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31" w:rsidRDefault="00942831" w:rsidP="00942831">
      <w:pPr>
        <w:jc w:val="center"/>
        <w:rPr>
          <w:rFonts w:hint="eastAsia"/>
        </w:rPr>
      </w:pPr>
      <w:r>
        <w:rPr>
          <w:rFonts w:hint="eastAsia"/>
        </w:rPr>
        <w:t>キューバ</w:t>
      </w:r>
      <w:r>
        <w:rPr>
          <w:rFonts w:hint="eastAsia"/>
        </w:rPr>
        <w:t>内政・外交</w:t>
      </w:r>
      <w:r>
        <w:rPr>
          <w:rFonts w:hint="eastAsia"/>
        </w:rPr>
        <w:t>（２０１４年１０月）</w:t>
      </w:r>
    </w:p>
    <w:p w:rsidR="00942831" w:rsidRDefault="00942831" w:rsidP="00942831"/>
    <w:p w:rsidR="00942831" w:rsidRDefault="00942831" w:rsidP="00942831">
      <w:pPr>
        <w:rPr>
          <w:rFonts w:hint="eastAsia"/>
          <w:lang w:eastAsia="zh-CN"/>
        </w:rPr>
      </w:pPr>
      <w:r>
        <w:rPr>
          <w:rFonts w:hint="eastAsia"/>
          <w:lang w:eastAsia="zh-CN"/>
        </w:rPr>
        <w:t>I</w:t>
      </w:r>
      <w:r>
        <w:rPr>
          <w:rFonts w:hint="eastAsia"/>
          <w:lang w:eastAsia="zh-CN"/>
        </w:rPr>
        <w:t xml:space="preserve">　概況</w:t>
      </w:r>
    </w:p>
    <w:p w:rsidR="00942831" w:rsidRDefault="00942831" w:rsidP="00942831">
      <w:pPr>
        <w:rPr>
          <w:rFonts w:hint="eastAsia"/>
          <w:lang w:eastAsia="zh-CN"/>
        </w:rPr>
      </w:pPr>
      <w:r>
        <w:rPr>
          <w:rFonts w:hint="eastAsia"/>
          <w:lang w:eastAsia="zh-CN"/>
        </w:rPr>
        <w:t>１　内政</w:t>
      </w:r>
    </w:p>
    <w:p w:rsidR="00942831" w:rsidRDefault="00942831" w:rsidP="00942831">
      <w:pPr>
        <w:rPr>
          <w:rFonts w:hint="eastAsia"/>
        </w:rPr>
      </w:pPr>
      <w:r>
        <w:rPr>
          <w:rFonts w:hint="eastAsia"/>
        </w:rPr>
        <w:t>（１）日・キューバ交流４００周年記念代表団がキューバを訪問した。</w:t>
      </w:r>
    </w:p>
    <w:p w:rsidR="00942831" w:rsidRDefault="00942831" w:rsidP="00942831">
      <w:pPr>
        <w:rPr>
          <w:rFonts w:hint="eastAsia"/>
        </w:rPr>
      </w:pPr>
      <w:r>
        <w:rPr>
          <w:rFonts w:hint="eastAsia"/>
        </w:rPr>
        <w:t>（２）フィデル前議長が自身の論説の中で，ニューヨーク・タイムズをほぼ全文引用し，また，別の論説において，エボラ出血熱対策において米国と協力する意志を示した。</w:t>
      </w:r>
    </w:p>
    <w:p w:rsidR="00942831" w:rsidRDefault="00942831" w:rsidP="00942831">
      <w:pPr>
        <w:rPr>
          <w:rFonts w:hint="eastAsia"/>
        </w:rPr>
      </w:pPr>
      <w:r>
        <w:rPr>
          <w:rFonts w:hint="eastAsia"/>
        </w:rPr>
        <w:t>（２）閣僚評議会が開催された。</w:t>
      </w:r>
    </w:p>
    <w:p w:rsidR="00942831" w:rsidRDefault="00942831" w:rsidP="00942831"/>
    <w:p w:rsidR="00942831" w:rsidRDefault="00942831" w:rsidP="00942831">
      <w:pPr>
        <w:rPr>
          <w:rFonts w:hint="eastAsia"/>
        </w:rPr>
      </w:pPr>
      <w:r>
        <w:rPr>
          <w:rFonts w:hint="eastAsia"/>
        </w:rPr>
        <w:t>２　外交</w:t>
      </w:r>
    </w:p>
    <w:p w:rsidR="00942831" w:rsidRDefault="00942831" w:rsidP="00942831">
      <w:pPr>
        <w:rPr>
          <w:rFonts w:hint="eastAsia"/>
        </w:rPr>
      </w:pPr>
      <w:r>
        <w:rPr>
          <w:rFonts w:hint="eastAsia"/>
        </w:rPr>
        <w:t>（１）エボラ出血熱に関する</w:t>
      </w:r>
      <w:r>
        <w:rPr>
          <w:rFonts w:hint="eastAsia"/>
        </w:rPr>
        <w:t>ALBA</w:t>
      </w:r>
      <w:r>
        <w:rPr>
          <w:rFonts w:hint="eastAsia"/>
        </w:rPr>
        <w:t>特別首脳会合が開催ハバナにて開催された。</w:t>
      </w:r>
    </w:p>
    <w:p w:rsidR="00942831" w:rsidRDefault="00942831" w:rsidP="00942831">
      <w:pPr>
        <w:rPr>
          <w:rFonts w:hint="eastAsia"/>
        </w:rPr>
      </w:pPr>
      <w:r>
        <w:rPr>
          <w:rFonts w:hint="eastAsia"/>
        </w:rPr>
        <w:t>（２）国連総会にて，「米国の対キューバ経済制裁終了の必要性」決議が採択された。</w:t>
      </w:r>
    </w:p>
    <w:p w:rsidR="00942831" w:rsidRDefault="00942831" w:rsidP="00942831"/>
    <w:p w:rsidR="00942831" w:rsidRDefault="00942831" w:rsidP="00942831">
      <w:pPr>
        <w:rPr>
          <w:rFonts w:hint="eastAsia"/>
        </w:rPr>
      </w:pPr>
      <w:r>
        <w:rPr>
          <w:rFonts w:hint="eastAsia"/>
        </w:rPr>
        <w:t>II</w:t>
      </w:r>
      <w:r>
        <w:rPr>
          <w:rFonts w:hint="eastAsia"/>
        </w:rPr>
        <w:t xml:space="preserve">　内政</w:t>
      </w:r>
    </w:p>
    <w:p w:rsidR="00942831" w:rsidRDefault="00942831" w:rsidP="00942831">
      <w:pPr>
        <w:rPr>
          <w:rFonts w:hint="eastAsia"/>
        </w:rPr>
      </w:pPr>
      <w:r>
        <w:rPr>
          <w:rFonts w:hint="eastAsia"/>
        </w:rPr>
        <w:t>１　日・キューバ交流４００周年記念代表団のキューバ訪問</w:t>
      </w:r>
    </w:p>
    <w:p w:rsidR="00942831" w:rsidRDefault="00942831" w:rsidP="00942831">
      <w:pPr>
        <w:rPr>
          <w:rFonts w:hint="eastAsia"/>
        </w:rPr>
      </w:pPr>
      <w:r>
        <w:rPr>
          <w:rFonts w:hint="eastAsia"/>
        </w:rPr>
        <w:t>（１）１日から５日まで，古屋日・キューバ友好議連会長を団長とする日・キューバ交流４００周年記念代表団がキューバを訪問した。</w:t>
      </w:r>
    </w:p>
    <w:p w:rsidR="00942831" w:rsidRDefault="00942831" w:rsidP="00942831">
      <w:pPr>
        <w:rPr>
          <w:rFonts w:hint="eastAsia"/>
        </w:rPr>
      </w:pPr>
      <w:r>
        <w:rPr>
          <w:rFonts w:hint="eastAsia"/>
        </w:rPr>
        <w:t>（２）２日，記念代表団の一員としてキューバを訪問した近藤会長等日・キューバ経済懇話会一行は，キューバ側経済懇話会との間で第１３回両国経済懇話会合同会議を開催し，３日，両経済懇話会の間でプロトコール・サインが行われた。</w:t>
      </w:r>
    </w:p>
    <w:p w:rsidR="00942831" w:rsidRDefault="00942831" w:rsidP="00942831">
      <w:pPr>
        <w:rPr>
          <w:rFonts w:hint="eastAsia"/>
        </w:rPr>
      </w:pPr>
      <w:r>
        <w:rPr>
          <w:rFonts w:hint="eastAsia"/>
        </w:rPr>
        <w:t>（３）２日午後，支倉常長像前で４００周年記念式典が実施された。冒頭，古屋会長，レアル・ハバナ歴史事務所長が挨拶し，続いて，若生宮城県副知事，小山川崎町長，加藤仙台育英学園理事長がそれぞれ支倉像に対し献花を行い，最後に，仙台育英学園生徒による太鼓演奏が披露された。</w:t>
      </w:r>
    </w:p>
    <w:p w:rsidR="00942831" w:rsidRDefault="00942831" w:rsidP="00942831">
      <w:pPr>
        <w:rPr>
          <w:rFonts w:hint="eastAsia"/>
        </w:rPr>
      </w:pPr>
      <w:r>
        <w:rPr>
          <w:rFonts w:hint="eastAsia"/>
        </w:rPr>
        <w:t>（４）３日午後，マルティ劇場にて記念音楽公演が実施された。第１部は，ＯＳＫ日本歌劇団によるダンス・歌が披露され，第２部では，日本人音楽家４名がそれぞれ太鼓，ギター，クラリネット及びピアノ演奏を披露し，キューバ人音楽家との共演も行った。</w:t>
      </w:r>
    </w:p>
    <w:p w:rsidR="00942831" w:rsidRDefault="00942831" w:rsidP="00942831"/>
    <w:p w:rsidR="00942831" w:rsidRDefault="00942831" w:rsidP="00942831">
      <w:pPr>
        <w:rPr>
          <w:rFonts w:hint="eastAsia"/>
        </w:rPr>
      </w:pPr>
      <w:r>
        <w:rPr>
          <w:rFonts w:hint="eastAsia"/>
        </w:rPr>
        <w:t>２　フィデル前議長の論説の発表</w:t>
      </w:r>
    </w:p>
    <w:p w:rsidR="00942831" w:rsidRDefault="00942831" w:rsidP="00942831">
      <w:pPr>
        <w:rPr>
          <w:rFonts w:hint="eastAsia"/>
        </w:rPr>
      </w:pPr>
      <w:r>
        <w:rPr>
          <w:rFonts w:hint="eastAsia"/>
        </w:rPr>
        <w:t>（１）１４日付当地紙グランマに「我々が決して忘れ得ないこと」と題するフィデル・カストロ前国家評議会議長執筆の論説が掲載された。同記事では，オバマ大統領は対キューバ経済制裁を終わらせ，関係正常化に動くべき旨主張すると共に，政府への批判をも含むニューヨーク・タイムズ紙の記事がほぼ全文引用された。</w:t>
      </w:r>
    </w:p>
    <w:p w:rsidR="00942831" w:rsidRDefault="00942831" w:rsidP="00942831">
      <w:pPr>
        <w:rPr>
          <w:rFonts w:hint="eastAsia"/>
        </w:rPr>
      </w:pPr>
      <w:r>
        <w:rPr>
          <w:rFonts w:hint="eastAsia"/>
        </w:rPr>
        <w:t>（２）１８日付当地紙グランマに「義務を果たすとき」と題するフィデル・カストロ前国家評議会議長執筆の論説が掲載された。同論説の中でフィデル前議長は，エボラ出血熱対策において米国と協力する意志を示した。</w:t>
      </w:r>
    </w:p>
    <w:p w:rsidR="00942831" w:rsidRDefault="00942831" w:rsidP="00942831"/>
    <w:p w:rsidR="00942831" w:rsidRDefault="00942831" w:rsidP="00942831">
      <w:pPr>
        <w:rPr>
          <w:rFonts w:hint="eastAsia"/>
        </w:rPr>
      </w:pPr>
      <w:r>
        <w:rPr>
          <w:rFonts w:hint="eastAsia"/>
        </w:rPr>
        <w:t>３　閣僚評議会の開催</w:t>
      </w:r>
    </w:p>
    <w:p w:rsidR="00942831" w:rsidRDefault="00942831" w:rsidP="00942831">
      <w:pPr>
        <w:rPr>
          <w:rFonts w:hint="eastAsia"/>
        </w:rPr>
      </w:pPr>
      <w:r>
        <w:rPr>
          <w:rFonts w:hint="eastAsia"/>
        </w:rPr>
        <w:t xml:space="preserve">　２４日，閣僚評議会が開催され，投資機会リスト，企業所有権の保護，農業従事者に対する金融措置，国営不動産の登記状況等につき協議した。</w:t>
      </w:r>
    </w:p>
    <w:p w:rsidR="00942831" w:rsidRDefault="00942831" w:rsidP="00942831"/>
    <w:p w:rsidR="00942831" w:rsidRDefault="00942831" w:rsidP="00942831">
      <w:pPr>
        <w:rPr>
          <w:rFonts w:hint="eastAsia"/>
        </w:rPr>
      </w:pPr>
      <w:r>
        <w:rPr>
          <w:rFonts w:hint="eastAsia"/>
        </w:rPr>
        <w:t>III</w:t>
      </w:r>
      <w:r>
        <w:rPr>
          <w:rFonts w:hint="eastAsia"/>
        </w:rPr>
        <w:t xml:space="preserve">　外交</w:t>
      </w:r>
    </w:p>
    <w:p w:rsidR="00942831" w:rsidRDefault="00942831" w:rsidP="00942831">
      <w:pPr>
        <w:rPr>
          <w:rFonts w:hint="eastAsia"/>
        </w:rPr>
      </w:pPr>
      <w:r>
        <w:rPr>
          <w:rFonts w:hint="eastAsia"/>
        </w:rPr>
        <w:t>１　エボラ出血熱被害国へのキューバ人医療関係者の派遣</w:t>
      </w:r>
    </w:p>
    <w:p w:rsidR="00942831" w:rsidRDefault="00942831" w:rsidP="00942831">
      <w:pPr>
        <w:rPr>
          <w:rFonts w:hint="eastAsia"/>
        </w:rPr>
      </w:pPr>
      <w:r>
        <w:rPr>
          <w:rFonts w:hint="eastAsia"/>
        </w:rPr>
        <w:t xml:space="preserve">　１日，エボラ出血熱対策のため，１６５名のキューバ人医療関係者がシエラレオネに派遣され，２１日，５３名のキューバ人医療関係者がリベリアに，３８名がギニアに派遣された。</w:t>
      </w:r>
    </w:p>
    <w:p w:rsidR="00942831" w:rsidRDefault="00942831" w:rsidP="00942831"/>
    <w:p w:rsidR="00942831" w:rsidRDefault="00942831" w:rsidP="00942831">
      <w:pPr>
        <w:rPr>
          <w:rFonts w:hint="eastAsia"/>
        </w:rPr>
      </w:pPr>
      <w:r>
        <w:rPr>
          <w:rFonts w:hint="eastAsia"/>
        </w:rPr>
        <w:t>２　ベラスケス教育大臣のベネズエラ訪問</w:t>
      </w:r>
    </w:p>
    <w:p w:rsidR="00942831" w:rsidRDefault="00942831" w:rsidP="00942831">
      <w:pPr>
        <w:rPr>
          <w:rFonts w:hint="eastAsia"/>
        </w:rPr>
      </w:pPr>
      <w:r>
        <w:rPr>
          <w:rFonts w:hint="eastAsia"/>
        </w:rPr>
        <w:t xml:space="preserve">　ベラスケス教育大臣はベネズエラを訪問し，７日，現地で活動するキューバ人教育関係者と会合を行った。</w:t>
      </w:r>
    </w:p>
    <w:p w:rsidR="00942831" w:rsidRDefault="00942831" w:rsidP="00942831"/>
    <w:p w:rsidR="00942831" w:rsidRDefault="00942831" w:rsidP="00942831">
      <w:pPr>
        <w:rPr>
          <w:rFonts w:hint="eastAsia"/>
        </w:rPr>
      </w:pPr>
      <w:r>
        <w:rPr>
          <w:rFonts w:hint="eastAsia"/>
        </w:rPr>
        <w:t>３　ベトナム建設大臣のキューバ訪問</w:t>
      </w:r>
    </w:p>
    <w:p w:rsidR="00942831" w:rsidRDefault="00942831" w:rsidP="00942831">
      <w:pPr>
        <w:rPr>
          <w:rFonts w:hint="eastAsia"/>
        </w:rPr>
      </w:pPr>
      <w:r>
        <w:rPr>
          <w:rFonts w:hint="eastAsia"/>
        </w:rPr>
        <w:t xml:space="preserve">　</w:t>
      </w:r>
      <w:r>
        <w:rPr>
          <w:rFonts w:hint="eastAsia"/>
        </w:rPr>
        <w:t xml:space="preserve">Trinh </w:t>
      </w:r>
      <w:proofErr w:type="spellStart"/>
      <w:r>
        <w:rPr>
          <w:rFonts w:hint="eastAsia"/>
        </w:rPr>
        <w:t>Dinh</w:t>
      </w:r>
      <w:proofErr w:type="spellEnd"/>
      <w:r>
        <w:rPr>
          <w:rFonts w:hint="eastAsia"/>
        </w:rPr>
        <w:t xml:space="preserve"> Dung</w:t>
      </w:r>
      <w:r>
        <w:rPr>
          <w:rFonts w:hint="eastAsia"/>
        </w:rPr>
        <w:t>ベトナム建設大臣がキューバを訪問し，７日から１５日にかけて開催された第３２回経済科学技術協力のための政府間委員会の共同議長を務めた。キューバ側は，マルミエルカ外国貿易・外国投資大臣が共同議長を務めた。</w:t>
      </w:r>
    </w:p>
    <w:p w:rsidR="00942831" w:rsidRDefault="00942831" w:rsidP="00942831"/>
    <w:p w:rsidR="00942831" w:rsidRDefault="00942831" w:rsidP="00942831">
      <w:pPr>
        <w:rPr>
          <w:rFonts w:hint="eastAsia"/>
        </w:rPr>
      </w:pPr>
      <w:r>
        <w:rPr>
          <w:rFonts w:hint="eastAsia"/>
        </w:rPr>
        <w:t>４　北朝鮮との協定の締結</w:t>
      </w:r>
    </w:p>
    <w:p w:rsidR="00942831" w:rsidRDefault="00942831" w:rsidP="00942831">
      <w:pPr>
        <w:rPr>
          <w:rFonts w:hint="eastAsia"/>
        </w:rPr>
      </w:pPr>
      <w:r>
        <w:rPr>
          <w:rFonts w:hint="eastAsia"/>
        </w:rPr>
        <w:t xml:space="preserve">　１７日，キューバと北朝鮮の間で，貿易に関する協定，貿易支払いに関する協定及び商品の受け渡しの一般条件に関する議定書が署名された。</w:t>
      </w:r>
    </w:p>
    <w:p w:rsidR="00942831" w:rsidRDefault="00942831" w:rsidP="00942831"/>
    <w:p w:rsidR="00942831" w:rsidRDefault="00942831" w:rsidP="00942831">
      <w:pPr>
        <w:rPr>
          <w:rFonts w:hint="eastAsia"/>
        </w:rPr>
      </w:pPr>
      <w:r>
        <w:rPr>
          <w:rFonts w:hint="eastAsia"/>
        </w:rPr>
        <w:t>５　化学兵器禁止機関事務局長のキューバ訪問</w:t>
      </w:r>
    </w:p>
    <w:p w:rsidR="00942831" w:rsidRDefault="00942831" w:rsidP="00942831">
      <w:pPr>
        <w:rPr>
          <w:rFonts w:hint="eastAsia"/>
        </w:rPr>
      </w:pPr>
      <w:r>
        <w:rPr>
          <w:rFonts w:hint="eastAsia"/>
        </w:rPr>
        <w:t xml:space="preserve">　キューバを訪問したウズムジュ化学兵器禁止機関（</w:t>
      </w:r>
      <w:r>
        <w:rPr>
          <w:rFonts w:hint="eastAsia"/>
        </w:rPr>
        <w:t>OPCW</w:t>
      </w:r>
      <w:r>
        <w:rPr>
          <w:rFonts w:hint="eastAsia"/>
        </w:rPr>
        <w:t>）事務局長は，２０日にハバナ大学で講演を行い，２１日にディアスカネル国家評議会第一副議長と会談を行った。</w:t>
      </w:r>
    </w:p>
    <w:p w:rsidR="00942831" w:rsidRDefault="00942831" w:rsidP="00942831"/>
    <w:p w:rsidR="00942831" w:rsidRDefault="00942831" w:rsidP="00942831">
      <w:pPr>
        <w:rPr>
          <w:rFonts w:hint="eastAsia"/>
        </w:rPr>
      </w:pPr>
      <w:r>
        <w:rPr>
          <w:rFonts w:hint="eastAsia"/>
        </w:rPr>
        <w:t>６　エボラ出血熱に関する</w:t>
      </w:r>
      <w:r>
        <w:rPr>
          <w:rFonts w:hint="eastAsia"/>
        </w:rPr>
        <w:t>ALBA</w:t>
      </w:r>
      <w:r>
        <w:rPr>
          <w:rFonts w:hint="eastAsia"/>
        </w:rPr>
        <w:t>特別首脳会合の開催</w:t>
      </w:r>
    </w:p>
    <w:p w:rsidR="00942831" w:rsidRDefault="00942831" w:rsidP="00942831">
      <w:pPr>
        <w:rPr>
          <w:rFonts w:hint="eastAsia"/>
        </w:rPr>
      </w:pPr>
      <w:r>
        <w:rPr>
          <w:rFonts w:hint="eastAsia"/>
        </w:rPr>
        <w:t xml:space="preserve">　２０日，ハバナにて，エボラ出血熱に関する</w:t>
      </w:r>
      <w:r>
        <w:rPr>
          <w:rFonts w:hint="eastAsia"/>
        </w:rPr>
        <w:t>ALBA</w:t>
      </w:r>
      <w:r>
        <w:rPr>
          <w:rFonts w:hint="eastAsia"/>
        </w:rPr>
        <w:t>特別首脳会合が開催され，首脳宣言が採択された。</w:t>
      </w:r>
    </w:p>
    <w:p w:rsidR="00942831" w:rsidRDefault="00942831" w:rsidP="00942831"/>
    <w:p w:rsidR="00942831" w:rsidRDefault="00942831" w:rsidP="00942831">
      <w:pPr>
        <w:rPr>
          <w:rFonts w:hint="eastAsia"/>
        </w:rPr>
      </w:pPr>
      <w:r>
        <w:rPr>
          <w:rFonts w:hint="eastAsia"/>
        </w:rPr>
        <w:t>７　ベナン外相のキューバ訪問</w:t>
      </w:r>
    </w:p>
    <w:p w:rsidR="00942831" w:rsidRDefault="00942831" w:rsidP="00942831">
      <w:pPr>
        <w:rPr>
          <w:rFonts w:hint="eastAsia"/>
        </w:rPr>
      </w:pPr>
      <w:r>
        <w:rPr>
          <w:rFonts w:hint="eastAsia"/>
        </w:rPr>
        <w:t xml:space="preserve">　２０日から２２日にかけ，</w:t>
      </w:r>
      <w:proofErr w:type="spellStart"/>
      <w:r>
        <w:rPr>
          <w:rFonts w:hint="eastAsia"/>
        </w:rPr>
        <w:t>Nassirou</w:t>
      </w:r>
      <w:proofErr w:type="spellEnd"/>
      <w:r>
        <w:rPr>
          <w:rFonts w:hint="eastAsia"/>
        </w:rPr>
        <w:t xml:space="preserve"> </w:t>
      </w:r>
      <w:proofErr w:type="spellStart"/>
      <w:r>
        <w:rPr>
          <w:rFonts w:hint="eastAsia"/>
        </w:rPr>
        <w:t>Bako-Arifari</w:t>
      </w:r>
      <w:proofErr w:type="spellEnd"/>
      <w:r>
        <w:rPr>
          <w:rFonts w:hint="eastAsia"/>
        </w:rPr>
        <w:t>ベナン外務大臣がキューバを公式訪問し，ロドリゲス外相と会談を行った。</w:t>
      </w:r>
    </w:p>
    <w:p w:rsidR="00942831" w:rsidRDefault="00942831" w:rsidP="00942831"/>
    <w:p w:rsidR="00942831" w:rsidRDefault="00942831" w:rsidP="00942831">
      <w:pPr>
        <w:rPr>
          <w:rFonts w:hint="eastAsia"/>
        </w:rPr>
      </w:pPr>
      <w:r>
        <w:rPr>
          <w:rFonts w:hint="eastAsia"/>
        </w:rPr>
        <w:lastRenderedPageBreak/>
        <w:t>８　「米国の対キューバ経済制裁終了の必要性」決議の採択</w:t>
      </w:r>
    </w:p>
    <w:p w:rsidR="00942831" w:rsidRDefault="00942831" w:rsidP="00942831">
      <w:pPr>
        <w:rPr>
          <w:rFonts w:hint="eastAsia"/>
        </w:rPr>
      </w:pPr>
      <w:r>
        <w:rPr>
          <w:rFonts w:hint="eastAsia"/>
        </w:rPr>
        <w:t xml:space="preserve">　２８日，国連総会本会議において「米国の対キューバ経済制裁終了の必要性」に関する決議案が賛成１８８，反対２（米国及びイスラエル），棄権３（パラオ共和国，マーシャル諸島及びミクロネシア連邦）にてほぼ全会一致で採決された（ロドリゲス外相が出席し演説）。</w:t>
      </w:r>
    </w:p>
    <w:p w:rsidR="00942831" w:rsidRDefault="00942831" w:rsidP="00942831"/>
    <w:p w:rsidR="00942831" w:rsidRDefault="00942831" w:rsidP="00942831">
      <w:pPr>
        <w:rPr>
          <w:rFonts w:hint="eastAsia"/>
        </w:rPr>
      </w:pPr>
      <w:r>
        <w:rPr>
          <w:rFonts w:hint="eastAsia"/>
        </w:rPr>
        <w:t>９　ラテンアメリカ・カリブ経済委員会事務局長のキューバ訪問</w:t>
      </w:r>
    </w:p>
    <w:p w:rsidR="00942831" w:rsidRDefault="00942831" w:rsidP="00942831">
      <w:pPr>
        <w:rPr>
          <w:rFonts w:hint="eastAsia"/>
        </w:rPr>
      </w:pPr>
      <w:r>
        <w:rPr>
          <w:rFonts w:hint="eastAsia"/>
        </w:rPr>
        <w:t xml:space="preserve">　バルセナス・ラテンアメリカ・カリブ経済委員会（</w:t>
      </w:r>
      <w:r>
        <w:rPr>
          <w:rFonts w:hint="eastAsia"/>
        </w:rPr>
        <w:t>CEPAL</w:t>
      </w:r>
      <w:r>
        <w:rPr>
          <w:rFonts w:hint="eastAsia"/>
        </w:rPr>
        <w:t>）事務局長がキューバを実務訪問し，２８日午後，ラウル国家評議会議長と会談を行った。</w:t>
      </w:r>
    </w:p>
    <w:p w:rsidR="00942831" w:rsidRDefault="00942831" w:rsidP="00942831"/>
    <w:p w:rsidR="00942831" w:rsidRDefault="00942831" w:rsidP="00942831">
      <w:pPr>
        <w:rPr>
          <w:rFonts w:hint="eastAsia"/>
        </w:rPr>
      </w:pPr>
      <w:r>
        <w:rPr>
          <w:rFonts w:hint="eastAsia"/>
        </w:rPr>
        <w:t>１０　エボラ出血熱に関する技術会合の開催</w:t>
      </w:r>
    </w:p>
    <w:p w:rsidR="00942831" w:rsidRDefault="00942831" w:rsidP="00942831">
      <w:pPr>
        <w:rPr>
          <w:rFonts w:hint="eastAsia"/>
        </w:rPr>
      </w:pPr>
      <w:r>
        <w:rPr>
          <w:rFonts w:hint="eastAsia"/>
        </w:rPr>
        <w:t xml:space="preserve">　２９日から３０日にかけ，ハバナにてエボラ出血熱に関する技術会合が開催され，米国を含む米州諸国及び国際機関の代表が参加した。</w:t>
      </w:r>
    </w:p>
    <w:p w:rsidR="00942831" w:rsidRDefault="00942831" w:rsidP="00942831"/>
    <w:p w:rsidR="00942831" w:rsidRDefault="00942831" w:rsidP="00942831">
      <w:pPr>
        <w:rPr>
          <w:rFonts w:hint="eastAsia"/>
        </w:rPr>
      </w:pPr>
      <w:r>
        <w:rPr>
          <w:rFonts w:hint="eastAsia"/>
        </w:rPr>
        <w:t xml:space="preserve">１１　</w:t>
      </w:r>
      <w:r>
        <w:rPr>
          <w:rFonts w:hint="eastAsia"/>
        </w:rPr>
        <w:t>Swire</w:t>
      </w:r>
      <w:r>
        <w:rPr>
          <w:rFonts w:hint="eastAsia"/>
        </w:rPr>
        <w:t>英外務副大臣のキューバ訪問</w:t>
      </w:r>
    </w:p>
    <w:p w:rsidR="00942831" w:rsidRDefault="00942831" w:rsidP="00942831">
      <w:pPr>
        <w:rPr>
          <w:rFonts w:hint="eastAsia"/>
        </w:rPr>
      </w:pPr>
      <w:r>
        <w:rPr>
          <w:rFonts w:hint="eastAsia"/>
        </w:rPr>
        <w:t xml:space="preserve">　２９日より，</w:t>
      </w:r>
      <w:r>
        <w:rPr>
          <w:rFonts w:hint="eastAsia"/>
        </w:rPr>
        <w:t>Hugo Swire</w:t>
      </w:r>
      <w:r>
        <w:rPr>
          <w:rFonts w:hint="eastAsia"/>
        </w:rPr>
        <w:t>英外務副大臣が英国の閣僚級としておよそ１０年ぶりにキューバ訪問を公式訪問し，カブリサス閣僚評議会副議長と会談を行うなどした。</w:t>
      </w:r>
    </w:p>
    <w:p w:rsidR="00942831" w:rsidRDefault="00942831" w:rsidP="00942831"/>
    <w:p w:rsidR="00942831" w:rsidRDefault="00942831" w:rsidP="00942831">
      <w:pPr>
        <w:rPr>
          <w:rFonts w:hint="eastAsia"/>
        </w:rPr>
      </w:pPr>
      <w:r>
        <w:rPr>
          <w:rFonts w:hint="eastAsia"/>
        </w:rPr>
        <w:t>１２　ベラスケス教育大臣のペルー訪問</w:t>
      </w:r>
    </w:p>
    <w:p w:rsidR="00942831" w:rsidRDefault="00942831" w:rsidP="00942831">
      <w:pPr>
        <w:rPr>
          <w:rFonts w:hint="eastAsia"/>
        </w:rPr>
      </w:pPr>
      <w:r>
        <w:rPr>
          <w:rFonts w:hint="eastAsia"/>
        </w:rPr>
        <w:t xml:space="preserve">　ペルーを訪問したベラスケス教育大臣は，リマにて３０日及び３１日開催された「ラテンアメリカ・カリブ全人民のための教育」と題された閣僚級会合に出席した。</w:t>
      </w:r>
    </w:p>
    <w:p w:rsidR="00942831" w:rsidRDefault="00942831" w:rsidP="00942831"/>
    <w:p w:rsidR="00942831" w:rsidRDefault="00942831" w:rsidP="00942831">
      <w:pPr>
        <w:rPr>
          <w:rFonts w:hint="eastAsia"/>
        </w:rPr>
      </w:pPr>
      <w:r>
        <w:rPr>
          <w:rFonts w:hint="eastAsia"/>
        </w:rPr>
        <w:t>１３　要人来訪</w:t>
      </w:r>
    </w:p>
    <w:p w:rsidR="00942831" w:rsidRDefault="00942831" w:rsidP="00942831">
      <w:pPr>
        <w:rPr>
          <w:rFonts w:hint="eastAsia"/>
        </w:rPr>
      </w:pPr>
      <w:r>
        <w:rPr>
          <w:rFonts w:hint="eastAsia"/>
        </w:rPr>
        <w:t>（１）古屋日・キューバ友好議連会長</w:t>
      </w:r>
    </w:p>
    <w:p w:rsidR="00942831" w:rsidRDefault="00942831" w:rsidP="00942831">
      <w:pPr>
        <w:rPr>
          <w:rFonts w:hint="eastAsia"/>
        </w:rPr>
      </w:pPr>
      <w:r>
        <w:rPr>
          <w:rFonts w:hint="eastAsia"/>
        </w:rPr>
        <w:t>（２）阿部日・キューバ有効議連副会長</w:t>
      </w:r>
    </w:p>
    <w:p w:rsidR="00942831" w:rsidRDefault="00942831" w:rsidP="00942831">
      <w:pPr>
        <w:rPr>
          <w:rFonts w:hint="eastAsia"/>
        </w:rPr>
      </w:pPr>
      <w:r>
        <w:rPr>
          <w:rFonts w:hint="eastAsia"/>
        </w:rPr>
        <w:t>（３）</w:t>
      </w:r>
      <w:r>
        <w:rPr>
          <w:rFonts w:hint="eastAsia"/>
        </w:rPr>
        <w:t xml:space="preserve">Trinh </w:t>
      </w:r>
      <w:proofErr w:type="spellStart"/>
      <w:r>
        <w:rPr>
          <w:rFonts w:hint="eastAsia"/>
        </w:rPr>
        <w:t>Dinh</w:t>
      </w:r>
      <w:proofErr w:type="spellEnd"/>
      <w:r>
        <w:rPr>
          <w:rFonts w:hint="eastAsia"/>
        </w:rPr>
        <w:t xml:space="preserve"> Dung</w:t>
      </w:r>
      <w:r>
        <w:rPr>
          <w:rFonts w:hint="eastAsia"/>
        </w:rPr>
        <w:t>ベトナム建設大臣</w:t>
      </w:r>
    </w:p>
    <w:p w:rsidR="00942831" w:rsidRDefault="00942831" w:rsidP="00942831">
      <w:pPr>
        <w:rPr>
          <w:rFonts w:hint="eastAsia"/>
        </w:rPr>
      </w:pPr>
      <w:r>
        <w:rPr>
          <w:rFonts w:hint="eastAsia"/>
        </w:rPr>
        <w:t>（４）</w:t>
      </w:r>
      <w:proofErr w:type="spellStart"/>
      <w:r>
        <w:rPr>
          <w:rFonts w:hint="eastAsia"/>
        </w:rPr>
        <w:t>Nassirou</w:t>
      </w:r>
      <w:proofErr w:type="spellEnd"/>
      <w:r>
        <w:rPr>
          <w:rFonts w:hint="eastAsia"/>
        </w:rPr>
        <w:t xml:space="preserve"> </w:t>
      </w:r>
      <w:proofErr w:type="spellStart"/>
      <w:r>
        <w:rPr>
          <w:rFonts w:hint="eastAsia"/>
        </w:rPr>
        <w:t>Bako-Arifari</w:t>
      </w:r>
      <w:proofErr w:type="spellEnd"/>
      <w:r>
        <w:rPr>
          <w:rFonts w:hint="eastAsia"/>
        </w:rPr>
        <w:t>ベナン外務大臣</w:t>
      </w:r>
    </w:p>
    <w:p w:rsidR="00942831" w:rsidRDefault="00942831" w:rsidP="00942831">
      <w:pPr>
        <w:rPr>
          <w:rFonts w:hint="eastAsia"/>
        </w:rPr>
      </w:pPr>
      <w:r>
        <w:rPr>
          <w:rFonts w:hint="eastAsia"/>
        </w:rPr>
        <w:t>（５）バルセナス</w:t>
      </w:r>
      <w:r>
        <w:rPr>
          <w:rFonts w:hint="eastAsia"/>
        </w:rPr>
        <w:t>CEPAL</w:t>
      </w:r>
      <w:r>
        <w:rPr>
          <w:rFonts w:hint="eastAsia"/>
        </w:rPr>
        <w:t>事務局長</w:t>
      </w:r>
    </w:p>
    <w:p w:rsidR="00942831" w:rsidRDefault="00942831" w:rsidP="00942831">
      <w:pPr>
        <w:rPr>
          <w:rFonts w:hint="eastAsia"/>
          <w:lang w:eastAsia="zh-TW"/>
        </w:rPr>
      </w:pPr>
      <w:r>
        <w:rPr>
          <w:rFonts w:hint="eastAsia"/>
          <w:lang w:eastAsia="zh-TW"/>
        </w:rPr>
        <w:t>（６）</w:t>
      </w:r>
      <w:r>
        <w:rPr>
          <w:rFonts w:hint="eastAsia"/>
          <w:lang w:eastAsia="zh-TW"/>
        </w:rPr>
        <w:t>Swire</w:t>
      </w:r>
      <w:r>
        <w:rPr>
          <w:rFonts w:hint="eastAsia"/>
          <w:lang w:eastAsia="zh-TW"/>
        </w:rPr>
        <w:t>英外務副大臣</w:t>
      </w:r>
    </w:p>
    <w:p w:rsidR="00942831" w:rsidRDefault="00942831" w:rsidP="00942831">
      <w:pPr>
        <w:rPr>
          <w:lang w:eastAsia="zh-TW"/>
        </w:rPr>
      </w:pPr>
    </w:p>
    <w:p w:rsidR="00942831" w:rsidRDefault="00942831" w:rsidP="00942831">
      <w:pPr>
        <w:rPr>
          <w:rFonts w:hint="eastAsia"/>
          <w:lang w:eastAsia="zh-TW"/>
        </w:rPr>
      </w:pPr>
      <w:r>
        <w:rPr>
          <w:rFonts w:hint="eastAsia"/>
          <w:lang w:eastAsia="zh-TW"/>
        </w:rPr>
        <w:t>１４　要人往訪</w:t>
      </w:r>
    </w:p>
    <w:p w:rsidR="00942831" w:rsidRDefault="00942831" w:rsidP="00942831">
      <w:pPr>
        <w:rPr>
          <w:rFonts w:hint="eastAsia"/>
        </w:rPr>
      </w:pPr>
      <w:r>
        <w:rPr>
          <w:rFonts w:hint="eastAsia"/>
        </w:rPr>
        <w:t>（１）ベラスケス教育大臣のベネズエラ訪問</w:t>
      </w:r>
    </w:p>
    <w:p w:rsidR="00942831" w:rsidRDefault="00942831" w:rsidP="00942831">
      <w:pPr>
        <w:rPr>
          <w:rFonts w:hint="eastAsia"/>
        </w:rPr>
      </w:pPr>
      <w:r>
        <w:rPr>
          <w:rFonts w:hint="eastAsia"/>
        </w:rPr>
        <w:t>（２）ロドリゲス外相の米国（</w:t>
      </w:r>
      <w:r>
        <w:rPr>
          <w:rFonts w:hint="eastAsia"/>
        </w:rPr>
        <w:t>NY</w:t>
      </w:r>
      <w:r>
        <w:rPr>
          <w:rFonts w:hint="eastAsia"/>
        </w:rPr>
        <w:t>）訪問</w:t>
      </w:r>
    </w:p>
    <w:p w:rsidR="00F66EFA" w:rsidRDefault="00942831" w:rsidP="00942831">
      <w:r>
        <w:rPr>
          <w:rFonts w:hint="eastAsia"/>
        </w:rPr>
        <w:t>（３）ベラスケス教育大臣のペルー訪問</w:t>
      </w:r>
      <w:bookmarkStart w:id="0" w:name="_GoBack"/>
      <w:bookmarkEnd w:id="0"/>
      <w:r>
        <w:rPr>
          <w:rFonts w:hint="eastAsia"/>
        </w:rPr>
        <w:t>（了）</w:t>
      </w:r>
    </w:p>
    <w:sectPr w:rsidR="00F66E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1"/>
    <w:rsid w:val="00942831"/>
    <w:rsid w:val="00F6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2014-11-13T06:29:00Z</dcterms:created>
  <dcterms:modified xsi:type="dcterms:W3CDTF">2014-11-13T06:34:00Z</dcterms:modified>
</cp:coreProperties>
</file>