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D55" w:rsidRDefault="00997D55" w:rsidP="00997D55">
      <w:pPr>
        <w:jc w:val="center"/>
      </w:pPr>
      <w:bookmarkStart w:id="0" w:name="_GoBack"/>
      <w:bookmarkEnd w:id="0"/>
      <w:r>
        <w:rPr>
          <w:rFonts w:hint="eastAsia"/>
        </w:rPr>
        <w:t>メキシコ</w:t>
      </w:r>
      <w:r w:rsidR="00AF63A2">
        <w:rPr>
          <w:rFonts w:hint="eastAsia"/>
        </w:rPr>
        <w:t>内政・外交</w:t>
      </w:r>
      <w:r>
        <w:rPr>
          <w:rFonts w:hint="eastAsia"/>
        </w:rPr>
        <w:t>（</w:t>
      </w:r>
      <w:r w:rsidR="00AF63A2">
        <w:rPr>
          <w:rFonts w:hint="eastAsia"/>
        </w:rPr>
        <w:t>２０１４年</w:t>
      </w:r>
      <w:r>
        <w:rPr>
          <w:rFonts w:hint="eastAsia"/>
        </w:rPr>
        <w:t>１１月）</w:t>
      </w:r>
    </w:p>
    <w:p w:rsidR="00997D55" w:rsidRPr="00997D55" w:rsidRDefault="00997D55" w:rsidP="00997D55"/>
    <w:p w:rsidR="00997D55" w:rsidRPr="009B3C8B" w:rsidRDefault="00997D55" w:rsidP="00997D55">
      <w:pPr>
        <w:rPr>
          <w:b/>
        </w:rPr>
      </w:pPr>
      <w:r w:rsidRPr="009B3C8B">
        <w:rPr>
          <w:rFonts w:hint="eastAsia"/>
          <w:b/>
        </w:rPr>
        <w:t>〈概要〉</w:t>
      </w:r>
    </w:p>
    <w:p w:rsidR="00997D55" w:rsidRDefault="00997D55" w:rsidP="00997D55">
      <w:r>
        <w:rPr>
          <w:rFonts w:hint="eastAsia"/>
        </w:rPr>
        <w:t xml:space="preserve">　</w:t>
      </w:r>
      <w:r w:rsidR="001909C4">
        <w:rPr>
          <w:rFonts w:hint="eastAsia"/>
        </w:rPr>
        <w:t>内政では，</w:t>
      </w:r>
      <w:r w:rsidR="00872DD7">
        <w:rPr>
          <w:rFonts w:hint="eastAsia"/>
        </w:rPr>
        <w:t>４日，</w:t>
      </w:r>
      <w:r w:rsidR="00872DD7" w:rsidRPr="00872DD7">
        <w:rPr>
          <w:rFonts w:hint="eastAsia"/>
        </w:rPr>
        <w:t>ゲレロ州イグアラ市におけるアヨチィナパ教員養成学校襲撃事件を巡り逃亡中であったアバルカ前イグアラ市長及びその妻ピネダの両容疑者</w:t>
      </w:r>
      <w:r w:rsidR="00872DD7">
        <w:rPr>
          <w:rFonts w:hint="eastAsia"/>
        </w:rPr>
        <w:t>が逮捕された</w:t>
      </w:r>
      <w:r w:rsidR="00872DD7" w:rsidRPr="00872DD7">
        <w:rPr>
          <w:rFonts w:hint="eastAsia"/>
        </w:rPr>
        <w:t>。</w:t>
      </w:r>
      <w:r w:rsidR="001D2ED0">
        <w:rPr>
          <w:rFonts w:hint="eastAsia"/>
        </w:rPr>
        <w:t>６日，３日に</w:t>
      </w:r>
      <w:r w:rsidR="00872DD7">
        <w:rPr>
          <w:rFonts w:hint="eastAsia"/>
        </w:rPr>
        <w:t>発表されていたメキシコ市－ケレタロ市間旅客鉄道の落札結果が撤回された。本件に関し，９日，ネットニュース</w:t>
      </w:r>
      <w:r w:rsidR="00872DD7" w:rsidRPr="00872DD7">
        <w:rPr>
          <w:rFonts w:hint="eastAsia"/>
        </w:rPr>
        <w:t>「</w:t>
      </w:r>
      <w:proofErr w:type="spellStart"/>
      <w:r w:rsidR="00872DD7" w:rsidRPr="00872DD7">
        <w:rPr>
          <w:rFonts w:hint="eastAsia"/>
        </w:rPr>
        <w:t>Aristegui</w:t>
      </w:r>
      <w:proofErr w:type="spellEnd"/>
      <w:r w:rsidR="00872DD7" w:rsidRPr="00872DD7">
        <w:rPr>
          <w:rFonts w:hint="eastAsia"/>
        </w:rPr>
        <w:t xml:space="preserve"> </w:t>
      </w:r>
      <w:proofErr w:type="spellStart"/>
      <w:r w:rsidR="00872DD7" w:rsidRPr="00872DD7">
        <w:rPr>
          <w:rFonts w:hint="eastAsia"/>
        </w:rPr>
        <w:t>Noticias</w:t>
      </w:r>
      <w:proofErr w:type="spellEnd"/>
      <w:r w:rsidR="00872DD7" w:rsidRPr="00872DD7">
        <w:rPr>
          <w:rFonts w:hint="eastAsia"/>
        </w:rPr>
        <w:t>」</w:t>
      </w:r>
      <w:r w:rsidR="001D2ED0">
        <w:rPr>
          <w:rFonts w:hint="eastAsia"/>
        </w:rPr>
        <w:t>がリベラ大統領夫人所有の豪邸を巡るペニャ・ニエト大統領と落札企業１社との癒着疑惑</w:t>
      </w:r>
      <w:r w:rsidR="00872DD7">
        <w:rPr>
          <w:rFonts w:hint="eastAsia"/>
        </w:rPr>
        <w:t>を報じた。１３日，</w:t>
      </w:r>
      <w:r w:rsidR="00872DD7" w:rsidRPr="00872DD7">
        <w:rPr>
          <w:rFonts w:hint="eastAsia"/>
        </w:rPr>
        <w:t>２０１５年歳出案が連邦下院議会で承認された。</w:t>
      </w:r>
      <w:r w:rsidR="00872DD7">
        <w:rPr>
          <w:rFonts w:hint="eastAsia"/>
        </w:rPr>
        <w:t>２５日，</w:t>
      </w:r>
      <w:r w:rsidR="00872DD7" w:rsidRPr="00872DD7">
        <w:rPr>
          <w:rFonts w:hint="eastAsia"/>
        </w:rPr>
        <w:t>カルデナス</w:t>
      </w:r>
      <w:r w:rsidR="00872DD7">
        <w:rPr>
          <w:rFonts w:hint="eastAsia"/>
        </w:rPr>
        <w:t>民主革命党元大統領候補が</w:t>
      </w:r>
      <w:r w:rsidR="00872DD7" w:rsidRPr="00872DD7">
        <w:rPr>
          <w:rFonts w:hint="eastAsia"/>
        </w:rPr>
        <w:t>離党</w:t>
      </w:r>
      <w:r w:rsidR="00872DD7">
        <w:rPr>
          <w:rFonts w:hint="eastAsia"/>
        </w:rPr>
        <w:t>した。２</w:t>
      </w:r>
      <w:r w:rsidR="00872DD7" w:rsidRPr="00872DD7">
        <w:rPr>
          <w:rFonts w:hint="eastAsia"/>
        </w:rPr>
        <w:t>７日，</w:t>
      </w:r>
      <w:r w:rsidR="00872DD7">
        <w:rPr>
          <w:rFonts w:hint="eastAsia"/>
        </w:rPr>
        <w:t>１０項目からなる治安対策パッケージが発表された</w:t>
      </w:r>
      <w:r w:rsidR="00872DD7" w:rsidRPr="00872DD7">
        <w:rPr>
          <w:rFonts w:hint="eastAsia"/>
        </w:rPr>
        <w:t>。</w:t>
      </w:r>
    </w:p>
    <w:p w:rsidR="00872DD7" w:rsidRPr="002F0DA2" w:rsidRDefault="00872DD7" w:rsidP="00997D55">
      <w:r>
        <w:rPr>
          <w:rFonts w:hint="eastAsia"/>
        </w:rPr>
        <w:t xml:space="preserve">　外交では，</w:t>
      </w:r>
      <w:r w:rsidR="002F0DA2">
        <w:rPr>
          <w:rFonts w:hint="eastAsia"/>
        </w:rPr>
        <w:t>１日，ミード外相がコロンビアを訪問し，太平洋同盟－メルコスール閣僚会議に出席。</w:t>
      </w:r>
      <w:r>
        <w:rPr>
          <w:rFonts w:hint="eastAsia"/>
        </w:rPr>
        <w:t>２日～５日，チャールズ英皇太子及び同夫人がメキシコを</w:t>
      </w:r>
      <w:r w:rsidR="00F84C79">
        <w:rPr>
          <w:rFonts w:hint="eastAsia"/>
        </w:rPr>
        <w:t>訪問した。９</w:t>
      </w:r>
      <w:r>
        <w:rPr>
          <w:rFonts w:hint="eastAsia"/>
        </w:rPr>
        <w:t>日～</w:t>
      </w:r>
    </w:p>
    <w:p w:rsidR="002F0DA2" w:rsidRDefault="00F84C79" w:rsidP="002F0DA2">
      <w:pPr>
        <w:rPr>
          <w:lang w:val="es-ES_tradnl"/>
        </w:rPr>
      </w:pPr>
      <w:r>
        <w:rPr>
          <w:rFonts w:hint="eastAsia"/>
          <w:lang w:val="es-ES_tradnl"/>
        </w:rPr>
        <w:t>１５日，ペニャ・ニエト大統領は</w:t>
      </w:r>
      <w:r>
        <w:rPr>
          <w:rFonts w:hint="eastAsia"/>
          <w:lang w:val="es-ES_tradnl"/>
        </w:rPr>
        <w:t>APEC</w:t>
      </w:r>
      <w:r>
        <w:rPr>
          <w:rFonts w:hint="eastAsia"/>
          <w:lang w:val="es-ES_tradnl"/>
        </w:rPr>
        <w:t>首脳会議出席，中国国賓訪問及び</w:t>
      </w:r>
      <w:r>
        <w:rPr>
          <w:rFonts w:hint="eastAsia"/>
          <w:lang w:val="es-ES_tradnl"/>
        </w:rPr>
        <w:t>G</w:t>
      </w:r>
      <w:r>
        <w:rPr>
          <w:rFonts w:hint="eastAsia"/>
          <w:lang w:val="es-ES_tradnl"/>
        </w:rPr>
        <w:t>２０首脳会議出席のため中国，</w:t>
      </w:r>
      <w:r w:rsidR="002F0DA2">
        <w:rPr>
          <w:rFonts w:hint="eastAsia"/>
          <w:lang w:val="es-ES_tradnl"/>
        </w:rPr>
        <w:t>豪州</w:t>
      </w:r>
      <w:r w:rsidR="001D2ED0">
        <w:rPr>
          <w:rFonts w:hint="eastAsia"/>
          <w:lang w:val="es-ES_tradnl"/>
        </w:rPr>
        <w:t>を訪問</w:t>
      </w:r>
      <w:r>
        <w:rPr>
          <w:rFonts w:hint="eastAsia"/>
          <w:lang w:val="es-ES_tradnl"/>
        </w:rPr>
        <w:t>した。１７日，ミード外相はニュージーランドを訪問し，マカリー外相と会談した。２４日，ミード外相は中南米地域における地域統合に関するセミナー出席のためチリを訪問した。</w:t>
      </w:r>
      <w:r w:rsidR="002F0DA2">
        <w:rPr>
          <w:rFonts w:hint="eastAsia"/>
          <w:lang w:val="es-ES_tradnl"/>
        </w:rPr>
        <w:t>２５日～２６日，</w:t>
      </w:r>
      <w:r w:rsidR="002F0DA2" w:rsidRPr="00CB301B">
        <w:rPr>
          <w:rFonts w:hint="eastAsia"/>
          <w:lang w:val="es-ES_tradnl"/>
        </w:rPr>
        <w:t>張徳江</w:t>
      </w:r>
      <w:r w:rsidR="002F0DA2">
        <w:rPr>
          <w:rFonts w:hint="eastAsia"/>
          <w:lang w:val="es-ES_tradnl"/>
        </w:rPr>
        <w:t>中国</w:t>
      </w:r>
      <w:r w:rsidR="002F0DA2" w:rsidRPr="00CB301B">
        <w:rPr>
          <w:rFonts w:hint="eastAsia"/>
          <w:lang w:val="es-ES_tradnl"/>
        </w:rPr>
        <w:t>全人代常務委員会委員長</w:t>
      </w:r>
      <w:r w:rsidR="002F0DA2">
        <w:rPr>
          <w:rFonts w:hint="eastAsia"/>
          <w:lang w:val="es-ES_tradnl"/>
        </w:rPr>
        <w:t>がメキシコを訪問した。</w:t>
      </w:r>
    </w:p>
    <w:p w:rsidR="00F84C79" w:rsidRPr="007311A0" w:rsidRDefault="00F84C79" w:rsidP="00997D55">
      <w:pPr>
        <w:rPr>
          <w:lang w:val="es-ES_tradnl"/>
        </w:rPr>
      </w:pPr>
    </w:p>
    <w:p w:rsidR="00997D55" w:rsidRPr="00A83B42" w:rsidRDefault="00997D55" w:rsidP="00997D55">
      <w:pPr>
        <w:rPr>
          <w:b/>
        </w:rPr>
      </w:pPr>
      <w:r w:rsidRPr="009B3C8B">
        <w:rPr>
          <w:rFonts w:hint="eastAsia"/>
          <w:b/>
        </w:rPr>
        <w:t>〈内政〉</w:t>
      </w:r>
    </w:p>
    <w:p w:rsidR="00997D55" w:rsidRDefault="00997D55" w:rsidP="00997D55">
      <w:r>
        <w:rPr>
          <w:rFonts w:hint="eastAsia"/>
        </w:rPr>
        <w:t>１．制度的革命党（</w:t>
      </w:r>
      <w:r>
        <w:rPr>
          <w:rFonts w:hint="eastAsia"/>
        </w:rPr>
        <w:t>PRI</w:t>
      </w:r>
      <w:r>
        <w:rPr>
          <w:rFonts w:hint="eastAsia"/>
        </w:rPr>
        <w:t>）による国民投票請求の却下</w:t>
      </w:r>
    </w:p>
    <w:p w:rsidR="00997D55" w:rsidRDefault="00F9385C" w:rsidP="00997D55">
      <w:r>
        <w:rPr>
          <w:rFonts w:hint="eastAsia"/>
        </w:rPr>
        <w:t>（１）３日，連邦最高裁判所は，</w:t>
      </w:r>
      <w:r>
        <w:rPr>
          <w:rFonts w:hint="eastAsia"/>
        </w:rPr>
        <w:t>PRI</w:t>
      </w:r>
      <w:r w:rsidR="00997D55">
        <w:rPr>
          <w:rFonts w:hint="eastAsia"/>
        </w:rPr>
        <w:t>による「比例代表制による議席数の削減」の是非を問う国民投票請求を却下した。この決定は，憲法３５条の国民審査にかけることのできない事項の一つである，選挙関連事項に該当するという判断に基づき下された。</w:t>
      </w:r>
    </w:p>
    <w:p w:rsidR="00997D55" w:rsidRDefault="00F9385C" w:rsidP="00997D55">
      <w:r>
        <w:rPr>
          <w:rFonts w:hint="eastAsia"/>
        </w:rPr>
        <w:t>（２）この結果，連邦最高裁判所は</w:t>
      </w:r>
      <w:r w:rsidR="001D2ED0">
        <w:rPr>
          <w:rFonts w:hint="eastAsia"/>
        </w:rPr>
        <w:t>，</w:t>
      </w:r>
      <w:r>
        <w:rPr>
          <w:rFonts w:hint="eastAsia"/>
        </w:rPr>
        <w:t>国民行動党（</w:t>
      </w:r>
      <w:r>
        <w:rPr>
          <w:rFonts w:hint="eastAsia"/>
        </w:rPr>
        <w:t>PAN</w:t>
      </w:r>
      <w:r>
        <w:rPr>
          <w:rFonts w:hint="eastAsia"/>
        </w:rPr>
        <w:t>），民主革命党（</w:t>
      </w:r>
      <w:r>
        <w:rPr>
          <w:rFonts w:hint="eastAsia"/>
        </w:rPr>
        <w:t>PRD</w:t>
      </w:r>
      <w:r w:rsidR="00997D55">
        <w:rPr>
          <w:rFonts w:hint="eastAsia"/>
        </w:rPr>
        <w:t>），国家再生運動（</w:t>
      </w:r>
      <w:proofErr w:type="spellStart"/>
      <w:r>
        <w:rPr>
          <w:rFonts w:hint="eastAsia"/>
        </w:rPr>
        <w:t>Morena</w:t>
      </w:r>
      <w:proofErr w:type="spellEnd"/>
      <w:r>
        <w:rPr>
          <w:rFonts w:hint="eastAsia"/>
        </w:rPr>
        <w:t>）並び</w:t>
      </w:r>
      <w:r>
        <w:rPr>
          <w:rFonts w:hint="eastAsia"/>
        </w:rPr>
        <w:t>PRI</w:t>
      </w:r>
      <w:r w:rsidR="00997D55">
        <w:rPr>
          <w:rFonts w:hint="eastAsia"/>
        </w:rPr>
        <w:t>が，来年６月の中間選挙の際に実施を目指していた国民投票に対する一連の請求を却下したこととなった。</w:t>
      </w:r>
    </w:p>
    <w:p w:rsidR="00997D55" w:rsidRPr="00997D55" w:rsidRDefault="00997D55" w:rsidP="00997D55"/>
    <w:p w:rsidR="00997D55" w:rsidRDefault="00997D55" w:rsidP="00997D55">
      <w:r>
        <w:rPr>
          <w:rFonts w:hint="eastAsia"/>
        </w:rPr>
        <w:t>２．ゲレロ州イグアラ市における教員養成学校生徒襲撃事件を巡る前イグアラ市長の逮捕</w:t>
      </w:r>
    </w:p>
    <w:p w:rsidR="00997D55" w:rsidRDefault="00997D55" w:rsidP="00997D55">
      <w:r>
        <w:rPr>
          <w:rFonts w:hint="eastAsia"/>
        </w:rPr>
        <w:t>（１）４日，ゲレロ州イグアラ市におけるアヨチィナパ教員養成学校襲撃事件を巡り逃亡中であったアバルカ前イグアラ市長及びその妻ピネダの両容疑者を，メキシコ市イスタパラパ地区で逮捕したことを連邦警察が発表した。</w:t>
      </w:r>
    </w:p>
    <w:p w:rsidR="001B1B67" w:rsidRDefault="00997D55" w:rsidP="00997D55">
      <w:r>
        <w:rPr>
          <w:rFonts w:hint="eastAsia"/>
        </w:rPr>
        <w:t>（２）１０月２２日，ムリージョ連邦検察庁長官が，本事件はアバルカ前イグアラ市長と</w:t>
      </w:r>
      <w:r w:rsidR="00694F08">
        <w:rPr>
          <w:rFonts w:hint="eastAsia"/>
        </w:rPr>
        <w:t>その妻ピネダの両容疑者の指示によって，同市警察と犯罪組織「ゲレ</w:t>
      </w:r>
      <w:r>
        <w:rPr>
          <w:rFonts w:hint="eastAsia"/>
        </w:rPr>
        <w:t>ロス・ウニードス」が共謀して行ったものである旨公式発表し，連邦検察庁は，両容疑者に１５０万</w:t>
      </w:r>
      <w:r w:rsidR="001D2ED0">
        <w:rPr>
          <w:rFonts w:hint="eastAsia"/>
        </w:rPr>
        <w:t>ペソの懸賞金をかけ，その行方を追っていた</w:t>
      </w:r>
      <w:r w:rsidR="002F0DA2">
        <w:rPr>
          <w:rFonts w:hint="eastAsia"/>
        </w:rPr>
        <w:t>もの</w:t>
      </w:r>
      <w:r w:rsidR="001D2ED0">
        <w:rPr>
          <w:rFonts w:hint="eastAsia"/>
        </w:rPr>
        <w:t>。</w:t>
      </w:r>
    </w:p>
    <w:p w:rsidR="00997D55" w:rsidRPr="002F0DA2" w:rsidRDefault="00997D55" w:rsidP="00997D55"/>
    <w:p w:rsidR="00193D73" w:rsidRDefault="00A83B42" w:rsidP="00997D55">
      <w:r>
        <w:rPr>
          <w:rFonts w:hint="eastAsia"/>
        </w:rPr>
        <w:lastRenderedPageBreak/>
        <w:t>３．</w:t>
      </w:r>
      <w:r w:rsidR="00703CE7">
        <w:rPr>
          <w:rFonts w:hint="eastAsia"/>
        </w:rPr>
        <w:t>メキシコ市－ケレタロ市間旅客</w:t>
      </w:r>
      <w:r w:rsidR="00856C0F">
        <w:rPr>
          <w:rFonts w:hint="eastAsia"/>
        </w:rPr>
        <w:t>鉄道落札結果撤回と</w:t>
      </w:r>
      <w:r w:rsidR="00997D55">
        <w:rPr>
          <w:rFonts w:hint="eastAsia"/>
        </w:rPr>
        <w:t>ペニャ・</w:t>
      </w:r>
      <w:r w:rsidR="00856C0F">
        <w:rPr>
          <w:rFonts w:hint="eastAsia"/>
        </w:rPr>
        <w:t>ニエト大統領夫人</w:t>
      </w:r>
      <w:r w:rsidR="00703CE7">
        <w:rPr>
          <w:rFonts w:hint="eastAsia"/>
        </w:rPr>
        <w:t>所有豪邸を巡る</w:t>
      </w:r>
      <w:r>
        <w:rPr>
          <w:rFonts w:hint="eastAsia"/>
        </w:rPr>
        <w:t>落札会社との癒着疑惑問題</w:t>
      </w:r>
    </w:p>
    <w:p w:rsidR="00703CE7" w:rsidRPr="00703CE7" w:rsidRDefault="00703CE7" w:rsidP="00997D55">
      <w:r>
        <w:rPr>
          <w:rFonts w:hint="eastAsia"/>
        </w:rPr>
        <w:t>（１）３日，メキシコ市－ケレタロ市間の旅客鉄道の落札結果がルイス・エルパルサ通信運輸相より発表された。落札会社は，中国の</w:t>
      </w:r>
      <w:r>
        <w:rPr>
          <w:rFonts w:hint="eastAsia"/>
        </w:rPr>
        <w:t>China Railway Construction Corporation, China Railway Construction International, CSR Corporation Ltd</w:t>
      </w:r>
      <w:r>
        <w:rPr>
          <w:rFonts w:hint="eastAsia"/>
        </w:rPr>
        <w:t>及び４つのメキシコ企業</w:t>
      </w:r>
      <w:r w:rsidR="00F9385C">
        <w:rPr>
          <w:rFonts w:hint="eastAsia"/>
        </w:rPr>
        <w:t>，</w:t>
      </w:r>
      <w:proofErr w:type="spellStart"/>
      <w:r>
        <w:rPr>
          <w:rFonts w:hint="eastAsia"/>
        </w:rPr>
        <w:t>Constructora</w:t>
      </w:r>
      <w:proofErr w:type="spellEnd"/>
      <w:r>
        <w:rPr>
          <w:rFonts w:hint="eastAsia"/>
        </w:rPr>
        <w:t xml:space="preserve"> y</w:t>
      </w:r>
      <w:r w:rsidR="00F9385C">
        <w:rPr>
          <w:rFonts w:hint="eastAsia"/>
        </w:rPr>
        <w:t xml:space="preserve"> </w:t>
      </w:r>
      <w:proofErr w:type="spellStart"/>
      <w:r w:rsidR="00F9385C">
        <w:rPr>
          <w:rFonts w:hint="eastAsia"/>
        </w:rPr>
        <w:t>Edificadora</w:t>
      </w:r>
      <w:proofErr w:type="spellEnd"/>
      <w:r w:rsidR="00F9385C">
        <w:rPr>
          <w:rFonts w:hint="eastAsia"/>
        </w:rPr>
        <w:t xml:space="preserve"> GIA</w:t>
      </w:r>
      <w:r w:rsidR="00F9385C">
        <w:rPr>
          <w:rFonts w:hint="eastAsia"/>
        </w:rPr>
        <w:t>，</w:t>
      </w:r>
      <w:r w:rsidR="00F9385C">
        <w:rPr>
          <w:rFonts w:hint="eastAsia"/>
        </w:rPr>
        <w:t xml:space="preserve"> </w:t>
      </w:r>
      <w:proofErr w:type="spellStart"/>
      <w:r w:rsidR="00F9385C">
        <w:rPr>
          <w:rFonts w:hint="eastAsia"/>
        </w:rPr>
        <w:t>Prodemex</w:t>
      </w:r>
      <w:proofErr w:type="spellEnd"/>
      <w:r w:rsidR="00F9385C">
        <w:rPr>
          <w:rFonts w:hint="eastAsia"/>
        </w:rPr>
        <w:t>，</w:t>
      </w:r>
      <w:r>
        <w:rPr>
          <w:rFonts w:hint="eastAsia"/>
        </w:rPr>
        <w:t xml:space="preserve"> GHP </w:t>
      </w:r>
      <w:proofErr w:type="spellStart"/>
      <w:r>
        <w:rPr>
          <w:rFonts w:hint="eastAsia"/>
        </w:rPr>
        <w:t>Infraestructura</w:t>
      </w:r>
      <w:proofErr w:type="spellEnd"/>
      <w:r>
        <w:rPr>
          <w:rFonts w:hint="eastAsia"/>
        </w:rPr>
        <w:t xml:space="preserve"> Mexicana</w:t>
      </w:r>
      <w:r w:rsidR="00F9385C">
        <w:rPr>
          <w:rFonts w:hint="eastAsia"/>
        </w:rPr>
        <w:t>，</w:t>
      </w:r>
      <w:proofErr w:type="spellStart"/>
      <w:r>
        <w:rPr>
          <w:rFonts w:hint="eastAsia"/>
        </w:rPr>
        <w:t>Constructora</w:t>
      </w:r>
      <w:proofErr w:type="spellEnd"/>
      <w:r>
        <w:rPr>
          <w:rFonts w:hint="eastAsia"/>
        </w:rPr>
        <w:t xml:space="preserve"> TEYA</w:t>
      </w:r>
      <w:r w:rsidR="002F0DA2">
        <w:rPr>
          <w:rFonts w:hint="eastAsia"/>
        </w:rPr>
        <w:t>から構成されるコンソーシアム</w:t>
      </w:r>
      <w:r>
        <w:rPr>
          <w:rFonts w:hint="eastAsia"/>
        </w:rPr>
        <w:t>。</w:t>
      </w:r>
    </w:p>
    <w:p w:rsidR="00856C0F" w:rsidRDefault="00856C0F" w:rsidP="00997D55">
      <w:r>
        <w:rPr>
          <w:rFonts w:hint="eastAsia"/>
        </w:rPr>
        <w:t>（</w:t>
      </w:r>
      <w:r w:rsidR="00703CE7">
        <w:rPr>
          <w:rFonts w:hint="eastAsia"/>
        </w:rPr>
        <w:t>２</w:t>
      </w:r>
      <w:r>
        <w:rPr>
          <w:rFonts w:hint="eastAsia"/>
        </w:rPr>
        <w:t>）</w:t>
      </w:r>
      <w:r w:rsidR="00703CE7">
        <w:rPr>
          <w:rFonts w:hint="eastAsia"/>
        </w:rPr>
        <w:t>６日，ペニャ・ニエト大統領からルイス・エルパルサ通信運輸相</w:t>
      </w:r>
      <w:r>
        <w:rPr>
          <w:rFonts w:hint="eastAsia"/>
        </w:rPr>
        <w:t>に今般の落札結果を撤回するよう指示がなされた。</w:t>
      </w:r>
      <w:r w:rsidR="00703CE7">
        <w:rPr>
          <w:rFonts w:hint="eastAsia"/>
        </w:rPr>
        <w:t>同落札結</w:t>
      </w:r>
      <w:r w:rsidR="00616572">
        <w:rPr>
          <w:rFonts w:hint="eastAsia"/>
        </w:rPr>
        <w:t>果の撤回の理由</w:t>
      </w:r>
      <w:r w:rsidR="002F0DA2">
        <w:rPr>
          <w:rFonts w:hint="eastAsia"/>
        </w:rPr>
        <w:t>は，本プロジェクトに向けられる疑惑</w:t>
      </w:r>
      <w:r w:rsidR="00703CE7">
        <w:rPr>
          <w:rFonts w:hint="eastAsia"/>
        </w:rPr>
        <w:t>を排除し，より高い透明性を保証するためと説明された。</w:t>
      </w:r>
      <w:r w:rsidR="00193D73">
        <w:rPr>
          <w:rFonts w:hint="eastAsia"/>
        </w:rPr>
        <w:t xml:space="preserve">　</w:t>
      </w:r>
    </w:p>
    <w:p w:rsidR="00997D55" w:rsidRDefault="00703CE7" w:rsidP="00997D55">
      <w:r>
        <w:rPr>
          <w:rFonts w:hint="eastAsia"/>
        </w:rPr>
        <w:t>（３）</w:t>
      </w:r>
      <w:r w:rsidR="00997D55">
        <w:rPr>
          <w:rFonts w:hint="eastAsia"/>
        </w:rPr>
        <w:t>９日，ネットニュース「</w:t>
      </w:r>
      <w:proofErr w:type="spellStart"/>
      <w:r w:rsidR="00997D55">
        <w:rPr>
          <w:rFonts w:hint="eastAsia"/>
        </w:rPr>
        <w:t>Aristegui</w:t>
      </w:r>
      <w:proofErr w:type="spellEnd"/>
      <w:r w:rsidR="00997D55">
        <w:rPr>
          <w:rFonts w:hint="eastAsia"/>
        </w:rPr>
        <w:t xml:space="preserve"> </w:t>
      </w:r>
      <w:proofErr w:type="spellStart"/>
      <w:r w:rsidR="00997D55">
        <w:rPr>
          <w:rFonts w:hint="eastAsia"/>
        </w:rPr>
        <w:t>Noticias</w:t>
      </w:r>
      <w:proofErr w:type="spellEnd"/>
      <w:r w:rsidR="00997D55">
        <w:rPr>
          <w:rFonts w:hint="eastAsia"/>
        </w:rPr>
        <w:t>」は，ペニャ・ニエト大統領とメキシコ</w:t>
      </w:r>
      <w:r>
        <w:rPr>
          <w:rFonts w:hint="eastAsia"/>
        </w:rPr>
        <w:t>市－ケレタロ市間旅客</w:t>
      </w:r>
      <w:r w:rsidR="00997D55">
        <w:rPr>
          <w:rFonts w:hint="eastAsia"/>
        </w:rPr>
        <w:t>鉄道の落札企業</w:t>
      </w:r>
      <w:r>
        <w:rPr>
          <w:rFonts w:hint="eastAsia"/>
        </w:rPr>
        <w:t>との癒着</w:t>
      </w:r>
      <w:r w:rsidR="00694F08">
        <w:rPr>
          <w:rFonts w:hint="eastAsia"/>
        </w:rPr>
        <w:t>疑惑を報じた。</w:t>
      </w:r>
      <w:r w:rsidR="002F0DA2">
        <w:rPr>
          <w:rFonts w:hint="eastAsia"/>
        </w:rPr>
        <w:t>同</w:t>
      </w:r>
      <w:r w:rsidR="00694F08">
        <w:rPr>
          <w:rFonts w:hint="eastAsia"/>
        </w:rPr>
        <w:t>記事の中で，</w:t>
      </w:r>
      <w:r>
        <w:rPr>
          <w:rFonts w:hint="eastAsia"/>
        </w:rPr>
        <w:t>リベラ大統領夫人がメキシコ市の</w:t>
      </w:r>
      <w:r w:rsidR="004F079A">
        <w:rPr>
          <w:rFonts w:hint="eastAsia"/>
        </w:rPr>
        <w:t>高級住宅街であるローマス・デ・チャプルテペックに所有する豪邸の法的所有者は</w:t>
      </w:r>
      <w:proofErr w:type="spellStart"/>
      <w:r w:rsidR="004F079A">
        <w:rPr>
          <w:rFonts w:hint="eastAsia"/>
        </w:rPr>
        <w:t>Ingenieria</w:t>
      </w:r>
      <w:proofErr w:type="spellEnd"/>
      <w:r w:rsidR="004F079A">
        <w:rPr>
          <w:rFonts w:hint="eastAsia"/>
        </w:rPr>
        <w:t xml:space="preserve"> </w:t>
      </w:r>
      <w:proofErr w:type="spellStart"/>
      <w:r w:rsidR="004F079A">
        <w:rPr>
          <w:rFonts w:hint="eastAsia"/>
        </w:rPr>
        <w:t>Inmobiliaria</w:t>
      </w:r>
      <w:proofErr w:type="spellEnd"/>
      <w:r w:rsidR="004F079A">
        <w:rPr>
          <w:rFonts w:hint="eastAsia"/>
        </w:rPr>
        <w:t xml:space="preserve"> del Centro</w:t>
      </w:r>
      <w:r w:rsidR="004F079A">
        <w:rPr>
          <w:rFonts w:hint="eastAsia"/>
        </w:rPr>
        <w:t>社であり，同社オーナーである</w:t>
      </w:r>
      <w:r w:rsidR="00997D55">
        <w:rPr>
          <w:rFonts w:hint="eastAsia"/>
        </w:rPr>
        <w:t>Juan Armando Hinojosa Cantu</w:t>
      </w:r>
      <w:r w:rsidR="00997D55">
        <w:rPr>
          <w:rFonts w:hint="eastAsia"/>
        </w:rPr>
        <w:t>氏は</w:t>
      </w:r>
      <w:proofErr w:type="spellStart"/>
      <w:r w:rsidR="00997D55">
        <w:rPr>
          <w:rFonts w:hint="eastAsia"/>
        </w:rPr>
        <w:t>Grupo</w:t>
      </w:r>
      <w:proofErr w:type="spellEnd"/>
      <w:r w:rsidR="00997D55">
        <w:rPr>
          <w:rFonts w:hint="eastAsia"/>
        </w:rPr>
        <w:t xml:space="preserve"> </w:t>
      </w:r>
      <w:proofErr w:type="spellStart"/>
      <w:r w:rsidR="00997D55">
        <w:rPr>
          <w:rFonts w:hint="eastAsia"/>
        </w:rPr>
        <w:t>Higa</w:t>
      </w:r>
      <w:proofErr w:type="spellEnd"/>
      <w:r w:rsidR="00694F08">
        <w:rPr>
          <w:rFonts w:hint="eastAsia"/>
        </w:rPr>
        <w:t>の会長である，</w:t>
      </w:r>
      <w:r w:rsidR="004F079A">
        <w:rPr>
          <w:rFonts w:hint="eastAsia"/>
        </w:rPr>
        <w:t>この</w:t>
      </w:r>
      <w:proofErr w:type="spellStart"/>
      <w:r w:rsidR="00997D55">
        <w:rPr>
          <w:rFonts w:hint="eastAsia"/>
        </w:rPr>
        <w:t>Grupo</w:t>
      </w:r>
      <w:proofErr w:type="spellEnd"/>
      <w:r w:rsidR="00997D55">
        <w:rPr>
          <w:rFonts w:hint="eastAsia"/>
        </w:rPr>
        <w:t xml:space="preserve"> </w:t>
      </w:r>
      <w:proofErr w:type="spellStart"/>
      <w:r w:rsidR="00997D55">
        <w:rPr>
          <w:rFonts w:hint="eastAsia"/>
        </w:rPr>
        <w:t>Higa</w:t>
      </w:r>
      <w:proofErr w:type="spellEnd"/>
      <w:r w:rsidR="00694F08">
        <w:rPr>
          <w:rFonts w:hint="eastAsia"/>
        </w:rPr>
        <w:t>の子会社</w:t>
      </w:r>
      <w:r w:rsidR="004F079A">
        <w:rPr>
          <w:rFonts w:hint="eastAsia"/>
        </w:rPr>
        <w:t>が，今般の旅客鉄道の落札者の一つである</w:t>
      </w:r>
      <w:proofErr w:type="spellStart"/>
      <w:r w:rsidR="00997D55">
        <w:rPr>
          <w:rFonts w:hint="eastAsia"/>
        </w:rPr>
        <w:t>Constructora</w:t>
      </w:r>
      <w:proofErr w:type="spellEnd"/>
      <w:r w:rsidR="00997D55">
        <w:rPr>
          <w:rFonts w:hint="eastAsia"/>
        </w:rPr>
        <w:t xml:space="preserve"> TEYA</w:t>
      </w:r>
      <w:r w:rsidR="004F079A">
        <w:rPr>
          <w:rFonts w:hint="eastAsia"/>
        </w:rPr>
        <w:t>社であり</w:t>
      </w:r>
      <w:r w:rsidR="00997D55">
        <w:rPr>
          <w:rFonts w:hint="eastAsia"/>
        </w:rPr>
        <w:t>，同社は，ペニャ・ニエト大統領がメキシコ州知事を務めている間に，同州病院の建設，主要幹線道路の建設などの大型案件を落札しており，ペニャ・ニエト大統領との蜜月関係が従前より指摘されている会社である</w:t>
      </w:r>
      <w:r w:rsidR="00694F08">
        <w:rPr>
          <w:rFonts w:hint="eastAsia"/>
        </w:rPr>
        <w:t>と報じ，ペニャ・ニエト大統領と同社の癒着疑惑を指摘した</w:t>
      </w:r>
      <w:r w:rsidR="00997D55">
        <w:rPr>
          <w:rFonts w:hint="eastAsia"/>
        </w:rPr>
        <w:t>。</w:t>
      </w:r>
    </w:p>
    <w:p w:rsidR="00997D55" w:rsidRDefault="00694F08" w:rsidP="004F079A">
      <w:r>
        <w:rPr>
          <w:rFonts w:hint="eastAsia"/>
        </w:rPr>
        <w:t>（４</w:t>
      </w:r>
      <w:r w:rsidR="00616572">
        <w:rPr>
          <w:rFonts w:hint="eastAsia"/>
        </w:rPr>
        <w:t>）</w:t>
      </w:r>
      <w:r w:rsidR="00F9385C">
        <w:rPr>
          <w:rFonts w:hint="eastAsia"/>
        </w:rPr>
        <w:t>９日，ペニャ・ニエト大統領と一部企業との</w:t>
      </w:r>
      <w:r w:rsidR="00997D55">
        <w:rPr>
          <w:rFonts w:hint="eastAsia"/>
        </w:rPr>
        <w:t>癒着疑惑及び批判に対し，大統領府はプレスリリースを発表</w:t>
      </w:r>
      <w:r w:rsidR="004F079A">
        <w:rPr>
          <w:rFonts w:hint="eastAsia"/>
        </w:rPr>
        <w:t>し，問題となっている豪邸は，２０１２年，ペニャ・ニエト大統領</w:t>
      </w:r>
      <w:r>
        <w:rPr>
          <w:rFonts w:hint="eastAsia"/>
        </w:rPr>
        <w:t>が大統領に就任する数ヶ月前に，</w:t>
      </w:r>
      <w:r w:rsidR="004F079A">
        <w:rPr>
          <w:rFonts w:hint="eastAsia"/>
        </w:rPr>
        <w:t>リベラ</w:t>
      </w:r>
      <w:r>
        <w:rPr>
          <w:rFonts w:hint="eastAsia"/>
        </w:rPr>
        <w:t>大統領</w:t>
      </w:r>
      <w:r w:rsidR="004F079A">
        <w:rPr>
          <w:rFonts w:hint="eastAsia"/>
        </w:rPr>
        <w:t>夫人が</w:t>
      </w:r>
      <w:proofErr w:type="spellStart"/>
      <w:r>
        <w:rPr>
          <w:rFonts w:hint="eastAsia"/>
        </w:rPr>
        <w:t>Ingenieria</w:t>
      </w:r>
      <w:proofErr w:type="spellEnd"/>
      <w:r>
        <w:rPr>
          <w:rFonts w:hint="eastAsia"/>
        </w:rPr>
        <w:t xml:space="preserve"> </w:t>
      </w:r>
      <w:proofErr w:type="spellStart"/>
      <w:r>
        <w:rPr>
          <w:rFonts w:hint="eastAsia"/>
        </w:rPr>
        <w:t>Inmobiliaria</w:t>
      </w:r>
      <w:proofErr w:type="spellEnd"/>
      <w:r>
        <w:rPr>
          <w:rFonts w:hint="eastAsia"/>
        </w:rPr>
        <w:t xml:space="preserve"> del Centro</w:t>
      </w:r>
      <w:r>
        <w:rPr>
          <w:rFonts w:hint="eastAsia"/>
        </w:rPr>
        <w:t>社と売買契約を結んだものであると説明した。</w:t>
      </w:r>
    </w:p>
    <w:p w:rsidR="00997D55" w:rsidRDefault="00694F08" w:rsidP="00997D55">
      <w:r>
        <w:rPr>
          <w:rFonts w:hint="eastAsia"/>
        </w:rPr>
        <w:t>（５</w:t>
      </w:r>
      <w:r w:rsidR="00616572">
        <w:rPr>
          <w:rFonts w:hint="eastAsia"/>
        </w:rPr>
        <w:t>）</w:t>
      </w:r>
      <w:r w:rsidR="00997D55">
        <w:rPr>
          <w:rFonts w:hint="eastAsia"/>
        </w:rPr>
        <w:t>９日～１５日にかけ，ペニャ・ニエト大統領は</w:t>
      </w:r>
      <w:r w:rsidR="00F9385C">
        <w:rPr>
          <w:rFonts w:hint="eastAsia"/>
        </w:rPr>
        <w:t>APEC</w:t>
      </w:r>
      <w:r w:rsidR="002F0DA2">
        <w:rPr>
          <w:rFonts w:hint="eastAsia"/>
        </w:rPr>
        <w:t>首脳会議及び</w:t>
      </w:r>
      <w:r w:rsidR="00F9385C">
        <w:rPr>
          <w:rFonts w:hint="eastAsia"/>
        </w:rPr>
        <w:t>，</w:t>
      </w:r>
      <w:r w:rsidR="00F9385C">
        <w:rPr>
          <w:rFonts w:hint="eastAsia"/>
        </w:rPr>
        <w:t>G</w:t>
      </w:r>
      <w:r w:rsidR="002F0DA2">
        <w:rPr>
          <w:rFonts w:hint="eastAsia"/>
        </w:rPr>
        <w:t>２０首脳会議出席のため中国及び豪州を訪問</w:t>
      </w:r>
      <w:r w:rsidR="00997D55">
        <w:rPr>
          <w:rFonts w:hint="eastAsia"/>
        </w:rPr>
        <w:t>。国を不在にしたことによって，本件に関する様々な憶測がメディアで流れる結果となった。</w:t>
      </w:r>
    </w:p>
    <w:p w:rsidR="00997D55" w:rsidRDefault="00694F08" w:rsidP="00997D55">
      <w:r>
        <w:rPr>
          <w:rFonts w:hint="eastAsia"/>
        </w:rPr>
        <w:t>（６</w:t>
      </w:r>
      <w:r w:rsidR="00997D55">
        <w:rPr>
          <w:rFonts w:hint="eastAsia"/>
        </w:rPr>
        <w:t>）１８日夜，リベラ大統領夫人は自身のホームページに国民への説明のための映像をアップした。</w:t>
      </w:r>
      <w:r w:rsidR="004F079A">
        <w:rPr>
          <w:rFonts w:hint="eastAsia"/>
        </w:rPr>
        <w:t>問題となっている豪邸に関し</w:t>
      </w:r>
      <w:r w:rsidR="00997D55">
        <w:rPr>
          <w:rFonts w:hint="eastAsia"/>
        </w:rPr>
        <w:t>，自身の２５年に渡る女優キャリアで得た個人</w:t>
      </w:r>
      <w:r w:rsidR="00F9385C">
        <w:rPr>
          <w:rFonts w:hint="eastAsia"/>
        </w:rPr>
        <w:t>の資産で購入したものであることを説明し，何の不正もない旨述べた</w:t>
      </w:r>
      <w:r w:rsidR="00997D55">
        <w:rPr>
          <w:rFonts w:hint="eastAsia"/>
        </w:rPr>
        <w:t>。併せて，本件が自身の家族を攻撃，中傷する口実となり続けないために，</w:t>
      </w:r>
      <w:proofErr w:type="spellStart"/>
      <w:r w:rsidR="00997D55">
        <w:rPr>
          <w:rFonts w:hint="eastAsia"/>
        </w:rPr>
        <w:t>Ingenieria</w:t>
      </w:r>
      <w:proofErr w:type="spellEnd"/>
      <w:r w:rsidR="00997D55">
        <w:rPr>
          <w:rFonts w:hint="eastAsia"/>
        </w:rPr>
        <w:t xml:space="preserve"> </w:t>
      </w:r>
      <w:proofErr w:type="spellStart"/>
      <w:r w:rsidR="00997D55">
        <w:rPr>
          <w:rFonts w:hint="eastAsia"/>
        </w:rPr>
        <w:t>Inmobiliaria</w:t>
      </w:r>
      <w:proofErr w:type="spellEnd"/>
      <w:r w:rsidR="00997D55">
        <w:rPr>
          <w:rFonts w:hint="eastAsia"/>
        </w:rPr>
        <w:t xml:space="preserve"> Centro</w:t>
      </w:r>
      <w:r w:rsidR="00997D55">
        <w:rPr>
          <w:rFonts w:hint="eastAsia"/>
        </w:rPr>
        <w:t>社との売買契約によって得た同豪邸に関する権利を売却する旨述べた。</w:t>
      </w:r>
    </w:p>
    <w:p w:rsidR="00C53DA2" w:rsidRDefault="00C53DA2" w:rsidP="00997D55"/>
    <w:p w:rsidR="00C53DA2" w:rsidRDefault="00C53DA2" w:rsidP="00997D55">
      <w:r>
        <w:rPr>
          <w:rFonts w:hint="eastAsia"/>
        </w:rPr>
        <w:t>４．２０１５年歳出案の承認</w:t>
      </w:r>
    </w:p>
    <w:p w:rsidR="00C53DA2" w:rsidRDefault="00C53DA2" w:rsidP="00C53DA2">
      <w:pPr>
        <w:ind w:firstLineChars="100" w:firstLine="210"/>
      </w:pPr>
      <w:r w:rsidRPr="00C53DA2">
        <w:rPr>
          <w:rFonts w:hint="eastAsia"/>
        </w:rPr>
        <w:t>１３</w:t>
      </w:r>
      <w:r>
        <w:rPr>
          <w:rFonts w:hint="eastAsia"/>
        </w:rPr>
        <w:t>日，２０１５年歳出案が連邦下院議会で承認された</w:t>
      </w:r>
      <w:r w:rsidRPr="00C53DA2">
        <w:rPr>
          <w:rFonts w:hint="eastAsia"/>
        </w:rPr>
        <w:t>。</w:t>
      </w:r>
    </w:p>
    <w:p w:rsidR="00254F31" w:rsidRDefault="00254F31" w:rsidP="00254F31">
      <w:r>
        <w:rPr>
          <w:rFonts w:hint="eastAsia"/>
        </w:rPr>
        <w:t>（１）歳出総額は，歳入総額とほぼ同額の約４兆６，９４６億ペソで承認された。また，２０１５会計年度における財政赤字額は６，４１５億ペソを見込んでいる。</w:t>
      </w:r>
    </w:p>
    <w:p w:rsidR="00254F31" w:rsidRDefault="00254F31" w:rsidP="00254F31">
      <w:r>
        <w:rPr>
          <w:rFonts w:hint="eastAsia"/>
        </w:rPr>
        <w:lastRenderedPageBreak/>
        <w:t>（２）一般歳出は３兆６，６９８億１，６００万ペソで，構成比別では，社会開発が６０．３</w:t>
      </w:r>
      <w:r>
        <w:rPr>
          <w:rFonts w:hint="eastAsia"/>
        </w:rPr>
        <w:t>%</w:t>
      </w:r>
      <w:r>
        <w:rPr>
          <w:rFonts w:hint="eastAsia"/>
        </w:rPr>
        <w:t>，経済開発が３２．４</w:t>
      </w:r>
      <w:r>
        <w:rPr>
          <w:rFonts w:hint="eastAsia"/>
        </w:rPr>
        <w:t>%</w:t>
      </w:r>
      <w:r>
        <w:rPr>
          <w:rFonts w:hint="eastAsia"/>
        </w:rPr>
        <w:t>，政府支出（人件費等）が６．７</w:t>
      </w:r>
      <w:r>
        <w:rPr>
          <w:rFonts w:hint="eastAsia"/>
        </w:rPr>
        <w:t>%</w:t>
      </w:r>
      <w:r>
        <w:rPr>
          <w:rFonts w:hint="eastAsia"/>
        </w:rPr>
        <w:t>であった。公共投資には８，７６３億ペソが割り当てられている。政府系機関のうち，国営企業債務支払いが前年比１２</w:t>
      </w:r>
      <w:r>
        <w:rPr>
          <w:rFonts w:hint="eastAsia"/>
        </w:rPr>
        <w:t>%</w:t>
      </w:r>
      <w:r>
        <w:rPr>
          <w:rFonts w:hint="eastAsia"/>
        </w:rPr>
        <w:t>の増加となった。これに関する詳細内訳は公表されていないが，エネルギー改革細則法で決定された</w:t>
      </w:r>
      <w:r>
        <w:rPr>
          <w:rFonts w:hint="eastAsia"/>
        </w:rPr>
        <w:t>PEMEX</w:t>
      </w:r>
      <w:r>
        <w:rPr>
          <w:rFonts w:hint="eastAsia"/>
        </w:rPr>
        <w:t>及び</w:t>
      </w:r>
      <w:r>
        <w:rPr>
          <w:rFonts w:hint="eastAsia"/>
        </w:rPr>
        <w:t>CFE</w:t>
      </w:r>
      <w:r>
        <w:rPr>
          <w:rFonts w:hint="eastAsia"/>
        </w:rPr>
        <w:t>各機関にお</w:t>
      </w:r>
      <w:r w:rsidR="00616572">
        <w:rPr>
          <w:rFonts w:hint="eastAsia"/>
        </w:rPr>
        <w:t>ける年金債務の国庫負担分が計上されたことが要因であると考えられている</w:t>
      </w:r>
      <w:r>
        <w:rPr>
          <w:rFonts w:hint="eastAsia"/>
        </w:rPr>
        <w:t>。</w:t>
      </w:r>
    </w:p>
    <w:p w:rsidR="00254F31" w:rsidRPr="00254F31" w:rsidRDefault="00254F31" w:rsidP="00254F31">
      <w:r>
        <w:rPr>
          <w:rFonts w:hint="eastAsia"/>
        </w:rPr>
        <w:t>（３）２０１５年予算からは予算執行に関する監査及び報告義務が強化された。具体的には予算が割り当てられている州・市町村の公的機関は内部監査機関を設立し，リスク管理等を行うとともに，大蔵公債省に対して交付金の使途</w:t>
      </w:r>
      <w:r w:rsidR="00E54B0D">
        <w:rPr>
          <w:rFonts w:hint="eastAsia"/>
        </w:rPr>
        <w:t xml:space="preserve">について予算執行報告義務を負う。また，大蔵公債省は四半期毎に公共投資プロジェクトの進捗状況をホームページで公表することとなった。　</w:t>
      </w:r>
    </w:p>
    <w:p w:rsidR="00DE64A4" w:rsidRPr="00DE64A4" w:rsidRDefault="00DE64A4" w:rsidP="00997D55"/>
    <w:p w:rsidR="00997D55" w:rsidRDefault="00DE64A4" w:rsidP="00997D55">
      <w:r>
        <w:rPr>
          <w:rFonts w:hint="eastAsia"/>
        </w:rPr>
        <w:t>５</w:t>
      </w:r>
      <w:r w:rsidR="00193D73">
        <w:rPr>
          <w:rFonts w:hint="eastAsia"/>
        </w:rPr>
        <w:t>．</w:t>
      </w:r>
      <w:r w:rsidR="00A83B42">
        <w:rPr>
          <w:rFonts w:hint="eastAsia"/>
        </w:rPr>
        <w:t>カルデナス</w:t>
      </w:r>
      <w:r w:rsidR="00A83B42">
        <w:rPr>
          <w:rFonts w:hint="eastAsia"/>
        </w:rPr>
        <w:t>PRD</w:t>
      </w:r>
      <w:r w:rsidR="00A83B42">
        <w:rPr>
          <w:rFonts w:hint="eastAsia"/>
        </w:rPr>
        <w:t>元大統領候補の離党</w:t>
      </w:r>
    </w:p>
    <w:p w:rsidR="00997D55" w:rsidRDefault="00574C9E" w:rsidP="00574C9E">
      <w:r>
        <w:rPr>
          <w:rFonts w:hint="eastAsia"/>
        </w:rPr>
        <w:t>（１）</w:t>
      </w:r>
      <w:r w:rsidR="00DE64A4">
        <w:rPr>
          <w:rFonts w:hint="eastAsia"/>
        </w:rPr>
        <w:t>２５日，</w:t>
      </w:r>
      <w:r w:rsidR="00DE64A4">
        <w:rPr>
          <w:rFonts w:hint="eastAsia"/>
        </w:rPr>
        <w:t>PRD</w:t>
      </w:r>
      <w:r w:rsidR="00997D55">
        <w:rPr>
          <w:rFonts w:hint="eastAsia"/>
        </w:rPr>
        <w:t>の創設者の一人であり，３度</w:t>
      </w:r>
      <w:r w:rsidR="00DE64A4">
        <w:rPr>
          <w:rFonts w:hint="eastAsia"/>
        </w:rPr>
        <w:t>（１９８８年，１９９４年，２０００年）</w:t>
      </w:r>
      <w:r w:rsidR="00997D55">
        <w:rPr>
          <w:rFonts w:hint="eastAsia"/>
        </w:rPr>
        <w:t>にわたり同党大</w:t>
      </w:r>
      <w:r>
        <w:rPr>
          <w:rFonts w:hint="eastAsia"/>
        </w:rPr>
        <w:t>統領候補であったクアウテモック・カルデナス</w:t>
      </w:r>
      <w:r w:rsidR="00997D55">
        <w:rPr>
          <w:rFonts w:hint="eastAsia"/>
        </w:rPr>
        <w:t>が，</w:t>
      </w:r>
      <w:r>
        <w:rPr>
          <w:rFonts w:hint="eastAsia"/>
        </w:rPr>
        <w:t>ナバレテ</w:t>
      </w:r>
      <w:r>
        <w:rPr>
          <w:rFonts w:hint="eastAsia"/>
        </w:rPr>
        <w:t>PRD</w:t>
      </w:r>
      <w:r w:rsidR="002F0DA2">
        <w:rPr>
          <w:rFonts w:hint="eastAsia"/>
        </w:rPr>
        <w:t>党首との会談後，党の方針と自身の考えの間に大きな</w:t>
      </w:r>
      <w:r>
        <w:rPr>
          <w:rFonts w:hint="eastAsia"/>
        </w:rPr>
        <w:t>相違があるという</w:t>
      </w:r>
      <w:r w:rsidR="00997D55">
        <w:rPr>
          <w:rFonts w:hint="eastAsia"/>
        </w:rPr>
        <w:t>理由から，同党を離党する決断を下したことを発表した。</w:t>
      </w:r>
    </w:p>
    <w:p w:rsidR="00997D55" w:rsidRDefault="00DE64A4" w:rsidP="00997D55">
      <w:r>
        <w:rPr>
          <w:rFonts w:hint="eastAsia"/>
        </w:rPr>
        <w:t>（２）１６日，カルデナス</w:t>
      </w:r>
      <w:r w:rsidR="00997D55">
        <w:rPr>
          <w:rFonts w:hint="eastAsia"/>
        </w:rPr>
        <w:t>元大統領候補は，アヨチィナパ教員養成学校生徒襲撃事件への党の責任問題も含め，党内最大派閥である新左派，通称「ロス・チュチョス」による党の運営を批</w:t>
      </w:r>
      <w:r w:rsidR="00F9385C">
        <w:rPr>
          <w:rFonts w:hint="eastAsia"/>
        </w:rPr>
        <w:t>判，ナバレテ党首の辞任を求めた。これに対し，ナバレテ党首はカルデナス</w:t>
      </w:r>
      <w:r w:rsidR="00997D55">
        <w:rPr>
          <w:rFonts w:hint="eastAsia"/>
        </w:rPr>
        <w:t>元大統領候補との会談を申し込んでいた</w:t>
      </w:r>
      <w:r w:rsidR="002F0DA2">
        <w:rPr>
          <w:rFonts w:hint="eastAsia"/>
        </w:rPr>
        <w:t>もの</w:t>
      </w:r>
      <w:r w:rsidR="00997D55">
        <w:rPr>
          <w:rFonts w:hint="eastAsia"/>
        </w:rPr>
        <w:t>。</w:t>
      </w:r>
    </w:p>
    <w:p w:rsidR="00997D55" w:rsidRDefault="00DE64A4" w:rsidP="00997D55">
      <w:r>
        <w:rPr>
          <w:rFonts w:hint="eastAsia"/>
        </w:rPr>
        <w:t>（３）ナバレテ党首は，今般のカルデナス</w:t>
      </w:r>
      <w:r w:rsidR="00997D55">
        <w:rPr>
          <w:rFonts w:hint="eastAsia"/>
        </w:rPr>
        <w:t>元大統領候補の離党は大変残念なものであり，党の一時代の終焉を意味する旨述べた。他方，メ</w:t>
      </w:r>
      <w:r w:rsidR="00F9385C">
        <w:rPr>
          <w:rFonts w:hint="eastAsia"/>
        </w:rPr>
        <w:t>キシコは，次の世代に扉を開き，世代交代を促進する改革された</w:t>
      </w:r>
      <w:r w:rsidR="00F9385C">
        <w:rPr>
          <w:rFonts w:hint="eastAsia"/>
        </w:rPr>
        <w:t>PRD</w:t>
      </w:r>
      <w:r w:rsidR="00997D55">
        <w:rPr>
          <w:rFonts w:hint="eastAsia"/>
        </w:rPr>
        <w:t>を必要としており，党に残る党員はメキシコのために引き続き闘っていく旨述べた。</w:t>
      </w:r>
    </w:p>
    <w:p w:rsidR="00997D55" w:rsidRDefault="00997D55" w:rsidP="00997D55"/>
    <w:p w:rsidR="00193D73" w:rsidRDefault="00DE64A4" w:rsidP="00997D55">
      <w:r>
        <w:rPr>
          <w:rFonts w:hint="eastAsia"/>
        </w:rPr>
        <w:t>６．</w:t>
      </w:r>
      <w:r w:rsidR="00193D73">
        <w:rPr>
          <w:rFonts w:hint="eastAsia"/>
        </w:rPr>
        <w:t>治安対策パッケージの発表</w:t>
      </w:r>
    </w:p>
    <w:p w:rsidR="00193D73" w:rsidRDefault="00B07F28" w:rsidP="00DE64A4">
      <w:pPr>
        <w:ind w:firstLineChars="100" w:firstLine="210"/>
      </w:pPr>
      <w:r>
        <w:rPr>
          <w:rFonts w:hint="eastAsia"/>
        </w:rPr>
        <w:t>２７日，ペニャ・ニエト大統領は国立宮殿において約４０分間にわたり演説を行い，アヨチィナパ教員養成学校生徒襲撃事件以降，治安・汚職等に関する社会不満が高まっている</w:t>
      </w:r>
      <w:r w:rsidR="00193D73">
        <w:rPr>
          <w:rFonts w:hint="eastAsia"/>
        </w:rPr>
        <w:t>状況に対して，１０項目からなる治安対策パッケージを発表した。</w:t>
      </w:r>
    </w:p>
    <w:p w:rsidR="00B07F28" w:rsidRDefault="00B07F28" w:rsidP="00B07F28">
      <w:r>
        <w:rPr>
          <w:rFonts w:hint="eastAsia"/>
        </w:rPr>
        <w:t>（１）市政府に対する犯罪組織浸透防止法</w:t>
      </w:r>
    </w:p>
    <w:p w:rsidR="00B07F28" w:rsidRDefault="00B07F28" w:rsidP="00B07F28">
      <w:r>
        <w:rPr>
          <w:rFonts w:hint="eastAsia"/>
        </w:rPr>
        <w:t xml:space="preserve">　市政府に犯罪組織が浸透したとの十分な根拠がある場合，連邦政府が，市政府の行政サービスをコントロールし</w:t>
      </w:r>
      <w:r w:rsidR="00822036">
        <w:rPr>
          <w:rFonts w:hint="eastAsia"/>
        </w:rPr>
        <w:t>，また要すれば市政府を解体する権限を定める法案を１２月１日</w:t>
      </w:r>
      <w:r>
        <w:rPr>
          <w:rFonts w:hint="eastAsia"/>
        </w:rPr>
        <w:t>に議会に送付する。</w:t>
      </w:r>
    </w:p>
    <w:p w:rsidR="00B07F28" w:rsidRDefault="00B07F28" w:rsidP="00B07F28">
      <w:r>
        <w:rPr>
          <w:rFonts w:hint="eastAsia"/>
        </w:rPr>
        <w:t>（２）犯罪</w:t>
      </w:r>
      <w:r w:rsidR="00822036">
        <w:rPr>
          <w:rFonts w:hint="eastAsia"/>
        </w:rPr>
        <w:t>対策に関わる様々な当局の管轄を明確に定めるべく，１２月１日</w:t>
      </w:r>
      <w:r>
        <w:rPr>
          <w:rFonts w:hint="eastAsia"/>
        </w:rPr>
        <w:t>に憲法改正案を議会に送付する。</w:t>
      </w:r>
    </w:p>
    <w:p w:rsidR="00B07F28" w:rsidRDefault="00B07F28" w:rsidP="00B07F28">
      <w:r>
        <w:rPr>
          <w:rFonts w:hint="eastAsia"/>
        </w:rPr>
        <w:lastRenderedPageBreak/>
        <w:t>（３）統一州警察（</w:t>
      </w:r>
      <w:proofErr w:type="spellStart"/>
      <w:r>
        <w:rPr>
          <w:rFonts w:hint="eastAsia"/>
        </w:rPr>
        <w:t>Policia</w:t>
      </w:r>
      <w:proofErr w:type="spellEnd"/>
      <w:r>
        <w:rPr>
          <w:rFonts w:hint="eastAsia"/>
        </w:rPr>
        <w:t xml:space="preserve"> </w:t>
      </w:r>
      <w:proofErr w:type="spellStart"/>
      <w:r>
        <w:rPr>
          <w:rFonts w:hint="eastAsia"/>
        </w:rPr>
        <w:t>Estatales</w:t>
      </w:r>
      <w:proofErr w:type="spellEnd"/>
      <w:r>
        <w:rPr>
          <w:rFonts w:hint="eastAsia"/>
        </w:rPr>
        <w:t xml:space="preserve"> </w:t>
      </w:r>
      <w:proofErr w:type="spellStart"/>
      <w:r>
        <w:rPr>
          <w:rFonts w:hint="eastAsia"/>
        </w:rPr>
        <w:t>Unicas</w:t>
      </w:r>
      <w:proofErr w:type="spellEnd"/>
      <w:r>
        <w:rPr>
          <w:rFonts w:hint="eastAsia"/>
        </w:rPr>
        <w:t>）</w:t>
      </w:r>
    </w:p>
    <w:p w:rsidR="00B07F28" w:rsidRDefault="00822036" w:rsidP="00B07F28">
      <w:r>
        <w:rPr>
          <w:rFonts w:hint="eastAsia"/>
        </w:rPr>
        <w:t xml:space="preserve">　１２月１日</w:t>
      </w:r>
      <w:r w:rsidR="00B07F28">
        <w:rPr>
          <w:rFonts w:hint="eastAsia"/>
        </w:rPr>
        <w:t>，統一州警察発足に向けた憲法改正案を議会に送付する。現在，約１，８００の市警察が存在しているが，これらは犯罪組織の浸透を受けやすいことから，これを州警察に統合する。ただし，この統合プロセスは時間を要することから，まず，同制度はゲレロ州，ハリスコ州，ミチョアカン州，タマウリパス州において導入する。同改正においては，指揮権の譲渡に反対する市長や知事に対する制裁措置も盛り込む予定。</w:t>
      </w:r>
    </w:p>
    <w:p w:rsidR="00B07F28" w:rsidRDefault="00B07F28" w:rsidP="00B07F28">
      <w:r>
        <w:rPr>
          <w:rFonts w:hint="eastAsia"/>
        </w:rPr>
        <w:t>（４）州警察の統一にあわせて緊急時通報電話を全国一律９１１と定める。</w:t>
      </w:r>
    </w:p>
    <w:p w:rsidR="00B07F28" w:rsidRDefault="00B07F28" w:rsidP="00B07F28">
      <w:r>
        <w:rPr>
          <w:rFonts w:hint="eastAsia"/>
        </w:rPr>
        <w:t>（５）統一身分番号（</w:t>
      </w:r>
      <w:r>
        <w:rPr>
          <w:rFonts w:hint="eastAsia"/>
        </w:rPr>
        <w:t xml:space="preserve">Clave </w:t>
      </w:r>
      <w:proofErr w:type="spellStart"/>
      <w:r>
        <w:rPr>
          <w:rFonts w:hint="eastAsia"/>
        </w:rPr>
        <w:t>Unica</w:t>
      </w:r>
      <w:proofErr w:type="spellEnd"/>
      <w:r>
        <w:rPr>
          <w:rFonts w:hint="eastAsia"/>
        </w:rPr>
        <w:t xml:space="preserve"> de </w:t>
      </w:r>
      <w:proofErr w:type="spellStart"/>
      <w:r>
        <w:rPr>
          <w:rFonts w:hint="eastAsia"/>
        </w:rPr>
        <w:t>Identidad</w:t>
      </w:r>
      <w:proofErr w:type="spellEnd"/>
      <w:r>
        <w:rPr>
          <w:rFonts w:hint="eastAsia"/>
        </w:rPr>
        <w:t>）</w:t>
      </w:r>
    </w:p>
    <w:p w:rsidR="00B07F28" w:rsidRDefault="00B07F28" w:rsidP="00B07F28">
      <w:r>
        <w:rPr>
          <w:rFonts w:hint="eastAsia"/>
        </w:rPr>
        <w:t xml:space="preserve">　当国では依然として信頼すべき住民登録制度が存在しておらず，治安対策や行政サービス，もしくは銀行サービスの利便性改善等の観点から統一身分番号を導入する。その際，既に部分的に存在している選挙人登録や社会保障機関における登録情報を活用する。</w:t>
      </w:r>
    </w:p>
    <w:p w:rsidR="00B07F28" w:rsidRDefault="00B07F28" w:rsidP="00B07F28">
      <w:r>
        <w:rPr>
          <w:rFonts w:hint="eastAsia"/>
        </w:rPr>
        <w:t>（６）治安関係閣僚に対して，ティエラカリエンテ地域（ゲレロ州，ミチョアカン州）に連邦治安対策機関の特別部隊を展開するよう指示した。また，ハリスコ州及びタマウリパス州において連邦治安対策機関の支援を拡大するよう指示した。</w:t>
      </w:r>
    </w:p>
    <w:p w:rsidR="00B07F28" w:rsidRDefault="00B07F28" w:rsidP="00B07F28">
      <w:r>
        <w:rPr>
          <w:rFonts w:hint="eastAsia"/>
        </w:rPr>
        <w:t>（７）司法に対する権利の確保</w:t>
      </w:r>
    </w:p>
    <w:p w:rsidR="00B07F28" w:rsidRDefault="00B07F28" w:rsidP="00B07F28">
      <w:r>
        <w:rPr>
          <w:rFonts w:hint="eastAsia"/>
        </w:rPr>
        <w:t xml:space="preserve">　日々の生活において，理由無き土地の接収，不払い，当局の権力乱用等の様々な問題があり，その解決に多くのコストと時間を要する現状を踏まえ，経済研究教育学院（</w:t>
      </w:r>
      <w:r w:rsidR="00F9385C">
        <w:rPr>
          <w:rFonts w:hint="eastAsia"/>
        </w:rPr>
        <w:t>CIDE</w:t>
      </w:r>
      <w:r>
        <w:rPr>
          <w:rFonts w:hint="eastAsia"/>
        </w:rPr>
        <w:t>）に対して，司法関係者，学術</w:t>
      </w:r>
      <w:r w:rsidR="00822036">
        <w:rPr>
          <w:rFonts w:hint="eastAsia"/>
        </w:rPr>
        <w:t>関係者，市民社会代表を集めたフォーラムを開催し，９０日以内に提言</w:t>
      </w:r>
      <w:r>
        <w:rPr>
          <w:rFonts w:hint="eastAsia"/>
        </w:rPr>
        <w:t>をまとめるよう依頼した。この提言を受けて，次期通常国会において，幅広い改正案を提出する予定。</w:t>
      </w:r>
    </w:p>
    <w:p w:rsidR="00B07F28" w:rsidRDefault="00B07F28" w:rsidP="00B07F28">
      <w:r>
        <w:rPr>
          <w:rFonts w:hint="eastAsia"/>
        </w:rPr>
        <w:t>（８）人権擁護</w:t>
      </w:r>
    </w:p>
    <w:p w:rsidR="00B07F28" w:rsidRDefault="00B07F28" w:rsidP="00B07F28">
      <w:r>
        <w:rPr>
          <w:rFonts w:hint="eastAsia"/>
        </w:rPr>
        <w:t xml:space="preserve">　憲法改正を通じて拷問・強制失踪に関する法律を定める権能を連邦議会に付与する。また，拷問，強制失踪，超法規的殺人に対する捜査を迅速且つ徹底的に行わせるべく，手続の改正を行う。国家人権委員会（</w:t>
      </w:r>
      <w:r w:rsidR="00F9385C">
        <w:rPr>
          <w:rFonts w:hint="eastAsia"/>
        </w:rPr>
        <w:t>CNDH</w:t>
      </w:r>
      <w:r>
        <w:rPr>
          <w:rFonts w:hint="eastAsia"/>
        </w:rPr>
        <w:t>）と協力して，人権状況モニタリングにかかる追加的インディケーターを導入する。行方不明者捜索全国システム及び遺伝情報全国システムを立ち上げる。犯罪被害者法を改正して，支援・援助にかかる基金を立ち上げると共に，全国犯罪被害者登録制度を立ち上げる。そして，人権分野に関する憲法改正に向けた協議会を立ち上げる。</w:t>
      </w:r>
    </w:p>
    <w:p w:rsidR="00B07F28" w:rsidRDefault="00B07F28" w:rsidP="00B07F28">
      <w:r>
        <w:rPr>
          <w:rFonts w:hint="eastAsia"/>
        </w:rPr>
        <w:t>（９）汚職対策</w:t>
      </w:r>
    </w:p>
    <w:p w:rsidR="00B07F28" w:rsidRDefault="00B07F28" w:rsidP="00B07F28">
      <w:r>
        <w:rPr>
          <w:rFonts w:hint="eastAsia"/>
        </w:rPr>
        <w:t xml:space="preserve">　連邦議会に提出されている汚職対策関連の各種法案の早期可決を目指す。特に，各党で議論されている全国汚職対策システムの発足に向けて全力を傾注する。また，市民による監視を強化し，例えば，予算執行後まで待たずに監査を実施できるようにする。汚職対策に従事する裁判所及び検事を創設する。汚職企業に対する制裁措置についても提案する。この他，透明性に関わる憲法改正を踏まえた実施法，及び公共事業法改正につき，早期可決に向けて取り組む。</w:t>
      </w:r>
    </w:p>
    <w:p w:rsidR="00B07F28" w:rsidRDefault="00B07F28" w:rsidP="00B07F28">
      <w:r>
        <w:rPr>
          <w:rFonts w:hint="eastAsia"/>
        </w:rPr>
        <w:t>（１０）情報公開</w:t>
      </w:r>
    </w:p>
    <w:p w:rsidR="00B07F28" w:rsidRDefault="00B07F28" w:rsidP="00B07F28">
      <w:r>
        <w:rPr>
          <w:rFonts w:hint="eastAsia"/>
        </w:rPr>
        <w:lastRenderedPageBreak/>
        <w:t xml:space="preserve">　情報公開を強化するため，公共行政省に対して，連邦政府の全ての契約に関する情報を公開するためのポータルを整備するよう指示した。</w:t>
      </w:r>
    </w:p>
    <w:p w:rsidR="00B07F28" w:rsidRDefault="00DE64A4" w:rsidP="00DE64A4">
      <w:r>
        <w:rPr>
          <w:rFonts w:hint="eastAsia"/>
        </w:rPr>
        <w:t>（１１）</w:t>
      </w:r>
      <w:r w:rsidR="00B07F28">
        <w:rPr>
          <w:rFonts w:hint="eastAsia"/>
        </w:rPr>
        <w:t>上記１０項目に加えて，北部・バヒオ地区は過去２０年間で４０％の経済成長を実現しているのに対し，ゲレロ州，オアハカ州及びチアパス州では経済成長が依然ゼロという，２つのメキシコが存在しているという現実，そして，多くの社会不安はこれら３州に端を発しているという状況に鑑み，これら南部諸州の開発に向けて取り組む。まず，国家インフラ計画において，同３州には１，９５０億ペソの投資を行っている。これに併せて，同地域の発展の軸を創出する必要があり，３地域に経済特区を設置するべく，来年２月に法案を提出する予定である。これら特区は，テウアンテペック地峡の太平洋とメキシコ湾を結ぶ工業地帯，チアパス港周辺地域，ラサロカルデナス港周辺地域（ミチョアカン州とゲレロ州を含む）の３特区である。</w:t>
      </w:r>
    </w:p>
    <w:p w:rsidR="00B07F28" w:rsidRDefault="00DE64A4" w:rsidP="00DE64A4">
      <w:r>
        <w:rPr>
          <w:rFonts w:hint="eastAsia"/>
        </w:rPr>
        <w:t>（１２）</w:t>
      </w:r>
      <w:r w:rsidR="00B07F28">
        <w:rPr>
          <w:rFonts w:hint="eastAsia"/>
        </w:rPr>
        <w:t>この他，地方教員養成学校に対する特別奨学金，緊急一時雇用計画（３０万世帯裨益），中小企業支援（２０億ペソのクレジット），緊急農村支援プログラム（４０億ペソの追加クレジット），コーヒー生産者支援プログラム，道路舗装緊急プログラム（１５億ペソ，実施期間６ヶ月），アカプルコ経済支援緊急プログラムを実施する。</w:t>
      </w:r>
    </w:p>
    <w:p w:rsidR="00997D55" w:rsidRDefault="00DE64A4" w:rsidP="00DE64A4">
      <w:r>
        <w:rPr>
          <w:rFonts w:hint="eastAsia"/>
        </w:rPr>
        <w:t>（１３）</w:t>
      </w:r>
      <w:r w:rsidR="00F9385C">
        <w:rPr>
          <w:rFonts w:hint="eastAsia"/>
        </w:rPr>
        <w:t>更に，</w:t>
      </w:r>
      <w:r w:rsidR="00B07F28">
        <w:rPr>
          <w:rFonts w:hint="eastAsia"/>
        </w:rPr>
        <w:t>物価と最低賃金を切り離す法案を提出する。この結果，メキシコ国民の所得水準を向上させるための真摯な議論が開始されることを期待している。</w:t>
      </w:r>
    </w:p>
    <w:p w:rsidR="00B07F28" w:rsidRDefault="00B07F28" w:rsidP="00B07F28"/>
    <w:p w:rsidR="00CB301B" w:rsidRPr="00F9385C" w:rsidRDefault="002F0DA2" w:rsidP="00CB301B">
      <w:pPr>
        <w:rPr>
          <w:b/>
        </w:rPr>
      </w:pPr>
      <w:r>
        <w:rPr>
          <w:rFonts w:hint="eastAsia"/>
          <w:b/>
        </w:rPr>
        <w:t>〈</w:t>
      </w:r>
      <w:r w:rsidR="00B07F28" w:rsidRPr="00B07F28">
        <w:rPr>
          <w:rFonts w:hint="eastAsia"/>
          <w:b/>
        </w:rPr>
        <w:t>外交</w:t>
      </w:r>
      <w:r>
        <w:rPr>
          <w:rFonts w:hint="eastAsia"/>
          <w:b/>
        </w:rPr>
        <w:t>〉</w:t>
      </w:r>
    </w:p>
    <w:p w:rsidR="00CB301B" w:rsidRDefault="00CB301B" w:rsidP="00CB301B">
      <w:r>
        <w:rPr>
          <w:rFonts w:hint="eastAsia"/>
        </w:rPr>
        <w:t>１．ミード外相のコロンビア訪問</w:t>
      </w:r>
    </w:p>
    <w:p w:rsidR="00CB301B" w:rsidRDefault="00CB301B" w:rsidP="00F77019">
      <w:pPr>
        <w:ind w:firstLineChars="100" w:firstLine="210"/>
      </w:pPr>
      <w:r>
        <w:rPr>
          <w:rFonts w:hint="eastAsia"/>
        </w:rPr>
        <w:t>１日，ミード外相はコロンビア</w:t>
      </w:r>
      <w:r w:rsidR="002F0DA2">
        <w:rPr>
          <w:rFonts w:hint="eastAsia"/>
        </w:rPr>
        <w:t>を</w:t>
      </w:r>
      <w:r>
        <w:rPr>
          <w:rFonts w:hint="eastAsia"/>
        </w:rPr>
        <w:t>訪問し，太平洋同盟－メルコスール閣僚会議に出席した。</w:t>
      </w:r>
      <w:r w:rsidR="002F0DA2">
        <w:rPr>
          <w:rFonts w:hint="eastAsia"/>
        </w:rPr>
        <w:t>ミード外相は，両統合</w:t>
      </w:r>
      <w:r w:rsidR="00E47103">
        <w:rPr>
          <w:rFonts w:hint="eastAsia"/>
        </w:rPr>
        <w:t>メカニズム間のあり得べき</w:t>
      </w:r>
      <w:r w:rsidR="002F0DA2">
        <w:rPr>
          <w:rFonts w:hint="eastAsia"/>
        </w:rPr>
        <w:t>協力関係を視野に入れつつ，両メカニズムのタスクと今後の課題について</w:t>
      </w:r>
      <w:r w:rsidR="00E47103">
        <w:rPr>
          <w:rFonts w:hint="eastAsia"/>
        </w:rPr>
        <w:t>討論を行った。</w:t>
      </w:r>
    </w:p>
    <w:p w:rsidR="00CB301B" w:rsidRPr="00E47103" w:rsidRDefault="00CB301B" w:rsidP="00CB301B"/>
    <w:p w:rsidR="00CB301B" w:rsidRDefault="00CB301B" w:rsidP="00CB301B">
      <w:r>
        <w:rPr>
          <w:rFonts w:hint="eastAsia"/>
        </w:rPr>
        <w:t>２．チャールズ英皇太子のメキシコ訪問</w:t>
      </w:r>
    </w:p>
    <w:p w:rsidR="00CB301B" w:rsidRDefault="00CB301B" w:rsidP="00CB301B">
      <w:pPr>
        <w:ind w:firstLineChars="100" w:firstLine="210"/>
      </w:pPr>
      <w:r>
        <w:rPr>
          <w:rFonts w:hint="eastAsia"/>
        </w:rPr>
        <w:t>２日</w:t>
      </w:r>
      <w:r w:rsidR="00C53DA2">
        <w:rPr>
          <w:rFonts w:hint="eastAsia"/>
        </w:rPr>
        <w:t>～５</w:t>
      </w:r>
      <w:r>
        <w:rPr>
          <w:rFonts w:hint="eastAsia"/>
        </w:rPr>
        <w:t>日，チャールズ英皇太子及び同夫人がメキシコ訪問。英国における「メキシコ年」，メキシコにおける「英国年」が立ち上げられた。</w:t>
      </w:r>
    </w:p>
    <w:p w:rsidR="00CB301B" w:rsidRDefault="00CB301B" w:rsidP="00B07F28"/>
    <w:p w:rsidR="005D63C5" w:rsidRPr="00B07F28" w:rsidRDefault="00C53DA2" w:rsidP="005D63C5">
      <w:r>
        <w:rPr>
          <w:rFonts w:hint="eastAsia"/>
        </w:rPr>
        <w:t>３</w:t>
      </w:r>
      <w:r w:rsidR="00B24B72">
        <w:rPr>
          <w:rFonts w:hint="eastAsia"/>
        </w:rPr>
        <w:t>．ペニャ・ニエト大統領の</w:t>
      </w:r>
      <w:r w:rsidR="00B24B72">
        <w:rPr>
          <w:rFonts w:hint="eastAsia"/>
        </w:rPr>
        <w:t>APEC</w:t>
      </w:r>
      <w:r w:rsidR="005D63C5">
        <w:rPr>
          <w:rFonts w:hint="eastAsia"/>
        </w:rPr>
        <w:t>首脳会議出席</w:t>
      </w:r>
    </w:p>
    <w:p w:rsidR="005D63C5" w:rsidRDefault="00B24B72" w:rsidP="005D63C5">
      <w:r>
        <w:rPr>
          <w:rFonts w:hint="eastAsia"/>
        </w:rPr>
        <w:t xml:space="preserve">　１１日，ペニャ・ニエト大統領は</w:t>
      </w:r>
      <w:r>
        <w:rPr>
          <w:rFonts w:hint="eastAsia"/>
        </w:rPr>
        <w:t>APEC</w:t>
      </w:r>
      <w:r w:rsidR="005D63C5">
        <w:rPr>
          <w:rFonts w:hint="eastAsia"/>
        </w:rPr>
        <w:t>首脳会議に参加し，</w:t>
      </w:r>
      <w:r w:rsidR="005D63C5" w:rsidRPr="00B07F28">
        <w:rPr>
          <w:rFonts w:hint="eastAsia"/>
        </w:rPr>
        <w:t>就任後に行</w:t>
      </w:r>
      <w:r w:rsidR="005D63C5">
        <w:rPr>
          <w:rFonts w:hint="eastAsia"/>
        </w:rPr>
        <w:t>った１１の構造改革等について演説を行った。</w:t>
      </w:r>
    </w:p>
    <w:p w:rsidR="005D63C5" w:rsidRPr="005D63C5" w:rsidRDefault="005D63C5" w:rsidP="005D63C5">
      <w:r>
        <w:rPr>
          <w:rFonts w:hint="eastAsia"/>
        </w:rPr>
        <w:t>【ペニャ・ニエト大統領演説概要】</w:t>
      </w:r>
    </w:p>
    <w:p w:rsidR="005D63C5" w:rsidRPr="00B07F28" w:rsidRDefault="005D63C5" w:rsidP="005D63C5">
      <w:r w:rsidRPr="00B07F28">
        <w:rPr>
          <w:rFonts w:hint="eastAsia"/>
        </w:rPr>
        <w:t>（１）過去２０年間のメキシコ経済は同国が有する比較優位を十分に活かしきれていなかった。かかる事情が背景となり，教育，労働，通信，競争，金融，税制及びエネルギーといった戦略的分野を中心に幅広い分野に及び，かつ，生産性を向上させるという共通要素に貫かれた，１１の構造改革を行った。</w:t>
      </w:r>
    </w:p>
    <w:p w:rsidR="005D63C5" w:rsidRPr="00B07F28" w:rsidRDefault="005D63C5" w:rsidP="005D63C5">
      <w:r w:rsidRPr="00B07F28">
        <w:rPr>
          <w:rFonts w:hint="eastAsia"/>
        </w:rPr>
        <w:lastRenderedPageBreak/>
        <w:t>（２）これらの構造改革によって，生産的なプロジェクトに対する投資，自由貿易及び世界水準の人的資本形成にとって良い競争条件が生み出され，イノベーションに最適な環境が形成されることが期待される。本構造改革が，アジア太平洋地域における持続的成長及び開発に向けたＡＰＥＣの取り組みに貢献することを確信している。</w:t>
      </w:r>
    </w:p>
    <w:p w:rsidR="005D63C5" w:rsidRPr="00B07F28" w:rsidRDefault="005D63C5" w:rsidP="005D63C5">
      <w:r w:rsidRPr="00B07F28">
        <w:rPr>
          <w:rFonts w:hint="eastAsia"/>
        </w:rPr>
        <w:t>（３）メキシコは，世界の主要なエコノミーの一つであり，また，中南米においても第二の経済大国であり，健全な財政政策，変動為替及び独立した金融政策に支えられたマクロ経済の安定に代表される数々の利点を有する。また，４５カ国と１０の自由貿易協定を締結しており，１１億人以上の潜在的消費者市場へのアクセスを有する。</w:t>
      </w:r>
    </w:p>
    <w:p w:rsidR="005D63C5" w:rsidRDefault="005D63C5" w:rsidP="005D63C5">
      <w:r w:rsidRPr="00B07F28">
        <w:rPr>
          <w:rFonts w:hint="eastAsia"/>
        </w:rPr>
        <w:t>（４）さらに，メキシコは製造業の輸出拠点であり，毎年約１０万人のエンジニアや技術者を輩出する等，若く才能と技術を有する人材（</w:t>
      </w:r>
      <w:proofErr w:type="spellStart"/>
      <w:r w:rsidRPr="00B07F28">
        <w:rPr>
          <w:rFonts w:hint="eastAsia"/>
        </w:rPr>
        <w:t>gente</w:t>
      </w:r>
      <w:proofErr w:type="spellEnd"/>
      <w:r w:rsidRPr="00B07F28">
        <w:rPr>
          <w:rFonts w:hint="eastAsia"/>
        </w:rPr>
        <w:t xml:space="preserve"> </w:t>
      </w:r>
      <w:proofErr w:type="spellStart"/>
      <w:r w:rsidRPr="00B07F28">
        <w:rPr>
          <w:rFonts w:hint="eastAsia"/>
        </w:rPr>
        <w:t>joven</w:t>
      </w:r>
      <w:proofErr w:type="spellEnd"/>
      <w:r w:rsidRPr="00B07F28">
        <w:rPr>
          <w:rFonts w:hint="eastAsia"/>
        </w:rPr>
        <w:t xml:space="preserve">, </w:t>
      </w:r>
      <w:proofErr w:type="spellStart"/>
      <w:r w:rsidRPr="00B07F28">
        <w:rPr>
          <w:rFonts w:hint="eastAsia"/>
        </w:rPr>
        <w:t>talentosa</w:t>
      </w:r>
      <w:proofErr w:type="spellEnd"/>
      <w:r w:rsidRPr="00B07F28">
        <w:rPr>
          <w:rFonts w:hint="eastAsia"/>
        </w:rPr>
        <w:t xml:space="preserve"> y </w:t>
      </w:r>
      <w:proofErr w:type="spellStart"/>
      <w:r w:rsidRPr="00B07F28">
        <w:rPr>
          <w:rFonts w:hint="eastAsia"/>
        </w:rPr>
        <w:t>capacitada</w:t>
      </w:r>
      <w:proofErr w:type="spellEnd"/>
      <w:r w:rsidRPr="00B07F28">
        <w:rPr>
          <w:rFonts w:hint="eastAsia"/>
        </w:rPr>
        <w:t>）にも恵まれている。</w:t>
      </w:r>
    </w:p>
    <w:p w:rsidR="00B24B72" w:rsidRDefault="00B24B72" w:rsidP="00B07F28"/>
    <w:p w:rsidR="00B07F28" w:rsidRDefault="00694F08" w:rsidP="00B07F28">
      <w:r>
        <w:rPr>
          <w:rFonts w:hint="eastAsia"/>
        </w:rPr>
        <w:t>４．</w:t>
      </w:r>
      <w:r w:rsidR="005D63C5">
        <w:rPr>
          <w:rFonts w:hint="eastAsia"/>
        </w:rPr>
        <w:t>ペニャ・ニエト大統領の中国訪問</w:t>
      </w:r>
    </w:p>
    <w:p w:rsidR="00694F08" w:rsidRDefault="00B07F28" w:rsidP="00B07F28">
      <w:r>
        <w:rPr>
          <w:rFonts w:hint="eastAsia"/>
        </w:rPr>
        <w:t xml:space="preserve">　ペニャ・ニエト</w:t>
      </w:r>
      <w:r w:rsidR="005D63C5">
        <w:rPr>
          <w:rFonts w:hint="eastAsia"/>
        </w:rPr>
        <w:t>大統領は，ＡＰＥＣ首脳会議（於：北京）への出席にあわせて，</w:t>
      </w:r>
      <w:r>
        <w:rPr>
          <w:rFonts w:hint="eastAsia"/>
        </w:rPr>
        <w:t>１２～１３日にかけて国賓として上海及び北京を訪問した</w:t>
      </w:r>
      <w:r w:rsidR="005D63C5">
        <w:rPr>
          <w:rFonts w:hint="eastAsia"/>
        </w:rPr>
        <w:t>。</w:t>
      </w:r>
    </w:p>
    <w:p w:rsidR="00B07F28" w:rsidRDefault="005D63C5" w:rsidP="00B07F28">
      <w:r>
        <w:rPr>
          <w:rFonts w:hint="eastAsia"/>
        </w:rPr>
        <w:t>（</w:t>
      </w:r>
      <w:r w:rsidR="00B07F28">
        <w:rPr>
          <w:rFonts w:hint="eastAsia"/>
        </w:rPr>
        <w:t>１</w:t>
      </w:r>
      <w:r>
        <w:rPr>
          <w:rFonts w:hint="eastAsia"/>
        </w:rPr>
        <w:t>）習近平国家主席との二国間会談（</w:t>
      </w:r>
      <w:r w:rsidR="00B07F28">
        <w:rPr>
          <w:rFonts w:hint="eastAsia"/>
        </w:rPr>
        <w:t>１３日）</w:t>
      </w:r>
    </w:p>
    <w:p w:rsidR="00B07F28" w:rsidRDefault="00B07F28" w:rsidP="00694F08">
      <w:pPr>
        <w:ind w:firstLineChars="100" w:firstLine="210"/>
      </w:pPr>
      <w:r>
        <w:rPr>
          <w:rFonts w:hint="eastAsia"/>
        </w:rPr>
        <w:t>１３日，ペニャ・ニエト大統領は，北京において，過去二年間で４回目となる習近平国家主席との二国間会談を行った。</w:t>
      </w:r>
    </w:p>
    <w:p w:rsidR="00B07F28" w:rsidRDefault="005D63C5" w:rsidP="00B07F28">
      <w:r>
        <w:rPr>
          <w:rFonts w:hint="eastAsia"/>
        </w:rPr>
        <w:t>（ア</w:t>
      </w:r>
      <w:r w:rsidR="00B07F28">
        <w:rPr>
          <w:rFonts w:hint="eastAsia"/>
        </w:rPr>
        <w:t>）ペニャ・ニエト大統領より，今日の中国とメキシコの関係は，より広範囲にわたり，両国にとってより生産的で前向きなものとなってきている，これらの進歩はまだ始まりの段階にあることは明白である旨述べた。また，昨年の習近平国家主席のメキシコ訪問以降，中国とメキシコの二国間関係は，新しい段階（</w:t>
      </w:r>
      <w:proofErr w:type="spellStart"/>
      <w:r w:rsidR="00B07F28">
        <w:rPr>
          <w:rFonts w:hint="eastAsia"/>
        </w:rPr>
        <w:t>nueva</w:t>
      </w:r>
      <w:proofErr w:type="spellEnd"/>
      <w:r w:rsidR="00B07F28">
        <w:rPr>
          <w:rFonts w:hint="eastAsia"/>
        </w:rPr>
        <w:t xml:space="preserve"> </w:t>
      </w:r>
      <w:proofErr w:type="spellStart"/>
      <w:r w:rsidR="00B07F28">
        <w:rPr>
          <w:rFonts w:hint="eastAsia"/>
        </w:rPr>
        <w:t>etapa</w:t>
      </w:r>
      <w:proofErr w:type="spellEnd"/>
      <w:r w:rsidR="00B07F28">
        <w:rPr>
          <w:rFonts w:hint="eastAsia"/>
        </w:rPr>
        <w:t>）に入ったと指摘。さらに，中国とは世紀に亘る外交関係こそ有していないが，２１世紀において更なる関係緊密化，また，友好と尊敬の関係，そして最も重要な点として，相互信頼関係（</w:t>
      </w:r>
      <w:proofErr w:type="spellStart"/>
      <w:r w:rsidR="00B07F28">
        <w:rPr>
          <w:rFonts w:hint="eastAsia"/>
        </w:rPr>
        <w:t>confianza</w:t>
      </w:r>
      <w:proofErr w:type="spellEnd"/>
      <w:r w:rsidR="00B07F28">
        <w:rPr>
          <w:rFonts w:hint="eastAsia"/>
        </w:rPr>
        <w:t xml:space="preserve"> </w:t>
      </w:r>
      <w:proofErr w:type="spellStart"/>
      <w:r w:rsidR="00B07F28">
        <w:rPr>
          <w:rFonts w:hint="eastAsia"/>
        </w:rPr>
        <w:t>mutua</w:t>
      </w:r>
      <w:proofErr w:type="spellEnd"/>
      <w:r w:rsidR="00B07F28">
        <w:rPr>
          <w:rFonts w:hint="eastAsia"/>
        </w:rPr>
        <w:t>）の醸成が期待される旨述べた。</w:t>
      </w:r>
    </w:p>
    <w:p w:rsidR="00B07F28" w:rsidRDefault="005D63C5" w:rsidP="00B07F28">
      <w:r>
        <w:rPr>
          <w:rFonts w:hint="eastAsia"/>
        </w:rPr>
        <w:t>（イ</w:t>
      </w:r>
      <w:r w:rsidR="00B07F28">
        <w:rPr>
          <w:rFonts w:hint="eastAsia"/>
        </w:rPr>
        <w:t>）これに対し，習近平国家主席からは，過去一年以上に亘ってペニャ・ニエト大統領との間での合意事項は着実に実施されてきており，両国の協力関係は急速な発展の軌道（</w:t>
      </w:r>
      <w:r w:rsidR="00B07F28">
        <w:rPr>
          <w:rFonts w:hint="eastAsia"/>
        </w:rPr>
        <w:t xml:space="preserve">via </w:t>
      </w:r>
      <w:proofErr w:type="spellStart"/>
      <w:r w:rsidR="00B07F28">
        <w:rPr>
          <w:rFonts w:hint="eastAsia"/>
        </w:rPr>
        <w:t>expres</w:t>
      </w:r>
      <w:proofErr w:type="spellEnd"/>
      <w:r w:rsidR="00B07F28">
        <w:rPr>
          <w:rFonts w:hint="eastAsia"/>
        </w:rPr>
        <w:t xml:space="preserve"> de </w:t>
      </w:r>
      <w:proofErr w:type="spellStart"/>
      <w:r w:rsidR="00B07F28">
        <w:rPr>
          <w:rFonts w:hint="eastAsia"/>
        </w:rPr>
        <w:t>desarrollo</w:t>
      </w:r>
      <w:proofErr w:type="spellEnd"/>
      <w:r w:rsidR="00B07F28">
        <w:rPr>
          <w:rFonts w:hint="eastAsia"/>
        </w:rPr>
        <w:t>）に乗っている旨指摘。また，次の段階として，主に，両国間の政治分野における相互信頼関係の強化，マルチのフォーラムにおける緊密な連携，文化交流の促進等に注力していきたいと述べた。</w:t>
      </w:r>
    </w:p>
    <w:p w:rsidR="00B07F28" w:rsidRDefault="005D63C5" w:rsidP="00B07F28">
      <w:r>
        <w:rPr>
          <w:rFonts w:hint="eastAsia"/>
        </w:rPr>
        <w:t>（ウ</w:t>
      </w:r>
      <w:r w:rsidR="00B07F28">
        <w:rPr>
          <w:rFonts w:hint="eastAsia"/>
        </w:rPr>
        <w:t>）また，両首脳の立ち会いの下，二国間協力に関する１４の合意文書が署名されたところ，主要な合意文書は以下のとおり。これらの協定によって，二国間関係の再活性化がなされると同時に，エネルギー，鉱業，インフラ，通信及び観光分野において，総額１４０億ドルを超える中国企業によるメキシコへの投資が期待される</w:t>
      </w:r>
      <w:r w:rsidR="00822036">
        <w:rPr>
          <w:rFonts w:hint="eastAsia"/>
        </w:rPr>
        <w:t>旨表明された</w:t>
      </w:r>
      <w:r w:rsidR="00B07F28">
        <w:rPr>
          <w:rFonts w:hint="eastAsia"/>
        </w:rPr>
        <w:t>。</w:t>
      </w:r>
    </w:p>
    <w:p w:rsidR="00B07F28" w:rsidRDefault="00B07F28" w:rsidP="00B07F28">
      <w:r>
        <w:rPr>
          <w:rFonts w:hint="eastAsia"/>
        </w:rPr>
        <w:t>【メキシコ産品の中国市場における扱いに関する合意】</w:t>
      </w:r>
    </w:p>
    <w:p w:rsidR="00B07F28" w:rsidRDefault="005D63C5" w:rsidP="00B07F28">
      <w:r>
        <w:rPr>
          <w:rFonts w:hint="eastAsia"/>
        </w:rPr>
        <w:t>（</w:t>
      </w:r>
      <w:r w:rsidR="00185629">
        <w:rPr>
          <w:rFonts w:hint="eastAsia"/>
        </w:rPr>
        <w:t>a</w:t>
      </w:r>
      <w:r w:rsidR="00B07F28">
        <w:rPr>
          <w:rFonts w:hint="eastAsia"/>
        </w:rPr>
        <w:t>）テキーラの原産地名称を保護し，中国市場への輸出の可能性を広げることに合意。</w:t>
      </w:r>
    </w:p>
    <w:p w:rsidR="00B07F28" w:rsidRDefault="005D63C5" w:rsidP="00B07F28">
      <w:r>
        <w:rPr>
          <w:rFonts w:hint="eastAsia"/>
        </w:rPr>
        <w:lastRenderedPageBreak/>
        <w:t>（</w:t>
      </w:r>
      <w:r w:rsidR="00185629">
        <w:rPr>
          <w:rFonts w:hint="eastAsia"/>
        </w:rPr>
        <w:t>b</w:t>
      </w:r>
      <w:r w:rsidR="00694F08">
        <w:rPr>
          <w:rFonts w:hint="eastAsia"/>
        </w:rPr>
        <w:t>）</w:t>
      </w:r>
      <w:r w:rsidR="00B07F28">
        <w:rPr>
          <w:rFonts w:hint="eastAsia"/>
        </w:rPr>
        <w:t>メキシコ産ブラックベリー，ラズベリー及び牛肉の，中国市場へのアクセスが可能となった。</w:t>
      </w:r>
    </w:p>
    <w:p w:rsidR="00B07F28" w:rsidRDefault="00B07F28" w:rsidP="00B07F28">
      <w:r>
        <w:rPr>
          <w:rFonts w:hint="eastAsia"/>
        </w:rPr>
        <w:t>【中国企業によるメキシコへの投資増加に関する合意】</w:t>
      </w:r>
    </w:p>
    <w:p w:rsidR="00B07F28" w:rsidRDefault="005D63C5" w:rsidP="00B07F28">
      <w:r>
        <w:rPr>
          <w:rFonts w:hint="eastAsia"/>
        </w:rPr>
        <w:t>（</w:t>
      </w:r>
      <w:r w:rsidR="00185629">
        <w:rPr>
          <w:rFonts w:hint="eastAsia"/>
        </w:rPr>
        <w:t>a</w:t>
      </w:r>
      <w:r w:rsidR="00B07F28">
        <w:rPr>
          <w:rFonts w:hint="eastAsia"/>
        </w:rPr>
        <w:t>）２４億ドルの二国間投資ファンドの設立に合意。両国の企業が，エネルギー，鉱業，インフラ，ハイテク産業及び観光分野への投資に際して利用可能。このファンドは，将来的には，９０億ドルまで増資。</w:t>
      </w:r>
    </w:p>
    <w:p w:rsidR="00B07F28" w:rsidRDefault="005D63C5" w:rsidP="00B07F28">
      <w:r>
        <w:rPr>
          <w:rFonts w:hint="eastAsia"/>
        </w:rPr>
        <w:t>（</w:t>
      </w:r>
      <w:r w:rsidR="00185629">
        <w:rPr>
          <w:rFonts w:hint="eastAsia"/>
        </w:rPr>
        <w:t>b</w:t>
      </w:r>
      <w:r w:rsidR="00B07F28">
        <w:rPr>
          <w:rFonts w:hint="eastAsia"/>
        </w:rPr>
        <w:t>）</w:t>
      </w:r>
      <w:r w:rsidR="00B07F28">
        <w:rPr>
          <w:rFonts w:hint="eastAsia"/>
        </w:rPr>
        <w:t>PEMEX</w:t>
      </w:r>
      <w:r w:rsidR="00B07F28">
        <w:rPr>
          <w:rFonts w:hint="eastAsia"/>
        </w:rPr>
        <w:t>と中国国有企業三社の間で，中墨エネルギー・ファンド（</w:t>
      </w:r>
      <w:proofErr w:type="spellStart"/>
      <w:r w:rsidR="00B07F28">
        <w:rPr>
          <w:rFonts w:hint="eastAsia"/>
        </w:rPr>
        <w:t>Fondo</w:t>
      </w:r>
      <w:proofErr w:type="spellEnd"/>
      <w:r w:rsidR="00B07F28">
        <w:rPr>
          <w:rFonts w:hint="eastAsia"/>
        </w:rPr>
        <w:t xml:space="preserve"> de </w:t>
      </w:r>
      <w:proofErr w:type="spellStart"/>
      <w:r w:rsidR="00B07F28">
        <w:rPr>
          <w:rFonts w:hint="eastAsia"/>
        </w:rPr>
        <w:t>Energia</w:t>
      </w:r>
      <w:proofErr w:type="spellEnd"/>
      <w:r w:rsidR="00B07F28">
        <w:rPr>
          <w:rFonts w:hint="eastAsia"/>
        </w:rPr>
        <w:t xml:space="preserve"> SINO-MEX</w:t>
      </w:r>
      <w:r w:rsidR="00B07F28">
        <w:rPr>
          <w:rFonts w:hint="eastAsia"/>
        </w:rPr>
        <w:t>）の設立に合意。同ファンドは，最大５０億ドルまでの資金を</w:t>
      </w:r>
      <w:r w:rsidR="00B07F28">
        <w:rPr>
          <w:rFonts w:hint="eastAsia"/>
        </w:rPr>
        <w:t>PEMEX</w:t>
      </w:r>
      <w:r w:rsidR="00B07F28">
        <w:rPr>
          <w:rFonts w:hint="eastAsia"/>
        </w:rPr>
        <w:t>の事業に融資することが可能。これら</w:t>
      </w:r>
      <w:r w:rsidR="00B07F28">
        <w:rPr>
          <w:rFonts w:hint="eastAsia"/>
        </w:rPr>
        <w:t>PEMEX</w:t>
      </w:r>
      <w:r w:rsidR="00B07F28">
        <w:rPr>
          <w:rFonts w:hint="eastAsia"/>
        </w:rPr>
        <w:t>事業の中には，既に進行中の天然ガスパイプライン事業（ラモネス・プロジェクト（</w:t>
      </w:r>
      <w:r w:rsidR="00B07F28">
        <w:rPr>
          <w:rFonts w:hint="eastAsia"/>
        </w:rPr>
        <w:t>Los Ramones</w:t>
      </w:r>
      <w:r w:rsidR="00B07F28">
        <w:rPr>
          <w:rFonts w:hint="eastAsia"/>
        </w:rPr>
        <w:t>））の第二フェーズも含まれている。</w:t>
      </w:r>
    </w:p>
    <w:p w:rsidR="00B07F28" w:rsidRDefault="00F825C0" w:rsidP="00B07F28">
      <w:r>
        <w:rPr>
          <w:rFonts w:hint="eastAsia"/>
        </w:rPr>
        <w:t>（エ</w:t>
      </w:r>
      <w:r w:rsidR="00822036">
        <w:rPr>
          <w:rFonts w:hint="eastAsia"/>
        </w:rPr>
        <w:t>）さらに，これらの署名文書に加え，両首脳立ち会いの下，</w:t>
      </w:r>
      <w:r w:rsidR="00B07F28">
        <w:rPr>
          <w:rFonts w:hint="eastAsia"/>
        </w:rPr>
        <w:t>以下の２の証書（</w:t>
      </w:r>
      <w:proofErr w:type="spellStart"/>
      <w:r w:rsidR="00B07F28">
        <w:rPr>
          <w:rFonts w:hint="eastAsia"/>
        </w:rPr>
        <w:t>certificado</w:t>
      </w:r>
      <w:proofErr w:type="spellEnd"/>
      <w:r w:rsidR="00B07F28">
        <w:rPr>
          <w:rFonts w:hint="eastAsia"/>
        </w:rPr>
        <w:t>）の授与が行われた。</w:t>
      </w:r>
    </w:p>
    <w:p w:rsidR="00B07F28" w:rsidRDefault="00F825C0" w:rsidP="00B07F28">
      <w:r>
        <w:rPr>
          <w:rFonts w:hint="eastAsia"/>
        </w:rPr>
        <w:t>（</w:t>
      </w:r>
      <w:r>
        <w:rPr>
          <w:rFonts w:hint="eastAsia"/>
        </w:rPr>
        <w:t>a</w:t>
      </w:r>
      <w:r w:rsidR="00B07F28">
        <w:rPr>
          <w:rFonts w:hint="eastAsia"/>
        </w:rPr>
        <w:t>）世界最大の銀行である中国工商銀行（</w:t>
      </w:r>
      <w:proofErr w:type="spellStart"/>
      <w:r w:rsidR="00B07F28">
        <w:rPr>
          <w:rFonts w:hint="eastAsia"/>
        </w:rPr>
        <w:t>Banco</w:t>
      </w:r>
      <w:proofErr w:type="spellEnd"/>
      <w:r w:rsidR="00B07F28">
        <w:rPr>
          <w:rFonts w:hint="eastAsia"/>
        </w:rPr>
        <w:t xml:space="preserve"> de </w:t>
      </w:r>
      <w:proofErr w:type="spellStart"/>
      <w:r w:rsidR="00B07F28">
        <w:rPr>
          <w:rFonts w:hint="eastAsia"/>
        </w:rPr>
        <w:t>Industria</w:t>
      </w:r>
      <w:proofErr w:type="spellEnd"/>
      <w:r w:rsidR="00B07F28">
        <w:rPr>
          <w:rFonts w:hint="eastAsia"/>
        </w:rPr>
        <w:t xml:space="preserve"> y </w:t>
      </w:r>
      <w:proofErr w:type="spellStart"/>
      <w:r w:rsidR="00B07F28">
        <w:rPr>
          <w:rFonts w:hint="eastAsia"/>
        </w:rPr>
        <w:t>Comercio</w:t>
      </w:r>
      <w:proofErr w:type="spellEnd"/>
      <w:r w:rsidR="00B07F28">
        <w:rPr>
          <w:rFonts w:hint="eastAsia"/>
        </w:rPr>
        <w:t xml:space="preserve"> de China</w:t>
      </w:r>
      <w:r w:rsidR="00B07F28">
        <w:rPr>
          <w:rFonts w:hint="eastAsia"/>
        </w:rPr>
        <w:t>）がメキシコにおいて営業するための認可。これにより，（同行の融資等を通じて）中国企業がメキシコにおいて行う取引が促進されることが期待される。</w:t>
      </w:r>
    </w:p>
    <w:p w:rsidR="00B07F28" w:rsidRDefault="00F825C0" w:rsidP="00B07F28">
      <w:r>
        <w:rPr>
          <w:rFonts w:hint="eastAsia"/>
        </w:rPr>
        <w:t>（</w:t>
      </w:r>
      <w:r>
        <w:rPr>
          <w:rFonts w:hint="eastAsia"/>
        </w:rPr>
        <w:t>b</w:t>
      </w:r>
      <w:r w:rsidR="00B07F28">
        <w:rPr>
          <w:rFonts w:hint="eastAsia"/>
        </w:rPr>
        <w:t>）テキーラの原産地名称登録に関する認可。</w:t>
      </w:r>
    </w:p>
    <w:p w:rsidR="00B07F28" w:rsidRDefault="00F825C0" w:rsidP="00B07F28">
      <w:r>
        <w:rPr>
          <w:rFonts w:hint="eastAsia"/>
        </w:rPr>
        <w:t>（オ</w:t>
      </w:r>
      <w:r w:rsidR="00B07F28">
        <w:rPr>
          <w:rFonts w:hint="eastAsia"/>
        </w:rPr>
        <w:t>）この他，メキシコにとって重要性を有するプロジェクトに対する融資・保証を行うために，両国の開発銀行間で更なる協力を行っていくこと，また，２０１５年を「墨中観光年」とすることが合意された。また，後者の一環として，両国間の乗客数を増加させるため，メキシコ－中国間のフライト時刻が改善される予定。</w:t>
      </w:r>
    </w:p>
    <w:p w:rsidR="00B07F28" w:rsidRDefault="00F825C0" w:rsidP="00B07F28">
      <w:r>
        <w:rPr>
          <w:rFonts w:hint="eastAsia"/>
        </w:rPr>
        <w:t>（カ</w:t>
      </w:r>
      <w:r w:rsidR="00B07F28">
        <w:rPr>
          <w:rFonts w:hint="eastAsia"/>
        </w:rPr>
        <w:t>）二国間関係の発展の次のフェーズの指針を定める，戦略的総合連携（</w:t>
      </w:r>
      <w:proofErr w:type="spellStart"/>
      <w:r w:rsidR="00B07F28">
        <w:rPr>
          <w:rFonts w:hint="eastAsia"/>
        </w:rPr>
        <w:t>Asociacion</w:t>
      </w:r>
      <w:proofErr w:type="spellEnd"/>
      <w:r w:rsidR="00B07F28">
        <w:rPr>
          <w:rFonts w:hint="eastAsia"/>
        </w:rPr>
        <w:t xml:space="preserve"> </w:t>
      </w:r>
      <w:proofErr w:type="spellStart"/>
      <w:r w:rsidR="00B07F28">
        <w:rPr>
          <w:rFonts w:hint="eastAsia"/>
        </w:rPr>
        <w:t>Estrategica</w:t>
      </w:r>
      <w:proofErr w:type="spellEnd"/>
      <w:r w:rsidR="00B07F28">
        <w:rPr>
          <w:rFonts w:hint="eastAsia"/>
        </w:rPr>
        <w:t xml:space="preserve"> Integral</w:t>
      </w:r>
      <w:r w:rsidR="00B07F28">
        <w:rPr>
          <w:rFonts w:hint="eastAsia"/>
        </w:rPr>
        <w:t>）を促進するための行動計画を共同で採択することが決定された。また，２０１６年～２０２０年の期間について，様々な分野における両国の協力のためのロードマップとなる，二国間常設委員会の共同行動計画の策定準備が開始された旨発表された。</w:t>
      </w:r>
    </w:p>
    <w:p w:rsidR="00B07F28" w:rsidRDefault="00F825C0" w:rsidP="00B07F28">
      <w:r>
        <w:rPr>
          <w:rFonts w:hint="eastAsia"/>
        </w:rPr>
        <w:t>（２）李克強首相との二国間会談（</w:t>
      </w:r>
      <w:r w:rsidR="00B07F28">
        <w:rPr>
          <w:rFonts w:hint="eastAsia"/>
        </w:rPr>
        <w:t>１１日）</w:t>
      </w:r>
    </w:p>
    <w:p w:rsidR="00B07F28" w:rsidRDefault="00F825C0" w:rsidP="00B07F28">
      <w:r>
        <w:rPr>
          <w:rFonts w:hint="eastAsia"/>
        </w:rPr>
        <w:t>（ア</w:t>
      </w:r>
      <w:r w:rsidR="00B07F28">
        <w:rPr>
          <w:rFonts w:hint="eastAsia"/>
        </w:rPr>
        <w:t>）１１日，ペニャ・ニエト大統領は国賓としての中国訪問を翌日に控え，李克強（</w:t>
      </w:r>
      <w:r w:rsidR="00B07F28">
        <w:rPr>
          <w:rFonts w:hint="eastAsia"/>
        </w:rPr>
        <w:t xml:space="preserve">Li </w:t>
      </w:r>
      <w:proofErr w:type="spellStart"/>
      <w:r w:rsidR="00B07F28">
        <w:rPr>
          <w:rFonts w:hint="eastAsia"/>
        </w:rPr>
        <w:t>Keqiang</w:t>
      </w:r>
      <w:proofErr w:type="spellEnd"/>
      <w:r w:rsidR="00B07F28">
        <w:rPr>
          <w:rFonts w:hint="eastAsia"/>
        </w:rPr>
        <w:t>）首相と会談を行った。その際，同首相より，メキシコ市－ケレタロ間旅客鉄道の入札に関し，既に中国企業（</w:t>
      </w:r>
      <w:r w:rsidR="00B24B72">
        <w:rPr>
          <w:rFonts w:hint="eastAsia"/>
        </w:rPr>
        <w:t>CRCC</w:t>
      </w:r>
      <w:r w:rsidR="00B07F28">
        <w:rPr>
          <w:rFonts w:hint="eastAsia"/>
        </w:rPr>
        <w:t>）の落札が発表されていたにもかかわらず，本件入札が取り消されたことは遺憾である旨発言があり，同企業は再度入札に参加する予定であるところ，これらメキシコへ投資の意向を有している中国企業が「公正及び公平（</w:t>
      </w:r>
      <w:proofErr w:type="spellStart"/>
      <w:r w:rsidR="00B07F28">
        <w:rPr>
          <w:rFonts w:hint="eastAsia"/>
        </w:rPr>
        <w:t>justa</w:t>
      </w:r>
      <w:proofErr w:type="spellEnd"/>
      <w:r w:rsidR="00B07F28">
        <w:rPr>
          <w:rFonts w:hint="eastAsia"/>
        </w:rPr>
        <w:t xml:space="preserve"> y </w:t>
      </w:r>
      <w:proofErr w:type="spellStart"/>
      <w:r w:rsidR="00B07F28">
        <w:rPr>
          <w:rFonts w:hint="eastAsia"/>
        </w:rPr>
        <w:t>equitativa</w:t>
      </w:r>
      <w:proofErr w:type="spellEnd"/>
      <w:r w:rsidR="00B07F28">
        <w:rPr>
          <w:rFonts w:hint="eastAsia"/>
        </w:rPr>
        <w:t>）」に扱われるよう要請があった。</w:t>
      </w:r>
    </w:p>
    <w:p w:rsidR="00B07F28" w:rsidRDefault="00F825C0" w:rsidP="00B07F28">
      <w:r>
        <w:rPr>
          <w:rFonts w:hint="eastAsia"/>
        </w:rPr>
        <w:t>（イ</w:t>
      </w:r>
      <w:r w:rsidR="00B07F28">
        <w:rPr>
          <w:rFonts w:hint="eastAsia"/>
        </w:rPr>
        <w:t>）これに対し，ペニャ・ニエト大統領より，再入札の手続きについては，確実性（</w:t>
      </w:r>
      <w:proofErr w:type="spellStart"/>
      <w:r w:rsidR="00B07F28">
        <w:rPr>
          <w:rFonts w:hint="eastAsia"/>
        </w:rPr>
        <w:t>certidumbre</w:t>
      </w:r>
      <w:proofErr w:type="spellEnd"/>
      <w:r w:rsidR="00B07F28">
        <w:rPr>
          <w:rFonts w:hint="eastAsia"/>
        </w:rPr>
        <w:t>）を確保する考えであり，また，</w:t>
      </w:r>
      <w:r w:rsidR="00B24B72">
        <w:rPr>
          <w:rFonts w:hint="eastAsia"/>
        </w:rPr>
        <w:t>CRCC</w:t>
      </w:r>
      <w:r w:rsidR="00B24B72">
        <w:rPr>
          <w:rFonts w:hint="eastAsia"/>
        </w:rPr>
        <w:t>に</w:t>
      </w:r>
      <w:r w:rsidR="00B07F28">
        <w:rPr>
          <w:rFonts w:hint="eastAsia"/>
        </w:rPr>
        <w:t>ついても再度入札に参加可能である旨返答した。加えて，大統領から，中国企業の権利が保</w:t>
      </w:r>
      <w:r w:rsidR="00AB2F12">
        <w:rPr>
          <w:rFonts w:hint="eastAsia"/>
        </w:rPr>
        <w:t>護されることを約束する，メキシコの高速鉄道建設への中国企業の参加</w:t>
      </w:r>
      <w:r w:rsidR="00B07F28">
        <w:rPr>
          <w:rFonts w:hint="eastAsia"/>
        </w:rPr>
        <w:t>を歓迎する旨発言があった。</w:t>
      </w:r>
    </w:p>
    <w:p w:rsidR="00B07F28" w:rsidRDefault="00F825C0" w:rsidP="00B07F28">
      <w:r>
        <w:rPr>
          <w:rFonts w:hint="eastAsia"/>
        </w:rPr>
        <w:lastRenderedPageBreak/>
        <w:t>（ウ</w:t>
      </w:r>
      <w:r w:rsidR="00B07F28">
        <w:rPr>
          <w:rFonts w:hint="eastAsia"/>
        </w:rPr>
        <w:t>）また，李首相は，ペニャ・ニエト大統領からの招待に応じ，２０１５年，グアダラハラで開催予定の第９回ラテンアメリカ－中国ビジネスサミット（</w:t>
      </w:r>
      <w:proofErr w:type="spellStart"/>
      <w:r w:rsidR="00B07F28">
        <w:rPr>
          <w:rFonts w:hint="eastAsia"/>
        </w:rPr>
        <w:t>Cumbre</w:t>
      </w:r>
      <w:proofErr w:type="spellEnd"/>
      <w:r w:rsidR="00B07F28">
        <w:rPr>
          <w:rFonts w:hint="eastAsia"/>
        </w:rPr>
        <w:t xml:space="preserve"> </w:t>
      </w:r>
      <w:proofErr w:type="spellStart"/>
      <w:r w:rsidR="00B07F28">
        <w:rPr>
          <w:rFonts w:hint="eastAsia"/>
        </w:rPr>
        <w:t>Empresarial</w:t>
      </w:r>
      <w:proofErr w:type="spellEnd"/>
      <w:r w:rsidR="00B07F28">
        <w:rPr>
          <w:rFonts w:hint="eastAsia"/>
        </w:rPr>
        <w:t xml:space="preserve"> America Latina-China</w:t>
      </w:r>
      <w:r w:rsidR="00B07F28">
        <w:rPr>
          <w:rFonts w:hint="eastAsia"/>
        </w:rPr>
        <w:t>）にあわせて，メキシコを公式訪問する旨述べた。</w:t>
      </w:r>
    </w:p>
    <w:p w:rsidR="00B07F28" w:rsidRDefault="00F825C0" w:rsidP="00B07F28">
      <w:r>
        <w:rPr>
          <w:rFonts w:hint="eastAsia"/>
        </w:rPr>
        <w:t>（</w:t>
      </w:r>
      <w:r w:rsidR="00B07F28">
        <w:rPr>
          <w:rFonts w:hint="eastAsia"/>
        </w:rPr>
        <w:t>３</w:t>
      </w:r>
      <w:r>
        <w:rPr>
          <w:rFonts w:hint="eastAsia"/>
        </w:rPr>
        <w:t>）</w:t>
      </w:r>
      <w:r w:rsidR="00B07F28">
        <w:rPr>
          <w:rFonts w:hint="eastAsia"/>
        </w:rPr>
        <w:t>企業家ハイレベル・グループ（</w:t>
      </w:r>
      <w:proofErr w:type="spellStart"/>
      <w:r w:rsidR="00B07F28">
        <w:rPr>
          <w:rFonts w:hint="eastAsia"/>
        </w:rPr>
        <w:t>Grupo</w:t>
      </w:r>
      <w:proofErr w:type="spellEnd"/>
      <w:r w:rsidR="00B07F28">
        <w:rPr>
          <w:rFonts w:hint="eastAsia"/>
        </w:rPr>
        <w:t xml:space="preserve"> de Alto </w:t>
      </w:r>
      <w:proofErr w:type="spellStart"/>
      <w:r w:rsidR="00B07F28">
        <w:rPr>
          <w:rFonts w:hint="eastAsia"/>
        </w:rPr>
        <w:t>Nivel</w:t>
      </w:r>
      <w:proofErr w:type="spellEnd"/>
      <w:r w:rsidR="00B07F28">
        <w:rPr>
          <w:rFonts w:hint="eastAsia"/>
        </w:rPr>
        <w:t xml:space="preserve"> </w:t>
      </w:r>
      <w:proofErr w:type="spellStart"/>
      <w:r w:rsidR="00B07F28">
        <w:rPr>
          <w:rFonts w:hint="eastAsia"/>
        </w:rPr>
        <w:t>Empresarial</w:t>
      </w:r>
      <w:proofErr w:type="spellEnd"/>
      <w:r w:rsidR="00B07F28">
        <w:rPr>
          <w:rFonts w:hint="eastAsia"/>
        </w:rPr>
        <w:t>：</w:t>
      </w:r>
      <w:r w:rsidR="00B07F28">
        <w:rPr>
          <w:rFonts w:hint="eastAsia"/>
        </w:rPr>
        <w:t>GANE</w:t>
      </w:r>
      <w:r>
        <w:rPr>
          <w:rFonts w:hint="eastAsia"/>
        </w:rPr>
        <w:t>）第二回会合（</w:t>
      </w:r>
      <w:r w:rsidR="00B07F28">
        <w:rPr>
          <w:rFonts w:hint="eastAsia"/>
        </w:rPr>
        <w:t>１３日）</w:t>
      </w:r>
    </w:p>
    <w:p w:rsidR="00B07F28" w:rsidRDefault="00F825C0" w:rsidP="00B07F28">
      <w:r>
        <w:rPr>
          <w:rFonts w:hint="eastAsia"/>
        </w:rPr>
        <w:t>（ア</w:t>
      </w:r>
      <w:r w:rsidR="00B07F28">
        <w:rPr>
          <w:rFonts w:hint="eastAsia"/>
        </w:rPr>
        <w:t>）１３日，両首脳は</w:t>
      </w:r>
      <w:r w:rsidR="00B24B72">
        <w:rPr>
          <w:rFonts w:hint="eastAsia"/>
        </w:rPr>
        <w:t>，二国間会談後に企業家ハイレベル・グループ第二回会合を主催した</w:t>
      </w:r>
      <w:r w:rsidR="00B07F28">
        <w:rPr>
          <w:rFonts w:hint="eastAsia"/>
        </w:rPr>
        <w:t>。同会合において，両国の参加企業より総合的・長期的観点から両国の経済関係を強化するための提言が提出された。</w:t>
      </w:r>
    </w:p>
    <w:p w:rsidR="00B07F28" w:rsidRDefault="00F825C0" w:rsidP="00B07F28">
      <w:r>
        <w:rPr>
          <w:rFonts w:hint="eastAsia"/>
        </w:rPr>
        <w:t>（イ</w:t>
      </w:r>
      <w:r w:rsidR="00B07F28">
        <w:rPr>
          <w:rFonts w:hint="eastAsia"/>
        </w:rPr>
        <w:t>）中国企業からは，企業家ハイレベル・グループ設立以降，メキシコ側企業との円滑な交流が維持できており，両国の企業間で緊密な関係が構築され，実の伴う成果を上げてきている旨発言があった。一方で，メキシコ企業からは，企業家ハイレベル・グループは，両国のビジネス関係の強化に関する優れた対話のフォーラムとなった，その証拠に，両首脳の立ち会いの下署名された合意文書は，本グループの枠組みで事前に議論された事項である旨発言があった。</w:t>
      </w:r>
    </w:p>
    <w:p w:rsidR="00B07F28" w:rsidRDefault="00F825C0" w:rsidP="00B07F28">
      <w:r>
        <w:rPr>
          <w:rFonts w:hint="eastAsia"/>
        </w:rPr>
        <w:t>（ウ</w:t>
      </w:r>
      <w:r w:rsidR="00B07F28">
        <w:rPr>
          <w:rFonts w:hint="eastAsia"/>
        </w:rPr>
        <w:t>）最後に，２０１５年にメキシコで，本グループの第三回会合を開催する旨発表があった。</w:t>
      </w:r>
    </w:p>
    <w:p w:rsidR="00B07F28" w:rsidRDefault="00B07F28" w:rsidP="00B07F28"/>
    <w:p w:rsidR="00B07F28" w:rsidRDefault="00185629" w:rsidP="00B07F28">
      <w:r>
        <w:rPr>
          <w:rFonts w:hint="eastAsia"/>
        </w:rPr>
        <w:t>５．</w:t>
      </w:r>
      <w:r w:rsidR="00B24B72">
        <w:rPr>
          <w:rFonts w:hint="eastAsia"/>
        </w:rPr>
        <w:t>ペニャ・ニエト大統領の</w:t>
      </w:r>
      <w:r w:rsidR="00B24B72">
        <w:rPr>
          <w:rFonts w:hint="eastAsia"/>
        </w:rPr>
        <w:t>G</w:t>
      </w:r>
      <w:r w:rsidR="00F825C0">
        <w:rPr>
          <w:rFonts w:hint="eastAsia"/>
        </w:rPr>
        <w:t>２０首脳会議出席</w:t>
      </w:r>
    </w:p>
    <w:p w:rsidR="00B07F28" w:rsidRDefault="00B24B72" w:rsidP="00F825C0">
      <w:pPr>
        <w:ind w:firstLineChars="100" w:firstLine="210"/>
      </w:pPr>
      <w:r>
        <w:rPr>
          <w:rFonts w:hint="eastAsia"/>
        </w:rPr>
        <w:t>１５日、ペニャ・ニエト大統領がブリスベンで開催された</w:t>
      </w:r>
      <w:r>
        <w:rPr>
          <w:rFonts w:hint="eastAsia"/>
        </w:rPr>
        <w:t>G</w:t>
      </w:r>
      <w:r w:rsidR="00B07F28">
        <w:rPr>
          <w:rFonts w:hint="eastAsia"/>
        </w:rPr>
        <w:t>２０首脳会議一日目に</w:t>
      </w:r>
      <w:r w:rsidR="00D80098">
        <w:rPr>
          <w:rFonts w:hint="eastAsia"/>
        </w:rPr>
        <w:t>出席し演説を行った。</w:t>
      </w:r>
      <w:r w:rsidR="00B07F28">
        <w:rPr>
          <w:rFonts w:hint="eastAsia"/>
        </w:rPr>
        <w:t>また、１６日</w:t>
      </w:r>
      <w:r w:rsidR="00AB2F12">
        <w:rPr>
          <w:rFonts w:hint="eastAsia"/>
        </w:rPr>
        <w:t>は</w:t>
      </w:r>
      <w:r w:rsidR="00B07F28">
        <w:rPr>
          <w:rFonts w:hint="eastAsia"/>
        </w:rPr>
        <w:t>ミード外相が同大統領の代理として</w:t>
      </w:r>
      <w:r w:rsidR="00AB2F12">
        <w:rPr>
          <w:rFonts w:hint="eastAsia"/>
        </w:rPr>
        <w:t>同会議に</w:t>
      </w:r>
      <w:r w:rsidR="00B07F28">
        <w:rPr>
          <w:rFonts w:hint="eastAsia"/>
        </w:rPr>
        <w:t>出席した。</w:t>
      </w:r>
    </w:p>
    <w:p w:rsidR="00F825C0" w:rsidRPr="00F825C0" w:rsidRDefault="00F825C0" w:rsidP="00B07F28">
      <w:r>
        <w:rPr>
          <w:rFonts w:hint="eastAsia"/>
        </w:rPr>
        <w:t>（</w:t>
      </w:r>
      <w:r w:rsidR="00B07F28">
        <w:rPr>
          <w:rFonts w:hint="eastAsia"/>
        </w:rPr>
        <w:t>１</w:t>
      </w:r>
      <w:r>
        <w:rPr>
          <w:rFonts w:hint="eastAsia"/>
        </w:rPr>
        <w:t>）</w:t>
      </w:r>
      <w:r w:rsidR="00B07F28">
        <w:rPr>
          <w:rFonts w:hint="eastAsia"/>
        </w:rPr>
        <w:t>ペニャ・ニエト大統領</w:t>
      </w:r>
      <w:r w:rsidR="00D80098">
        <w:rPr>
          <w:rFonts w:hint="eastAsia"/>
        </w:rPr>
        <w:t>演説</w:t>
      </w:r>
      <w:r w:rsidR="00616572">
        <w:rPr>
          <w:rFonts w:hint="eastAsia"/>
        </w:rPr>
        <w:t>概要</w:t>
      </w:r>
    </w:p>
    <w:p w:rsidR="00B07F28" w:rsidRDefault="00F825C0" w:rsidP="00B07F28">
      <w:r>
        <w:rPr>
          <w:rFonts w:hint="eastAsia"/>
        </w:rPr>
        <w:t>（ア</w:t>
      </w:r>
      <w:r w:rsidR="00B24B72">
        <w:rPr>
          <w:rFonts w:hint="eastAsia"/>
        </w:rPr>
        <w:t>）</w:t>
      </w:r>
      <w:r w:rsidR="00B24B72">
        <w:rPr>
          <w:rFonts w:hint="eastAsia"/>
        </w:rPr>
        <w:t>G</w:t>
      </w:r>
      <w:r w:rsidR="00B07F28">
        <w:rPr>
          <w:rFonts w:hint="eastAsia"/>
        </w:rPr>
        <w:t>２０は、現下の世界経済の停滞から脱し、国民に便益をもたらすために必要な政策調整を行うことのできる唯一のフォーラムであ</w:t>
      </w:r>
      <w:r w:rsidR="00B24B72">
        <w:rPr>
          <w:rFonts w:hint="eastAsia"/>
        </w:rPr>
        <w:t>る。かかる目的の達成に必要不可欠なステップは、２０１８年までに</w:t>
      </w:r>
      <w:r w:rsidR="00B24B72">
        <w:rPr>
          <w:rFonts w:hint="eastAsia"/>
        </w:rPr>
        <w:t>G</w:t>
      </w:r>
      <w:r w:rsidR="00B07F28">
        <w:rPr>
          <w:rFonts w:hint="eastAsia"/>
        </w:rPr>
        <w:t>２０全体の</w:t>
      </w:r>
      <w:r w:rsidR="00B24B72">
        <w:rPr>
          <w:rFonts w:hint="eastAsia"/>
        </w:rPr>
        <w:t>GDP</w:t>
      </w:r>
      <w:r w:rsidR="00B24B72">
        <w:rPr>
          <w:rFonts w:hint="eastAsia"/>
        </w:rPr>
        <w:t>を２パーセント上昇させることについて、</w:t>
      </w:r>
      <w:r w:rsidR="00B24B72">
        <w:rPr>
          <w:rFonts w:hint="eastAsia"/>
        </w:rPr>
        <w:t>G</w:t>
      </w:r>
      <w:r w:rsidR="00B07F28">
        <w:rPr>
          <w:rFonts w:hint="eastAsia"/>
        </w:rPr>
        <w:t>２０各国が</w:t>
      </w:r>
      <w:r w:rsidR="00B24B72">
        <w:rPr>
          <w:rFonts w:hint="eastAsia"/>
        </w:rPr>
        <w:t>確固たるコミットを行うことである。その意味において、引き続き、</w:t>
      </w:r>
      <w:r w:rsidR="00B24B72">
        <w:rPr>
          <w:rFonts w:hint="eastAsia"/>
        </w:rPr>
        <w:t>G</w:t>
      </w:r>
      <w:r w:rsidR="00B07F28">
        <w:rPr>
          <w:rFonts w:hint="eastAsia"/>
        </w:rPr>
        <w:t>２０各国の社会と政府は、経済活動を制限してきた古い障壁を取り除く構造改革を断行することが求められており、メキシコにおける構造改革の例はそれが可能であるということを示している。</w:t>
      </w:r>
    </w:p>
    <w:p w:rsidR="00B07F28" w:rsidRDefault="00F825C0" w:rsidP="00B07F28">
      <w:r>
        <w:rPr>
          <w:rFonts w:hint="eastAsia"/>
        </w:rPr>
        <w:t>（イ</w:t>
      </w:r>
      <w:r w:rsidR="00B07F28">
        <w:rPr>
          <w:rFonts w:hint="eastAsia"/>
        </w:rPr>
        <w:t>）メキシコにおける制度面、インフラ面での変革は現在進行中の構造改革の二つの重要な側面である。１１の構造改革の議会における採択は重要であったが、現在は、これら構造改革の規制・運用の段階において効果的に実施されることが重要となっており、その実施によって経済成長及び国民の便益をもたらすよう鋭意取り組んでいる。</w:t>
      </w:r>
    </w:p>
    <w:p w:rsidR="00B07F28" w:rsidRDefault="00F825C0" w:rsidP="00B07F28">
      <w:r>
        <w:rPr>
          <w:rFonts w:hint="eastAsia"/>
        </w:rPr>
        <w:t>（ウ</w:t>
      </w:r>
      <w:r w:rsidR="00B24B72">
        <w:rPr>
          <w:rFonts w:hint="eastAsia"/>
        </w:rPr>
        <w:t>）また、メキシコにおける構造改革では、</w:t>
      </w:r>
      <w:r w:rsidR="00B24B72">
        <w:rPr>
          <w:rFonts w:hint="eastAsia"/>
        </w:rPr>
        <w:t>G</w:t>
      </w:r>
      <w:r w:rsidR="00B07F28">
        <w:rPr>
          <w:rFonts w:hint="eastAsia"/>
        </w:rPr>
        <w:t>２０の計画に沿って、労働改革の主要な目的の一つとして女性の労働市場参入強化が掲げられており、在宅勤務等の契約形態の柔軟化、時間給制、採用に当たっての妊娠検査の強要の禁止、セクハラに対する罰則厳重化等の</w:t>
      </w:r>
      <w:r w:rsidR="00B24B72">
        <w:rPr>
          <w:rFonts w:hint="eastAsia"/>
        </w:rPr>
        <w:t>具体策が打ち出されている。これらの構造改革によって、メキシコは</w:t>
      </w:r>
      <w:r w:rsidR="00B24B72">
        <w:rPr>
          <w:rFonts w:hint="eastAsia"/>
        </w:rPr>
        <w:t>G</w:t>
      </w:r>
      <w:r w:rsidR="00B07F28">
        <w:rPr>
          <w:rFonts w:hint="eastAsia"/>
        </w:rPr>
        <w:t>２０の女性の参</w:t>
      </w:r>
      <w:r w:rsidR="00B07F28">
        <w:rPr>
          <w:rFonts w:hint="eastAsia"/>
        </w:rPr>
        <w:lastRenderedPageBreak/>
        <w:t>加を実質的に向上させるというコミットメントに貢献している。</w:t>
      </w:r>
    </w:p>
    <w:p w:rsidR="00B07F28" w:rsidRDefault="00F825C0" w:rsidP="00B07F28">
      <w:r>
        <w:rPr>
          <w:rFonts w:hint="eastAsia"/>
        </w:rPr>
        <w:t>（エ</w:t>
      </w:r>
      <w:r w:rsidR="00B24B72">
        <w:rPr>
          <w:rFonts w:hint="eastAsia"/>
        </w:rPr>
        <w:t>）メキシコ政府は、</w:t>
      </w:r>
      <w:r w:rsidR="00B24B72">
        <w:rPr>
          <w:rFonts w:hint="eastAsia"/>
        </w:rPr>
        <w:t>G</w:t>
      </w:r>
      <w:r w:rsidR="00B07F28">
        <w:rPr>
          <w:rFonts w:hint="eastAsia"/>
        </w:rPr>
        <w:t>２０諸国、特に豪州政府と、インフラ・プロジェクトが経済成長のエンジンとしての重要性を有するという点について見解を一にしている。メキシコを国際的な物流拠点とすべく、７００を超える戦略的プロジェクトを含む国家インフラ計画（</w:t>
      </w:r>
      <w:r w:rsidR="00B24B72">
        <w:rPr>
          <w:rFonts w:hint="eastAsia"/>
        </w:rPr>
        <w:t>PNI</w:t>
      </w:r>
      <w:r w:rsidR="00B07F28">
        <w:rPr>
          <w:rFonts w:hint="eastAsia"/>
        </w:rPr>
        <w:t>）を推し進めている。同計画では、総距離３０００キロ以上の高速道路の建設や、港湾の積載能力の２．８億トンから５．０億トンへの拡張、最大で年間</w:t>
      </w:r>
      <w:r w:rsidR="00B24B72">
        <w:rPr>
          <w:rFonts w:hint="eastAsia"/>
        </w:rPr>
        <w:t>１．２</w:t>
      </w:r>
      <w:r w:rsidR="00B07F28">
        <w:rPr>
          <w:rFonts w:hint="eastAsia"/>
        </w:rPr>
        <w:t>億人の</w:t>
      </w:r>
      <w:r w:rsidR="00AB2F12">
        <w:rPr>
          <w:rFonts w:hint="eastAsia"/>
        </w:rPr>
        <w:t>旅客者が見込まれるメキシコ市</w:t>
      </w:r>
      <w:r w:rsidR="00B24B72">
        <w:rPr>
          <w:rFonts w:hint="eastAsia"/>
        </w:rPr>
        <w:t>新国際空港の建設、年平均対</w:t>
      </w:r>
      <w:r w:rsidR="00B24B72">
        <w:rPr>
          <w:rFonts w:hint="eastAsia"/>
        </w:rPr>
        <w:t>GDP</w:t>
      </w:r>
      <w:r w:rsidR="00B07F28">
        <w:rPr>
          <w:rFonts w:hint="eastAsia"/>
        </w:rPr>
        <w:t>比８パーセントを超える投資等を予定しており、その投資総額は６０００億ドル以上となる。これらのプロジェクトの実施にあたっては、官民パートナーシップ、機関投資家や二国間ファンド、例えば中国との間で設立が合意され、世界銀行グループの国際金融公社（</w:t>
      </w:r>
      <w:r w:rsidR="00B24B72">
        <w:rPr>
          <w:rFonts w:hint="eastAsia"/>
        </w:rPr>
        <w:t>IFC</w:t>
      </w:r>
      <w:r w:rsidR="00B07F28">
        <w:rPr>
          <w:rFonts w:hint="eastAsia"/>
        </w:rPr>
        <w:t>）により運用される２４億ドルのファンド等の参加をはじめとする、革新的な投資のメカニズムを活用する。</w:t>
      </w:r>
    </w:p>
    <w:p w:rsidR="00B07F28" w:rsidRDefault="00F825C0" w:rsidP="00B07F28">
      <w:r>
        <w:rPr>
          <w:rFonts w:hint="eastAsia"/>
        </w:rPr>
        <w:t>（</w:t>
      </w:r>
      <w:r w:rsidR="00B07F28">
        <w:rPr>
          <w:rFonts w:hint="eastAsia"/>
        </w:rPr>
        <w:t>２</w:t>
      </w:r>
      <w:r>
        <w:rPr>
          <w:rFonts w:hint="eastAsia"/>
        </w:rPr>
        <w:t>）</w:t>
      </w:r>
      <w:r w:rsidR="00B07F28">
        <w:rPr>
          <w:rFonts w:hint="eastAsia"/>
        </w:rPr>
        <w:t>ミード外相</w:t>
      </w:r>
    </w:p>
    <w:p w:rsidR="00B07F28" w:rsidRDefault="00F825C0" w:rsidP="00B07F28">
      <w:r>
        <w:rPr>
          <w:rFonts w:hint="eastAsia"/>
        </w:rPr>
        <w:t>（ア</w:t>
      </w:r>
      <w:r w:rsidR="00B07F28">
        <w:rPr>
          <w:rFonts w:hint="eastAsia"/>
        </w:rPr>
        <w:t>）ミード外相は、グローバル経済の堅実性と題するセッションに参加、各国首脳とともに、財政構造の近代化プロセス、金融システムの強化、</w:t>
      </w:r>
      <w:r w:rsidR="00B24B72">
        <w:rPr>
          <w:rFonts w:hint="eastAsia"/>
        </w:rPr>
        <w:t>IMF</w:t>
      </w:r>
      <w:r w:rsidR="00B07F28">
        <w:rPr>
          <w:rFonts w:hint="eastAsia"/>
        </w:rPr>
        <w:t>改革等のテーマについて意見交換を行った。</w:t>
      </w:r>
    </w:p>
    <w:p w:rsidR="00B07F28" w:rsidRDefault="00F825C0" w:rsidP="00B07F28">
      <w:r>
        <w:rPr>
          <w:rFonts w:hint="eastAsia"/>
        </w:rPr>
        <w:t>（イ</w:t>
      </w:r>
      <w:r w:rsidR="00B07F28">
        <w:rPr>
          <w:rFonts w:hint="eastAsia"/>
        </w:rPr>
        <w:t>）また、エネルギーに関するセッションにおいて、ミード外相は、ペニャ・ニエト大統領によって主導され</w:t>
      </w:r>
      <w:r w:rsidR="00AB2F12">
        <w:rPr>
          <w:rFonts w:hint="eastAsia"/>
        </w:rPr>
        <w:t>たエネルギー改革がメキシコにもたらした便益について概説を行い、同</w:t>
      </w:r>
      <w:r w:rsidR="00B07F28">
        <w:rPr>
          <w:rFonts w:hint="eastAsia"/>
        </w:rPr>
        <w:t>改革によってメキシコのエネルギーセクターに資本と技術を誘致することが可能となり、また、より競争的な雇用創出にもつながる旨述べた。さらに、エネルギー改革のもう一つの便益として、再生可能エネルギー、クリーン・エネルギーの発電を促進することによる環境への配慮、労働者の保護及び国民の福祉向上が挙げられる旨指摘。この点に関連して、ミード外相は、気候変動との闘いにおいてメキシコが果たしている役割に言及、気候変動の緩和に貢献することを可能とする金融メカニズムであるグリーン・ファンド（</w:t>
      </w:r>
      <w:proofErr w:type="spellStart"/>
      <w:r w:rsidR="00B07F28">
        <w:rPr>
          <w:rFonts w:hint="eastAsia"/>
        </w:rPr>
        <w:t>Fondo</w:t>
      </w:r>
      <w:proofErr w:type="spellEnd"/>
      <w:r w:rsidR="00B07F28">
        <w:rPr>
          <w:rFonts w:hint="eastAsia"/>
        </w:rPr>
        <w:t xml:space="preserve"> Verde</w:t>
      </w:r>
      <w:r w:rsidR="00B07F28">
        <w:rPr>
          <w:rFonts w:hint="eastAsia"/>
        </w:rPr>
        <w:t>）への参加等の具体的意思決定に、メキシコの取り組みが表れている旨述べた。また、１２月にリマで開催される国連気候変動枠組条約第２０回締約国会議（</w:t>
      </w:r>
      <w:r w:rsidR="00B24B72">
        <w:rPr>
          <w:rFonts w:hint="eastAsia"/>
        </w:rPr>
        <w:t>COP</w:t>
      </w:r>
      <w:r w:rsidR="00B07F28">
        <w:rPr>
          <w:rFonts w:hint="eastAsia"/>
        </w:rPr>
        <w:t>２０）に国際コミュニティが積極的に関わることの必要性を強調した。</w:t>
      </w:r>
    </w:p>
    <w:p w:rsidR="00CB301B" w:rsidRPr="00B24B72" w:rsidRDefault="00CB301B" w:rsidP="00B07F28"/>
    <w:p w:rsidR="00CB301B" w:rsidRDefault="00D80098" w:rsidP="00B07F28">
      <w:r>
        <w:rPr>
          <w:rFonts w:hint="eastAsia"/>
        </w:rPr>
        <w:t>６．</w:t>
      </w:r>
      <w:r w:rsidR="00CB301B">
        <w:rPr>
          <w:rFonts w:hint="eastAsia"/>
        </w:rPr>
        <w:t>ミード外相のニュージーランド訪問</w:t>
      </w:r>
    </w:p>
    <w:p w:rsidR="00CB301B" w:rsidRDefault="00CB301B" w:rsidP="00CB301B">
      <w:pPr>
        <w:ind w:firstLineChars="100" w:firstLine="210"/>
        <w:rPr>
          <w:lang w:val="es-ES_tradnl"/>
        </w:rPr>
      </w:pPr>
      <w:r w:rsidRPr="00CB301B">
        <w:rPr>
          <w:rFonts w:hint="eastAsia"/>
          <w:lang w:val="es-ES_tradnl"/>
        </w:rPr>
        <w:t>１７</w:t>
      </w:r>
      <w:r>
        <w:rPr>
          <w:rFonts w:hint="eastAsia"/>
          <w:lang w:val="es-ES_tradnl"/>
        </w:rPr>
        <w:t>日，ミード外相は</w:t>
      </w:r>
      <w:r w:rsidRPr="00CB301B">
        <w:rPr>
          <w:rFonts w:hint="eastAsia"/>
          <w:lang w:val="es-ES_tradnl"/>
        </w:rPr>
        <w:t>ニュージーランドを訪問。マカリー外相と会談したほか、産業界との懇談を設け、メキシコの投資先としての魅力をアピール</w:t>
      </w:r>
      <w:r>
        <w:rPr>
          <w:rFonts w:hint="eastAsia"/>
          <w:lang w:val="es-ES_tradnl"/>
        </w:rPr>
        <w:t>した</w:t>
      </w:r>
      <w:r w:rsidRPr="00CB301B">
        <w:rPr>
          <w:rFonts w:hint="eastAsia"/>
          <w:lang w:val="es-ES_tradnl"/>
        </w:rPr>
        <w:t>。</w:t>
      </w:r>
    </w:p>
    <w:p w:rsidR="00D80098" w:rsidRDefault="00D80098" w:rsidP="00B07F28">
      <w:pPr>
        <w:rPr>
          <w:lang w:val="es-ES_tradnl"/>
        </w:rPr>
      </w:pPr>
    </w:p>
    <w:p w:rsidR="00CB301B" w:rsidRDefault="00D80098" w:rsidP="00B07F28">
      <w:pPr>
        <w:rPr>
          <w:lang w:val="es-ES_tradnl"/>
        </w:rPr>
      </w:pPr>
      <w:r>
        <w:rPr>
          <w:rFonts w:hint="eastAsia"/>
          <w:lang w:val="es-ES_tradnl"/>
        </w:rPr>
        <w:t>７．</w:t>
      </w:r>
      <w:r w:rsidR="00CB301B">
        <w:rPr>
          <w:rFonts w:hint="eastAsia"/>
          <w:lang w:val="es-ES_tradnl"/>
        </w:rPr>
        <w:t>ミード外相のチリ訪問</w:t>
      </w:r>
    </w:p>
    <w:p w:rsidR="00CB301B" w:rsidRDefault="00CB301B" w:rsidP="00CB301B">
      <w:pPr>
        <w:ind w:firstLineChars="100" w:firstLine="210"/>
        <w:rPr>
          <w:lang w:val="es-ES_tradnl"/>
        </w:rPr>
      </w:pPr>
      <w:r w:rsidRPr="00CB301B">
        <w:rPr>
          <w:rFonts w:hint="eastAsia"/>
          <w:lang w:val="es-ES_tradnl"/>
        </w:rPr>
        <w:t>２４</w:t>
      </w:r>
      <w:r>
        <w:rPr>
          <w:rFonts w:hint="eastAsia"/>
          <w:lang w:val="es-ES_tradnl"/>
        </w:rPr>
        <w:t>日，ミード外相は，</w:t>
      </w:r>
      <w:r w:rsidR="00AB2F12">
        <w:rPr>
          <w:rFonts w:hint="eastAsia"/>
          <w:lang w:val="es-ES_tradnl"/>
        </w:rPr>
        <w:t>中南米地域における地域統合に関するセミナー（特に太平洋同盟と</w:t>
      </w:r>
      <w:r w:rsidRPr="00CB301B">
        <w:rPr>
          <w:rFonts w:hint="eastAsia"/>
          <w:lang w:val="es-ES_tradnl"/>
        </w:rPr>
        <w:t>メルコスール</w:t>
      </w:r>
      <w:r w:rsidR="00AB2F12">
        <w:rPr>
          <w:rFonts w:hint="eastAsia"/>
          <w:lang w:val="es-ES_tradnl"/>
        </w:rPr>
        <w:t>の関係に</w:t>
      </w:r>
      <w:r>
        <w:rPr>
          <w:rFonts w:hint="eastAsia"/>
          <w:lang w:val="es-ES_tradnl"/>
        </w:rPr>
        <w:t>焦点）に出席するために，チリを訪問。バチェレ・チリ大統領が開会式に出席したほか，チリ，</w:t>
      </w:r>
      <w:r w:rsidRPr="00CB301B">
        <w:rPr>
          <w:rFonts w:hint="eastAsia"/>
          <w:lang w:val="es-ES_tradnl"/>
        </w:rPr>
        <w:t>アルゼンチン</w:t>
      </w:r>
      <w:r>
        <w:rPr>
          <w:rFonts w:hint="eastAsia"/>
          <w:lang w:val="es-ES_tradnl"/>
        </w:rPr>
        <w:t>，ブラジル，</w:t>
      </w:r>
      <w:r w:rsidRPr="00CB301B">
        <w:rPr>
          <w:rFonts w:hint="eastAsia"/>
          <w:lang w:val="es-ES_tradnl"/>
        </w:rPr>
        <w:t>ペルー等の外相が出席</w:t>
      </w:r>
      <w:r>
        <w:rPr>
          <w:rFonts w:hint="eastAsia"/>
          <w:lang w:val="es-ES_tradnl"/>
        </w:rPr>
        <w:t>した</w:t>
      </w:r>
      <w:r w:rsidRPr="00CB301B">
        <w:rPr>
          <w:rFonts w:hint="eastAsia"/>
          <w:lang w:val="es-ES_tradnl"/>
        </w:rPr>
        <w:t>。</w:t>
      </w:r>
    </w:p>
    <w:p w:rsidR="00CB301B" w:rsidRDefault="00CB301B" w:rsidP="00CB301B">
      <w:pPr>
        <w:rPr>
          <w:lang w:val="es-ES_tradnl"/>
        </w:rPr>
      </w:pPr>
    </w:p>
    <w:p w:rsidR="00CB301B" w:rsidRDefault="00D80098" w:rsidP="00CB301B">
      <w:pPr>
        <w:rPr>
          <w:lang w:val="es-ES_tradnl"/>
        </w:rPr>
      </w:pPr>
      <w:r>
        <w:rPr>
          <w:rFonts w:hint="eastAsia"/>
          <w:lang w:val="es-ES_tradnl"/>
        </w:rPr>
        <w:lastRenderedPageBreak/>
        <w:t>８．</w:t>
      </w:r>
      <w:r w:rsidR="00CB301B" w:rsidRPr="00CB301B">
        <w:rPr>
          <w:rFonts w:hint="eastAsia"/>
          <w:lang w:val="es-ES_tradnl"/>
        </w:rPr>
        <w:t>張徳江全人代常務委員会委員長</w:t>
      </w:r>
      <w:r w:rsidR="00CB301B">
        <w:rPr>
          <w:rFonts w:hint="eastAsia"/>
          <w:lang w:val="es-ES_tradnl"/>
        </w:rPr>
        <w:t>のメキシコ訪</w:t>
      </w:r>
      <w:r w:rsidR="00F9385C">
        <w:rPr>
          <w:rFonts w:hint="eastAsia"/>
          <w:lang w:val="es-ES_tradnl"/>
        </w:rPr>
        <w:t>問</w:t>
      </w:r>
    </w:p>
    <w:p w:rsidR="00CB301B" w:rsidRDefault="002F0DA2" w:rsidP="003B5E0F">
      <w:pPr>
        <w:ind w:firstLineChars="100" w:firstLine="210"/>
        <w:rPr>
          <w:rFonts w:hint="eastAsia"/>
          <w:lang w:val="es-ES_tradnl"/>
        </w:rPr>
      </w:pPr>
      <w:r>
        <w:rPr>
          <w:rFonts w:hint="eastAsia"/>
          <w:lang w:val="es-ES_tradnl"/>
        </w:rPr>
        <w:t>２５～２６</w:t>
      </w:r>
      <w:r w:rsidR="003B5E0F">
        <w:rPr>
          <w:rFonts w:hint="eastAsia"/>
          <w:lang w:val="es-ES_tradnl"/>
        </w:rPr>
        <w:t>日，張徳江全人代常務委員会委員長が</w:t>
      </w:r>
      <w:r w:rsidR="00CB301B" w:rsidRPr="00CB301B">
        <w:rPr>
          <w:rFonts w:hint="eastAsia"/>
          <w:lang w:val="es-ES_tradnl"/>
        </w:rPr>
        <w:t>メキシコを訪問</w:t>
      </w:r>
      <w:r>
        <w:rPr>
          <w:rFonts w:hint="eastAsia"/>
          <w:lang w:val="es-ES_tradnl"/>
        </w:rPr>
        <w:t>し，ペニャ・ニエト大統領を表敬した</w:t>
      </w:r>
      <w:r w:rsidR="003B5E0F">
        <w:rPr>
          <w:rFonts w:hint="eastAsia"/>
          <w:lang w:val="es-ES_tradnl"/>
        </w:rPr>
        <w:t>他，バルボサ連邦上院議長等と会談を行った。ペニャ・ニエト大統領は，張徳江委員長との会談の中で，１２日に習近平国家主席との首脳会談の際に示された，両国の戦略的統合連携（</w:t>
      </w:r>
      <w:r w:rsidR="003B5E0F">
        <w:rPr>
          <w:rFonts w:hint="eastAsia"/>
          <w:lang w:val="es-ES_tradnl"/>
        </w:rPr>
        <w:t>Asociacion estrategica integral</w:t>
      </w:r>
      <w:r w:rsidR="003B5E0F">
        <w:rPr>
          <w:rFonts w:hint="eastAsia"/>
          <w:lang w:val="es-ES_tradnl"/>
        </w:rPr>
        <w:t>）を強化していく意思を再確認した。</w:t>
      </w:r>
    </w:p>
    <w:p w:rsidR="00AF63A2" w:rsidRPr="003B5E0F" w:rsidRDefault="00AF63A2" w:rsidP="003B5E0F">
      <w:pPr>
        <w:ind w:firstLineChars="100" w:firstLine="210"/>
        <w:rPr>
          <w:lang w:val="es-ES_tradnl"/>
        </w:rPr>
      </w:pPr>
      <w:r>
        <w:rPr>
          <w:rFonts w:hint="eastAsia"/>
          <w:lang w:val="es-ES_tradnl"/>
        </w:rPr>
        <w:t>（了）</w:t>
      </w:r>
    </w:p>
    <w:sectPr w:rsidR="00AF63A2" w:rsidRPr="003B5E0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8AA" w:rsidRDefault="005538AA" w:rsidP="00193D73">
      <w:r>
        <w:separator/>
      </w:r>
    </w:p>
  </w:endnote>
  <w:endnote w:type="continuationSeparator" w:id="0">
    <w:p w:rsidR="005538AA" w:rsidRDefault="005538AA" w:rsidP="00193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8AA" w:rsidRDefault="005538AA" w:rsidP="00193D73">
      <w:r>
        <w:separator/>
      </w:r>
    </w:p>
  </w:footnote>
  <w:footnote w:type="continuationSeparator" w:id="0">
    <w:p w:rsidR="005538AA" w:rsidRDefault="005538AA" w:rsidP="00193D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700C7"/>
    <w:multiLevelType w:val="hybridMultilevel"/>
    <w:tmpl w:val="94EA5F1C"/>
    <w:lvl w:ilvl="0" w:tplc="1548AB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D55"/>
    <w:rsid w:val="000A7DAA"/>
    <w:rsid w:val="00185629"/>
    <w:rsid w:val="001909C4"/>
    <w:rsid w:val="00193D73"/>
    <w:rsid w:val="001B1B67"/>
    <w:rsid w:val="001D2ED0"/>
    <w:rsid w:val="00254F31"/>
    <w:rsid w:val="002C6E53"/>
    <w:rsid w:val="002F0DA2"/>
    <w:rsid w:val="003B5E0F"/>
    <w:rsid w:val="003F29D4"/>
    <w:rsid w:val="004F079A"/>
    <w:rsid w:val="005538AA"/>
    <w:rsid w:val="00574C9E"/>
    <w:rsid w:val="005D63C5"/>
    <w:rsid w:val="00616572"/>
    <w:rsid w:val="00694F08"/>
    <w:rsid w:val="00703CE7"/>
    <w:rsid w:val="00735020"/>
    <w:rsid w:val="00822036"/>
    <w:rsid w:val="00856C0F"/>
    <w:rsid w:val="00872DD7"/>
    <w:rsid w:val="00997D55"/>
    <w:rsid w:val="00A83B42"/>
    <w:rsid w:val="00AB2F12"/>
    <w:rsid w:val="00AF63A2"/>
    <w:rsid w:val="00B07F28"/>
    <w:rsid w:val="00B24B72"/>
    <w:rsid w:val="00C53DA2"/>
    <w:rsid w:val="00CB301B"/>
    <w:rsid w:val="00D80098"/>
    <w:rsid w:val="00DE64A4"/>
    <w:rsid w:val="00E47103"/>
    <w:rsid w:val="00E54B0D"/>
    <w:rsid w:val="00F77019"/>
    <w:rsid w:val="00F825C0"/>
    <w:rsid w:val="00F84C79"/>
    <w:rsid w:val="00F938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3D73"/>
    <w:pPr>
      <w:tabs>
        <w:tab w:val="center" w:pos="4252"/>
        <w:tab w:val="right" w:pos="8504"/>
      </w:tabs>
      <w:snapToGrid w:val="0"/>
    </w:pPr>
  </w:style>
  <w:style w:type="character" w:customStyle="1" w:styleId="a4">
    <w:name w:val="ヘッダー (文字)"/>
    <w:basedOn w:val="a0"/>
    <w:link w:val="a3"/>
    <w:uiPriority w:val="99"/>
    <w:rsid w:val="00193D73"/>
  </w:style>
  <w:style w:type="paragraph" w:styleId="a5">
    <w:name w:val="footer"/>
    <w:basedOn w:val="a"/>
    <w:link w:val="a6"/>
    <w:uiPriority w:val="99"/>
    <w:unhideWhenUsed/>
    <w:rsid w:val="00193D73"/>
    <w:pPr>
      <w:tabs>
        <w:tab w:val="center" w:pos="4252"/>
        <w:tab w:val="right" w:pos="8504"/>
      </w:tabs>
      <w:snapToGrid w:val="0"/>
    </w:pPr>
  </w:style>
  <w:style w:type="character" w:customStyle="1" w:styleId="a6">
    <w:name w:val="フッター (文字)"/>
    <w:basedOn w:val="a0"/>
    <w:link w:val="a5"/>
    <w:uiPriority w:val="99"/>
    <w:rsid w:val="00193D73"/>
  </w:style>
  <w:style w:type="paragraph" w:styleId="a7">
    <w:name w:val="Balloon Text"/>
    <w:basedOn w:val="a"/>
    <w:link w:val="a8"/>
    <w:uiPriority w:val="99"/>
    <w:semiHidden/>
    <w:unhideWhenUsed/>
    <w:rsid w:val="00C53DA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53DA2"/>
    <w:rPr>
      <w:rFonts w:asciiTheme="majorHAnsi" w:eastAsiaTheme="majorEastAsia" w:hAnsiTheme="majorHAnsi" w:cstheme="majorBidi"/>
      <w:sz w:val="18"/>
      <w:szCs w:val="18"/>
    </w:rPr>
  </w:style>
  <w:style w:type="paragraph" w:styleId="a9">
    <w:name w:val="List Paragraph"/>
    <w:basedOn w:val="a"/>
    <w:uiPriority w:val="34"/>
    <w:qFormat/>
    <w:rsid w:val="00254F3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3D73"/>
    <w:pPr>
      <w:tabs>
        <w:tab w:val="center" w:pos="4252"/>
        <w:tab w:val="right" w:pos="8504"/>
      </w:tabs>
      <w:snapToGrid w:val="0"/>
    </w:pPr>
  </w:style>
  <w:style w:type="character" w:customStyle="1" w:styleId="a4">
    <w:name w:val="ヘッダー (文字)"/>
    <w:basedOn w:val="a0"/>
    <w:link w:val="a3"/>
    <w:uiPriority w:val="99"/>
    <w:rsid w:val="00193D73"/>
  </w:style>
  <w:style w:type="paragraph" w:styleId="a5">
    <w:name w:val="footer"/>
    <w:basedOn w:val="a"/>
    <w:link w:val="a6"/>
    <w:uiPriority w:val="99"/>
    <w:unhideWhenUsed/>
    <w:rsid w:val="00193D73"/>
    <w:pPr>
      <w:tabs>
        <w:tab w:val="center" w:pos="4252"/>
        <w:tab w:val="right" w:pos="8504"/>
      </w:tabs>
      <w:snapToGrid w:val="0"/>
    </w:pPr>
  </w:style>
  <w:style w:type="character" w:customStyle="1" w:styleId="a6">
    <w:name w:val="フッター (文字)"/>
    <w:basedOn w:val="a0"/>
    <w:link w:val="a5"/>
    <w:uiPriority w:val="99"/>
    <w:rsid w:val="00193D73"/>
  </w:style>
  <w:style w:type="paragraph" w:styleId="a7">
    <w:name w:val="Balloon Text"/>
    <w:basedOn w:val="a"/>
    <w:link w:val="a8"/>
    <w:uiPriority w:val="99"/>
    <w:semiHidden/>
    <w:unhideWhenUsed/>
    <w:rsid w:val="00C53DA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53DA2"/>
    <w:rPr>
      <w:rFonts w:asciiTheme="majorHAnsi" w:eastAsiaTheme="majorEastAsia" w:hAnsiTheme="majorHAnsi" w:cstheme="majorBidi"/>
      <w:sz w:val="18"/>
      <w:szCs w:val="18"/>
    </w:rPr>
  </w:style>
  <w:style w:type="paragraph" w:styleId="a9">
    <w:name w:val="List Paragraph"/>
    <w:basedOn w:val="a"/>
    <w:uiPriority w:val="34"/>
    <w:qFormat/>
    <w:rsid w:val="00254F3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19545-2C0E-46E4-837E-58FA22576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1662</Words>
  <Characters>9479</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11119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cp:lastPrinted>2014-12-10T15:05:00Z</cp:lastPrinted>
  <dcterms:created xsi:type="dcterms:W3CDTF">2014-12-19T06:54:00Z</dcterms:created>
  <dcterms:modified xsi:type="dcterms:W3CDTF">2014-12-19T06:54:00Z</dcterms:modified>
</cp:coreProperties>
</file>