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9F" w:rsidRPr="008D50E4" w:rsidRDefault="00B40AA6" w:rsidP="00B97E9F">
      <w:pPr>
        <w:tabs>
          <w:tab w:val="center" w:pos="4592"/>
        </w:tabs>
        <w:spacing w:line="340" w:lineRule="exact"/>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リオデジャネイロ政治・経済</w:t>
      </w:r>
      <w:r w:rsidR="00B97E9F" w:rsidRPr="008D50E4">
        <w:rPr>
          <w:rFonts w:ascii="ＭＳ ゴシック" w:eastAsia="ＭＳ ゴシック" w:hAnsi="ＭＳ ゴシック" w:hint="eastAsia"/>
          <w:b/>
          <w:sz w:val="24"/>
          <w:szCs w:val="24"/>
        </w:rPr>
        <w:t>（２０１４年</w:t>
      </w:r>
      <w:r w:rsidR="00B97E9F">
        <w:rPr>
          <w:rFonts w:ascii="ＭＳ ゴシック" w:eastAsia="ＭＳ ゴシック" w:hAnsi="ＭＳ ゴシック" w:hint="eastAsia"/>
          <w:b/>
          <w:sz w:val="24"/>
          <w:szCs w:val="24"/>
        </w:rPr>
        <w:t>１２</w:t>
      </w:r>
      <w:r w:rsidR="00B97E9F" w:rsidRPr="008D50E4">
        <w:rPr>
          <w:rFonts w:ascii="ＭＳ ゴシック" w:eastAsia="ＭＳ ゴシック" w:hAnsi="ＭＳ ゴシック" w:hint="eastAsia"/>
          <w:b/>
          <w:sz w:val="24"/>
          <w:szCs w:val="24"/>
        </w:rPr>
        <w:t>月）</w:t>
      </w:r>
    </w:p>
    <w:p w:rsidR="00B97E9F" w:rsidRPr="008D50E4" w:rsidRDefault="00B97E9F" w:rsidP="00B97E9F">
      <w:pPr>
        <w:tabs>
          <w:tab w:val="center" w:pos="4592"/>
        </w:tabs>
        <w:spacing w:line="340" w:lineRule="exact"/>
        <w:jc w:val="right"/>
        <w:rPr>
          <w:rFonts w:ascii="ＭＳ ゴシック" w:eastAsia="ＭＳ ゴシック" w:hAnsi="ＭＳ ゴシック"/>
          <w:bCs/>
          <w:spacing w:val="0"/>
          <w:sz w:val="22"/>
          <w:szCs w:val="24"/>
          <w:lang w:val="en-US"/>
        </w:rPr>
      </w:pPr>
    </w:p>
    <w:p w:rsidR="00B97E9F" w:rsidRPr="0063336F" w:rsidRDefault="00B97E9F" w:rsidP="00B97E9F">
      <w:pPr>
        <w:rPr>
          <w:rFonts w:ascii="ＭＳ ゴシック" w:eastAsia="ＭＳ ゴシック" w:hAnsi="ＭＳ ゴシック"/>
          <w:b/>
          <w:bCs/>
          <w:spacing w:val="0"/>
          <w:sz w:val="24"/>
          <w:szCs w:val="24"/>
          <w:lang w:val="en-US"/>
        </w:rPr>
      </w:pPr>
      <w:r>
        <w:rPr>
          <w:rFonts w:ascii="ＭＳ ゴシック" w:eastAsia="ＭＳ ゴシック" w:hAnsi="ＭＳ ゴシック" w:hint="eastAsia"/>
          <w:b/>
          <w:bCs/>
          <w:spacing w:val="0"/>
          <w:sz w:val="24"/>
          <w:szCs w:val="24"/>
          <w:lang w:val="en-US"/>
        </w:rPr>
        <w:t>１．</w:t>
      </w:r>
      <w:r w:rsidRPr="0063336F">
        <w:rPr>
          <w:rFonts w:ascii="ＭＳ ゴシック" w:eastAsia="ＭＳ ゴシック" w:hAnsi="ＭＳ ゴシック" w:hint="eastAsia"/>
          <w:b/>
          <w:bCs/>
          <w:spacing w:val="0"/>
          <w:sz w:val="24"/>
          <w:szCs w:val="24"/>
          <w:lang w:val="en-US"/>
        </w:rPr>
        <w:t>政治・社会</w:t>
      </w:r>
    </w:p>
    <w:p w:rsidR="00B97E9F" w:rsidRDefault="00B97E9F" w:rsidP="00B97E9F">
      <w:pPr>
        <w:rPr>
          <w:rFonts w:ascii="ＭＳ ゴシック" w:eastAsia="ＭＳ ゴシック" w:hAnsi="ＭＳ ゴシック"/>
          <w:b/>
          <w:bCs/>
          <w:spacing w:val="0"/>
          <w:sz w:val="24"/>
          <w:szCs w:val="24"/>
          <w:lang w:val="en-US"/>
        </w:rPr>
      </w:pPr>
    </w:p>
    <w:p w:rsidR="00B97E9F" w:rsidRPr="008B2017" w:rsidRDefault="00B97E9F" w:rsidP="00B97E9F">
      <w:pPr>
        <w:pStyle w:val="a3"/>
        <w:numPr>
          <w:ilvl w:val="0"/>
          <w:numId w:val="2"/>
        </w:numPr>
        <w:ind w:leftChars="0"/>
        <w:rPr>
          <w:rFonts w:ascii="ＭＳ ゴシック" w:eastAsia="ＭＳ ゴシック" w:hAnsi="ＭＳ ゴシック"/>
          <w:bCs/>
          <w:spacing w:val="0"/>
          <w:sz w:val="24"/>
          <w:szCs w:val="24"/>
          <w:lang w:val="en-US"/>
        </w:rPr>
      </w:pPr>
      <w:r w:rsidRPr="008B2017">
        <w:rPr>
          <w:rFonts w:ascii="ＭＳ ゴシック" w:eastAsia="ＭＳ ゴシック" w:hAnsi="ＭＳ ゴシック" w:hint="eastAsia"/>
          <w:bCs/>
          <w:spacing w:val="0"/>
          <w:sz w:val="24"/>
          <w:szCs w:val="24"/>
          <w:lang w:val="en-US"/>
        </w:rPr>
        <w:t>政治</w:t>
      </w:r>
    </w:p>
    <w:p w:rsidR="00B97E9F" w:rsidRDefault="00B97E9F" w:rsidP="00B97E9F">
      <w:pPr>
        <w:rPr>
          <w:rFonts w:ascii="ＭＳ ゴシック" w:eastAsia="ＭＳ ゴシック" w:hAnsi="ＭＳ ゴシック"/>
          <w:bCs/>
          <w:spacing w:val="0"/>
          <w:sz w:val="24"/>
          <w:szCs w:val="24"/>
          <w:u w:val="single"/>
          <w:lang w:val="en-US"/>
        </w:rPr>
      </w:pPr>
      <w:r>
        <w:rPr>
          <w:rFonts w:ascii="ＭＳ ゴシック" w:eastAsia="ＭＳ ゴシック" w:hAnsi="ＭＳ ゴシック" w:hint="eastAsia"/>
          <w:bCs/>
          <w:spacing w:val="0"/>
          <w:sz w:val="24"/>
          <w:szCs w:val="24"/>
          <w:u w:val="single"/>
          <w:lang w:val="en-US"/>
        </w:rPr>
        <w:t>次期リオ州議会議員就任はピシアーニＰＭＤＢリオ支部長が濃厚</w:t>
      </w:r>
    </w:p>
    <w:p w:rsidR="00B97E9F" w:rsidRPr="008B2017" w:rsidRDefault="00B97E9F" w:rsidP="00B97E9F">
      <w:pPr>
        <w:ind w:left="5880"/>
        <w:rPr>
          <w:rFonts w:ascii="ＭＳ ゴシック" w:eastAsia="ＭＳ ゴシック" w:hAnsi="ＭＳ ゴシック"/>
          <w:bCs/>
          <w:spacing w:val="0"/>
          <w:sz w:val="24"/>
          <w:szCs w:val="24"/>
          <w:u w:val="single"/>
          <w:lang w:val="en-US"/>
        </w:rPr>
      </w:pPr>
      <w:r>
        <w:rPr>
          <w:rFonts w:ascii="ＭＳ ゴシック" w:eastAsia="ＭＳ ゴシック" w:hAnsi="ＭＳ ゴシック" w:hint="eastAsia"/>
          <w:bCs/>
          <w:spacing w:val="0"/>
          <w:sz w:val="24"/>
          <w:szCs w:val="24"/>
          <w:lang w:val="en-US"/>
        </w:rPr>
        <w:t>（５</w:t>
      </w:r>
      <w:r w:rsidRPr="009F30D3">
        <w:rPr>
          <w:rFonts w:ascii="ＭＳ ゴシック" w:eastAsia="ＭＳ ゴシック" w:hAnsi="ＭＳ ゴシック" w:hint="eastAsia"/>
          <w:bCs/>
          <w:spacing w:val="0"/>
          <w:sz w:val="24"/>
          <w:szCs w:val="24"/>
          <w:lang w:val="en-US"/>
        </w:rPr>
        <w:t>日　オ・グローボ紙）</w:t>
      </w:r>
    </w:p>
    <w:p w:rsidR="00F763A3" w:rsidRDefault="00B97E9F" w:rsidP="009F30D3">
      <w:pPr>
        <w:tabs>
          <w:tab w:val="left" w:pos="8005"/>
        </w:tabs>
        <w:ind w:firstLine="195"/>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lang w:val="en-US"/>
        </w:rPr>
        <w:t>パウロ・メーロ現リオ州議会議長</w:t>
      </w:r>
      <w:r w:rsidR="007502F2">
        <w:rPr>
          <w:rFonts w:ascii="ＭＳ ゴシック" w:eastAsia="ＭＳ ゴシック" w:hAnsi="ＭＳ ゴシック" w:hint="eastAsia"/>
          <w:spacing w:val="0"/>
          <w:sz w:val="24"/>
          <w:szCs w:val="24"/>
          <w:lang w:val="en-US"/>
        </w:rPr>
        <w:t>（伯民主運動党：ＰＭＤＢ）</w:t>
      </w:r>
      <w:r>
        <w:rPr>
          <w:rFonts w:ascii="ＭＳ ゴシック" w:eastAsia="ＭＳ ゴシック" w:hAnsi="ＭＳ ゴシック" w:hint="eastAsia"/>
          <w:spacing w:val="0"/>
          <w:sz w:val="24"/>
          <w:szCs w:val="24"/>
          <w:lang w:val="en-US"/>
        </w:rPr>
        <w:t>と次期議長の席を争っていたピシアーニＰＭＤＢリオ支部長（リオ州議会議員、過去に４度同州議会議長に当選）は、ＰＲ、ＰＲＢ、ＰＣｄｏＢなどの政党からの支持を取り付け、議長当選の可能性を高めた。州議会議員による投票は２０１５年２月２日に行われる。</w:t>
      </w:r>
    </w:p>
    <w:p w:rsidR="00EA024E" w:rsidRDefault="00EA024E" w:rsidP="00B97E9F">
      <w:pPr>
        <w:tabs>
          <w:tab w:val="left" w:pos="8005"/>
        </w:tabs>
        <w:jc w:val="both"/>
        <w:rPr>
          <w:rFonts w:ascii="ＭＳ ゴシック" w:eastAsia="ＭＳ ゴシック" w:hAnsi="ＭＳ ゴシック"/>
          <w:spacing w:val="0"/>
          <w:sz w:val="24"/>
          <w:szCs w:val="24"/>
          <w:lang w:val="en-US"/>
        </w:rPr>
      </w:pPr>
    </w:p>
    <w:p w:rsidR="00EA024E" w:rsidRDefault="00EA024E" w:rsidP="00B97E9F">
      <w:pPr>
        <w:tabs>
          <w:tab w:val="left" w:pos="8005"/>
        </w:tabs>
        <w:jc w:val="both"/>
        <w:rPr>
          <w:rFonts w:ascii="ＭＳ ゴシック" w:eastAsia="ＭＳ ゴシック" w:hAnsi="ＭＳ ゴシック"/>
          <w:spacing w:val="0"/>
          <w:sz w:val="24"/>
          <w:szCs w:val="24"/>
          <w:u w:val="single"/>
          <w:lang w:val="en-US"/>
        </w:rPr>
      </w:pPr>
      <w:r w:rsidRPr="00EA024E">
        <w:rPr>
          <w:rFonts w:ascii="ＭＳ ゴシック" w:eastAsia="ＭＳ ゴシック" w:hAnsi="ＭＳ ゴシック" w:hint="eastAsia"/>
          <w:spacing w:val="0"/>
          <w:sz w:val="24"/>
          <w:szCs w:val="24"/>
          <w:u w:val="single"/>
          <w:lang w:val="en-US"/>
        </w:rPr>
        <w:t>ＰＴリオ支部、ＰＴ党員による次期ペザォン州政権での公職就任禁止を決定</w:t>
      </w:r>
    </w:p>
    <w:p w:rsidR="00EA024E" w:rsidRDefault="00EA024E" w:rsidP="00B97E9F">
      <w:pPr>
        <w:tabs>
          <w:tab w:val="left" w:pos="8005"/>
        </w:tabs>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lang w:val="en-US"/>
        </w:rPr>
        <w:t>（８日　オ・グローボ紙）</w:t>
      </w:r>
    </w:p>
    <w:p w:rsidR="00EA024E" w:rsidRDefault="00EA024E" w:rsidP="00B97E9F">
      <w:pPr>
        <w:tabs>
          <w:tab w:val="left" w:pos="8005"/>
        </w:tabs>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lang w:val="en-US"/>
        </w:rPr>
        <w:t xml:space="preserve">　７日、ＰＴ</w:t>
      </w:r>
      <w:r w:rsidR="007502F2">
        <w:rPr>
          <w:rFonts w:ascii="ＭＳ ゴシック" w:eastAsia="ＭＳ ゴシック" w:hAnsi="ＭＳ ゴシック" w:hint="eastAsia"/>
          <w:spacing w:val="0"/>
          <w:sz w:val="24"/>
          <w:szCs w:val="24"/>
          <w:lang w:val="en-US"/>
        </w:rPr>
        <w:t>（労働者党）</w:t>
      </w:r>
      <w:r>
        <w:rPr>
          <w:rFonts w:ascii="ＭＳ ゴシック" w:eastAsia="ＭＳ ゴシック" w:hAnsi="ＭＳ ゴシック" w:hint="eastAsia"/>
          <w:spacing w:val="0"/>
          <w:sz w:val="24"/>
          <w:szCs w:val="24"/>
          <w:lang w:val="en-US"/>
        </w:rPr>
        <w:t>リオ支部は幹部による投票（３２対２８）により、党員による次期ペザォン</w:t>
      </w:r>
      <w:r w:rsidR="007502F2">
        <w:rPr>
          <w:rFonts w:ascii="ＭＳ ゴシック" w:eastAsia="ＭＳ ゴシック" w:hAnsi="ＭＳ ゴシック" w:hint="eastAsia"/>
          <w:spacing w:val="0"/>
          <w:sz w:val="24"/>
          <w:szCs w:val="24"/>
          <w:lang w:val="en-US"/>
        </w:rPr>
        <w:t>（ＰＭＤＢ）</w:t>
      </w:r>
      <w:r>
        <w:rPr>
          <w:rFonts w:ascii="ＭＳ ゴシック" w:eastAsia="ＭＳ ゴシック" w:hAnsi="ＭＳ ゴシック" w:hint="eastAsia"/>
          <w:spacing w:val="0"/>
          <w:sz w:val="24"/>
          <w:szCs w:val="24"/>
          <w:lang w:val="en-US"/>
        </w:rPr>
        <w:t>政権での公職への就任を党支部として認めない旨決定した。同州政権において２０１３年までは連立関係にあったＰＴとＰＭＤＢは、２０１４年のリオ州における選挙において、各党からの候補の擁立等を巡って対立を深めていた。</w:t>
      </w:r>
    </w:p>
    <w:p w:rsidR="00EA024E" w:rsidRDefault="00EA024E" w:rsidP="00B97E9F">
      <w:pPr>
        <w:tabs>
          <w:tab w:val="left" w:pos="8005"/>
        </w:tabs>
        <w:jc w:val="both"/>
        <w:rPr>
          <w:rFonts w:ascii="ＭＳ ゴシック" w:eastAsia="ＭＳ ゴシック" w:hAnsi="ＭＳ ゴシック"/>
          <w:spacing w:val="0"/>
          <w:sz w:val="24"/>
          <w:szCs w:val="24"/>
          <w:lang w:val="en-US"/>
        </w:rPr>
      </w:pPr>
    </w:p>
    <w:p w:rsidR="00C659B0" w:rsidRDefault="00C659B0" w:rsidP="00B97E9F">
      <w:pPr>
        <w:tabs>
          <w:tab w:val="left" w:pos="8005"/>
        </w:tabs>
        <w:jc w:val="both"/>
        <w:rPr>
          <w:rFonts w:ascii="ＭＳ ゴシック" w:eastAsia="ＭＳ ゴシック" w:hAnsi="ＭＳ ゴシック"/>
          <w:spacing w:val="0"/>
          <w:sz w:val="24"/>
          <w:szCs w:val="24"/>
          <w:u w:val="single"/>
          <w:lang w:val="en-US"/>
        </w:rPr>
      </w:pPr>
      <w:r w:rsidRPr="00C659B0">
        <w:rPr>
          <w:rFonts w:ascii="ＭＳ ゴシック" w:eastAsia="ＭＳ ゴシック" w:hAnsi="ＭＳ ゴシック" w:hint="eastAsia"/>
          <w:spacing w:val="0"/>
          <w:sz w:val="24"/>
          <w:szCs w:val="24"/>
          <w:u w:val="single"/>
          <w:lang w:val="en-US"/>
        </w:rPr>
        <w:t>パエス・リオ市長、自身の後継候補にペドロ・パウロ議員を正式に指名</w:t>
      </w:r>
    </w:p>
    <w:p w:rsidR="00C659B0" w:rsidRDefault="00C659B0" w:rsidP="00B97E9F">
      <w:pPr>
        <w:tabs>
          <w:tab w:val="left" w:pos="8005"/>
        </w:tabs>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lang w:val="en-US"/>
        </w:rPr>
        <w:t>（２２日　オ・グローボ紙）</w:t>
      </w:r>
    </w:p>
    <w:p w:rsidR="00C659B0" w:rsidRDefault="00C659B0" w:rsidP="00B97E9F">
      <w:pPr>
        <w:tabs>
          <w:tab w:val="left" w:pos="8005"/>
        </w:tabs>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lang w:val="en-US"/>
        </w:rPr>
        <w:t xml:space="preserve">　現職のエドゥアルド・パエス・リオ市長</w:t>
      </w:r>
      <w:r w:rsidR="007502F2">
        <w:rPr>
          <w:rFonts w:ascii="ＭＳ ゴシック" w:eastAsia="ＭＳ ゴシック" w:hAnsi="ＭＳ ゴシック" w:hint="eastAsia"/>
          <w:spacing w:val="0"/>
          <w:sz w:val="24"/>
          <w:szCs w:val="24"/>
          <w:lang w:val="en-US"/>
        </w:rPr>
        <w:t>（ＰＭＤＢ）</w:t>
      </w:r>
      <w:r>
        <w:rPr>
          <w:rFonts w:ascii="ＭＳ ゴシック" w:eastAsia="ＭＳ ゴシック" w:hAnsi="ＭＳ ゴシック" w:hint="eastAsia"/>
          <w:spacing w:val="0"/>
          <w:sz w:val="24"/>
          <w:szCs w:val="24"/>
          <w:lang w:val="en-US"/>
        </w:rPr>
        <w:t>は２０１６年のリオ市長選に立候補する自身の後継者として、ペドロ・パウロ連邦下院議員</w:t>
      </w:r>
      <w:r w:rsidR="007502F2">
        <w:rPr>
          <w:rFonts w:ascii="ＭＳ ゴシック" w:eastAsia="ＭＳ ゴシック" w:hAnsi="ＭＳ ゴシック" w:hint="eastAsia"/>
          <w:spacing w:val="0"/>
          <w:sz w:val="24"/>
          <w:szCs w:val="24"/>
          <w:lang w:val="en-US"/>
        </w:rPr>
        <w:t>（ＰＭＤＢ）</w:t>
      </w:r>
      <w:r>
        <w:rPr>
          <w:rFonts w:ascii="ＭＳ ゴシック" w:eastAsia="ＭＳ ゴシック" w:hAnsi="ＭＳ ゴシック" w:hint="eastAsia"/>
          <w:spacing w:val="0"/>
          <w:sz w:val="24"/>
          <w:szCs w:val="24"/>
          <w:lang w:val="en-US"/>
        </w:rPr>
        <w:t>を正式に指名する旨を発表した。</w:t>
      </w:r>
    </w:p>
    <w:p w:rsidR="00C659B0" w:rsidRPr="007502F2" w:rsidRDefault="00C659B0" w:rsidP="00B97E9F">
      <w:pPr>
        <w:tabs>
          <w:tab w:val="left" w:pos="8005"/>
        </w:tabs>
        <w:jc w:val="both"/>
        <w:rPr>
          <w:rFonts w:ascii="ＭＳ ゴシック" w:eastAsia="ＭＳ ゴシック" w:hAnsi="ＭＳ ゴシック"/>
          <w:spacing w:val="0"/>
          <w:sz w:val="24"/>
          <w:szCs w:val="24"/>
          <w:lang w:val="en-US"/>
        </w:rPr>
      </w:pPr>
    </w:p>
    <w:p w:rsidR="00786E7E" w:rsidRDefault="00786E7E" w:rsidP="00786E7E">
      <w:pPr>
        <w:pStyle w:val="a3"/>
        <w:numPr>
          <w:ilvl w:val="0"/>
          <w:numId w:val="2"/>
        </w:numPr>
        <w:tabs>
          <w:tab w:val="left" w:pos="8005"/>
        </w:tabs>
        <w:ind w:leftChars="0"/>
        <w:jc w:val="both"/>
        <w:rPr>
          <w:rFonts w:ascii="ＭＳ ゴシック" w:eastAsia="ＭＳ ゴシック" w:hAnsi="ＭＳ ゴシック"/>
          <w:spacing w:val="0"/>
          <w:sz w:val="24"/>
          <w:szCs w:val="24"/>
          <w:lang w:val="en-US"/>
        </w:rPr>
      </w:pPr>
      <w:r w:rsidRPr="00786E7E">
        <w:rPr>
          <w:rFonts w:ascii="ＭＳ ゴシック" w:eastAsia="ＭＳ ゴシック" w:hAnsi="ＭＳ ゴシック" w:hint="eastAsia"/>
          <w:spacing w:val="0"/>
          <w:sz w:val="24"/>
          <w:szCs w:val="24"/>
          <w:lang w:val="en-US"/>
        </w:rPr>
        <w:t>社会</w:t>
      </w:r>
    </w:p>
    <w:p w:rsidR="00786E7E" w:rsidRDefault="00786E7E" w:rsidP="00786E7E">
      <w:pPr>
        <w:tabs>
          <w:tab w:val="left" w:pos="8005"/>
        </w:tabs>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u w:val="single"/>
          <w:lang w:val="en-US"/>
        </w:rPr>
        <w:t>リオ州のデング熱発症件数、</w:t>
      </w:r>
      <w:r w:rsidRPr="00B97E9F">
        <w:rPr>
          <w:rFonts w:ascii="ＭＳ ゴシック" w:eastAsia="ＭＳ ゴシック" w:hAnsi="ＭＳ ゴシック" w:hint="eastAsia"/>
          <w:spacing w:val="0"/>
          <w:sz w:val="24"/>
          <w:szCs w:val="24"/>
          <w:u w:val="single"/>
          <w:lang w:val="en-US"/>
        </w:rPr>
        <w:t>前年比９７％減</w:t>
      </w:r>
      <w:r>
        <w:rPr>
          <w:rFonts w:ascii="ＭＳ ゴシック" w:eastAsia="ＭＳ ゴシック" w:hAnsi="ＭＳ ゴシック" w:hint="eastAsia"/>
          <w:spacing w:val="0"/>
          <w:sz w:val="24"/>
          <w:szCs w:val="24"/>
          <w:u w:val="single"/>
          <w:lang w:val="en-US"/>
        </w:rPr>
        <w:t>と発表</w:t>
      </w:r>
      <w:r>
        <w:rPr>
          <w:rFonts w:ascii="ＭＳ ゴシック" w:eastAsia="ＭＳ ゴシック" w:hAnsi="ＭＳ ゴシック" w:hint="eastAsia"/>
          <w:spacing w:val="0"/>
          <w:sz w:val="24"/>
          <w:szCs w:val="24"/>
          <w:lang w:val="en-US"/>
        </w:rPr>
        <w:t>（７日　オ・グローボ紙）</w:t>
      </w:r>
    </w:p>
    <w:p w:rsidR="00786E7E" w:rsidRDefault="00786E7E" w:rsidP="00786E7E">
      <w:pPr>
        <w:tabs>
          <w:tab w:val="left" w:pos="8005"/>
        </w:tabs>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lang w:val="en-US"/>
        </w:rPr>
        <w:t xml:space="preserve">　保健省が１４３８都市で行った調査（ＬＩＲＡａ）によると、同期間（１月～１１月１５日）での比較で、２０１４年のブラジル全国でのデング熱の発症件数は前年比６１％減（約１４０万件→約５７万件）となった。リオ州は９７％減と、全国で最も高い数値を達成した。</w:t>
      </w:r>
    </w:p>
    <w:p w:rsidR="00786E7E" w:rsidRDefault="00786E7E" w:rsidP="00786E7E">
      <w:pPr>
        <w:tabs>
          <w:tab w:val="left" w:pos="8005"/>
        </w:tabs>
        <w:jc w:val="both"/>
        <w:rPr>
          <w:rFonts w:ascii="ＭＳ ゴシック" w:eastAsia="ＭＳ ゴシック" w:hAnsi="ＭＳ ゴシック"/>
          <w:spacing w:val="0"/>
          <w:sz w:val="24"/>
          <w:szCs w:val="24"/>
          <w:lang w:val="en-US"/>
        </w:rPr>
      </w:pPr>
    </w:p>
    <w:p w:rsidR="007502F2" w:rsidRDefault="007502F2" w:rsidP="00786E7E">
      <w:pPr>
        <w:tabs>
          <w:tab w:val="left" w:pos="8005"/>
        </w:tabs>
        <w:jc w:val="both"/>
        <w:rPr>
          <w:rFonts w:ascii="ＭＳ ゴシック" w:eastAsia="ＭＳ ゴシック" w:hAnsi="ＭＳ ゴシック"/>
          <w:spacing w:val="0"/>
          <w:sz w:val="24"/>
          <w:szCs w:val="24"/>
          <w:u w:val="single"/>
          <w:lang w:val="en-US"/>
        </w:rPr>
      </w:pPr>
    </w:p>
    <w:p w:rsidR="007502F2" w:rsidRDefault="007502F2" w:rsidP="00786E7E">
      <w:pPr>
        <w:tabs>
          <w:tab w:val="left" w:pos="8005"/>
        </w:tabs>
        <w:jc w:val="both"/>
        <w:rPr>
          <w:rFonts w:ascii="ＭＳ ゴシック" w:eastAsia="ＭＳ ゴシック" w:hAnsi="ＭＳ ゴシック"/>
          <w:spacing w:val="0"/>
          <w:sz w:val="24"/>
          <w:szCs w:val="24"/>
          <w:u w:val="single"/>
          <w:lang w:val="en-US"/>
        </w:rPr>
      </w:pPr>
    </w:p>
    <w:p w:rsidR="00786E7E" w:rsidRDefault="00786E7E" w:rsidP="00786E7E">
      <w:pPr>
        <w:tabs>
          <w:tab w:val="left" w:pos="8005"/>
        </w:tabs>
        <w:jc w:val="both"/>
        <w:rPr>
          <w:rFonts w:ascii="ＭＳ ゴシック" w:eastAsia="ＭＳ ゴシック" w:hAnsi="ＭＳ ゴシック"/>
          <w:spacing w:val="0"/>
          <w:sz w:val="24"/>
          <w:szCs w:val="24"/>
          <w:lang w:val="en-US"/>
        </w:rPr>
      </w:pPr>
      <w:r w:rsidRPr="00786E7E">
        <w:rPr>
          <w:rFonts w:ascii="ＭＳ ゴシック" w:eastAsia="ＭＳ ゴシック" w:hAnsi="ＭＳ ゴシック" w:hint="eastAsia"/>
          <w:spacing w:val="0"/>
          <w:sz w:val="24"/>
          <w:szCs w:val="24"/>
          <w:u w:val="single"/>
          <w:lang w:val="en-US"/>
        </w:rPr>
        <w:lastRenderedPageBreak/>
        <w:t>ＵＰＰ設置地域における犯罪率低下を確認</w:t>
      </w:r>
      <w:r>
        <w:rPr>
          <w:rFonts w:ascii="ＭＳ ゴシック" w:eastAsia="ＭＳ ゴシック" w:hAnsi="ＭＳ ゴシック" w:hint="eastAsia"/>
          <w:spacing w:val="0"/>
          <w:sz w:val="24"/>
          <w:szCs w:val="24"/>
          <w:lang w:val="en-US"/>
        </w:rPr>
        <w:t>（１０日　オ・グローボ紙）</w:t>
      </w:r>
    </w:p>
    <w:p w:rsidR="00786E7E" w:rsidRDefault="00786E7E" w:rsidP="00786E7E">
      <w:pPr>
        <w:tabs>
          <w:tab w:val="left" w:pos="8005"/>
        </w:tabs>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lang w:val="en-US"/>
        </w:rPr>
        <w:t xml:space="preserve">　ＵＰＰ</w:t>
      </w:r>
      <w:r w:rsidR="00127B26">
        <w:rPr>
          <w:rFonts w:ascii="ＭＳ ゴシック" w:eastAsia="ＭＳ ゴシック" w:hAnsi="ＭＳ ゴシック" w:hint="eastAsia"/>
          <w:spacing w:val="0"/>
          <w:sz w:val="24"/>
          <w:szCs w:val="24"/>
          <w:lang w:val="en-US"/>
        </w:rPr>
        <w:t>（ファベ</w:t>
      </w:r>
      <w:r w:rsidR="003A02AF">
        <w:rPr>
          <w:rFonts w:ascii="ＭＳ ゴシック" w:eastAsia="ＭＳ ゴシック" w:hAnsi="ＭＳ ゴシック" w:hint="eastAsia"/>
          <w:spacing w:val="0"/>
          <w:sz w:val="24"/>
          <w:szCs w:val="24"/>
          <w:lang w:val="en-US"/>
        </w:rPr>
        <w:t>ーラ（スラム街）に設置される警察官の常駐施設）</w:t>
      </w:r>
      <w:r>
        <w:rPr>
          <w:rFonts w:ascii="ＭＳ ゴシック" w:eastAsia="ＭＳ ゴシック" w:hAnsi="ＭＳ ゴシック" w:hint="eastAsia"/>
          <w:spacing w:val="0"/>
          <w:sz w:val="24"/>
          <w:szCs w:val="24"/>
          <w:lang w:val="en-US"/>
        </w:rPr>
        <w:t>設置３３カ所で行われた、公安院（ＩＳＰ）による調査によれば、</w:t>
      </w:r>
      <w:r w:rsidR="00B427D2">
        <w:rPr>
          <w:rFonts w:ascii="ＭＳ ゴシック" w:eastAsia="ＭＳ ゴシック" w:hAnsi="ＭＳ ゴシック" w:hint="eastAsia"/>
          <w:spacing w:val="0"/>
          <w:sz w:val="24"/>
          <w:szCs w:val="24"/>
          <w:lang w:val="en-US"/>
        </w:rPr>
        <w:t>最初のＵＰＰ（ドナ・マルタ地区）が設置された</w:t>
      </w:r>
      <w:r>
        <w:rPr>
          <w:rFonts w:ascii="ＭＳ ゴシック" w:eastAsia="ＭＳ ゴシック" w:hAnsi="ＭＳ ゴシック" w:hint="eastAsia"/>
          <w:spacing w:val="0"/>
          <w:sz w:val="24"/>
          <w:szCs w:val="24"/>
          <w:lang w:val="en-US"/>
        </w:rPr>
        <w:t>２００８年から２０１４年（第一期）にかけて（故意の）殺人事件は６５．５％、警察の作戦による死者は９０．７２％減少した。</w:t>
      </w:r>
      <w:r w:rsidR="003A02AF">
        <w:rPr>
          <w:rFonts w:ascii="ＭＳ ゴシック" w:eastAsia="ＭＳ ゴシック" w:hAnsi="ＭＳ ゴシック" w:hint="eastAsia"/>
          <w:spacing w:val="0"/>
          <w:sz w:val="24"/>
          <w:szCs w:val="24"/>
          <w:lang w:val="en-US"/>
        </w:rPr>
        <w:t>また</w:t>
      </w:r>
      <w:r>
        <w:rPr>
          <w:rFonts w:ascii="ＭＳ ゴシック" w:eastAsia="ＭＳ ゴシック" w:hAnsi="ＭＳ ゴシック" w:hint="eastAsia"/>
          <w:spacing w:val="0"/>
          <w:sz w:val="24"/>
          <w:szCs w:val="24"/>
          <w:lang w:val="en-US"/>
        </w:rPr>
        <w:t>、麻薬の摘発件数は２６４．４％、現行犯逮捕は２４６．２％上昇した。</w:t>
      </w:r>
      <w:r w:rsidR="003A02AF">
        <w:rPr>
          <w:rFonts w:ascii="ＭＳ ゴシック" w:eastAsia="ＭＳ ゴシック" w:hAnsi="ＭＳ ゴシック" w:hint="eastAsia"/>
          <w:spacing w:val="0"/>
          <w:sz w:val="24"/>
          <w:szCs w:val="24"/>
          <w:lang w:val="en-US"/>
        </w:rPr>
        <w:t>統計上</w:t>
      </w:r>
      <w:r w:rsidR="00B427D2">
        <w:rPr>
          <w:rFonts w:ascii="ＭＳ ゴシック" w:eastAsia="ＭＳ ゴシック" w:hAnsi="ＭＳ ゴシック" w:hint="eastAsia"/>
          <w:spacing w:val="0"/>
          <w:sz w:val="24"/>
          <w:szCs w:val="24"/>
          <w:lang w:val="en-US"/>
        </w:rPr>
        <w:t>で</w:t>
      </w:r>
      <w:r w:rsidR="003A02AF">
        <w:rPr>
          <w:rFonts w:ascii="ＭＳ ゴシック" w:eastAsia="ＭＳ ゴシック" w:hAnsi="ＭＳ ゴシック" w:hint="eastAsia"/>
          <w:spacing w:val="0"/>
          <w:sz w:val="24"/>
          <w:szCs w:val="24"/>
          <w:lang w:val="en-US"/>
        </w:rPr>
        <w:t>の状況改善の一方で、ＵＰＰで働く警察官の勤務環境等の改善や社会プログラムの充実を求める専門家による意見もある。</w:t>
      </w:r>
    </w:p>
    <w:p w:rsidR="00153A94" w:rsidRDefault="00153A94" w:rsidP="00153A94">
      <w:pPr>
        <w:tabs>
          <w:tab w:val="left" w:pos="8005"/>
        </w:tabs>
        <w:jc w:val="both"/>
        <w:rPr>
          <w:rFonts w:ascii="ＭＳ ゴシック" w:eastAsia="ＭＳ ゴシック" w:hAnsi="ＭＳ ゴシック"/>
          <w:spacing w:val="0"/>
          <w:sz w:val="24"/>
          <w:szCs w:val="24"/>
          <w:lang w:val="en-US"/>
        </w:rPr>
      </w:pPr>
    </w:p>
    <w:p w:rsidR="003D4A28" w:rsidRDefault="003D4A28" w:rsidP="00153A94">
      <w:pPr>
        <w:tabs>
          <w:tab w:val="left" w:pos="8005"/>
        </w:tabs>
        <w:jc w:val="both"/>
        <w:rPr>
          <w:rFonts w:ascii="ＭＳ ゴシック" w:eastAsia="ＭＳ ゴシック" w:hAnsi="ＭＳ ゴシック"/>
          <w:spacing w:val="0"/>
          <w:sz w:val="24"/>
          <w:szCs w:val="24"/>
          <w:u w:val="single"/>
          <w:lang w:val="en-US"/>
        </w:rPr>
      </w:pPr>
      <w:r w:rsidRPr="003D4A28">
        <w:rPr>
          <w:rFonts w:ascii="ＭＳ ゴシック" w:eastAsia="ＭＳ ゴシック" w:hAnsi="ＭＳ ゴシック" w:hint="eastAsia"/>
          <w:spacing w:val="0"/>
          <w:sz w:val="24"/>
          <w:szCs w:val="24"/>
          <w:u w:val="single"/>
          <w:lang w:val="en-US"/>
        </w:rPr>
        <w:t>リオ市はオリンピック期間中に３日分の休日を設ける意向</w:t>
      </w:r>
    </w:p>
    <w:p w:rsidR="00153A94" w:rsidRDefault="003D4A28" w:rsidP="00153A94">
      <w:pPr>
        <w:tabs>
          <w:tab w:val="left" w:pos="8005"/>
        </w:tabs>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lang w:val="en-US"/>
        </w:rPr>
        <w:t>（２４日　オ・グローボ紙）</w:t>
      </w:r>
    </w:p>
    <w:p w:rsidR="003D4A28" w:rsidRDefault="003D4A28" w:rsidP="00153A94">
      <w:pPr>
        <w:tabs>
          <w:tab w:val="left" w:pos="8005"/>
        </w:tabs>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lang w:val="en-US"/>
        </w:rPr>
        <w:t xml:space="preserve">　エドゥアルド・パエス・リオ市長の発言によれば、市はオリンピック開催期間中となる２０１６年８月に、同イベントが市に与える影響を抑えるため、休日を新たに３日設ける方向で各方面と調整中であるとのことである。現時点で設置が見込まれているのは、開会式の行われる８月５日である。その他、オリンピック・パラリンピック委員会関係者専用レーンを設けるなどの交通整理も行う。</w:t>
      </w:r>
    </w:p>
    <w:p w:rsidR="009F2777" w:rsidRDefault="009F2777" w:rsidP="00153A94">
      <w:pPr>
        <w:tabs>
          <w:tab w:val="left" w:pos="8005"/>
        </w:tabs>
        <w:jc w:val="both"/>
        <w:rPr>
          <w:rFonts w:ascii="ＭＳ ゴシック" w:eastAsia="ＭＳ ゴシック" w:hAnsi="ＭＳ ゴシック"/>
          <w:spacing w:val="0"/>
          <w:sz w:val="24"/>
          <w:szCs w:val="24"/>
          <w:lang w:val="en-US"/>
        </w:rPr>
      </w:pPr>
    </w:p>
    <w:p w:rsidR="009F2777" w:rsidRDefault="009F2777" w:rsidP="00153A94">
      <w:pPr>
        <w:tabs>
          <w:tab w:val="left" w:pos="8005"/>
        </w:tabs>
        <w:jc w:val="both"/>
        <w:rPr>
          <w:rFonts w:ascii="ＭＳ ゴシック" w:eastAsia="ＭＳ ゴシック" w:hAnsi="ＭＳ ゴシック"/>
          <w:spacing w:val="0"/>
          <w:sz w:val="24"/>
          <w:szCs w:val="24"/>
          <w:lang w:val="en-US"/>
        </w:rPr>
      </w:pPr>
      <w:r w:rsidRPr="009F2777">
        <w:rPr>
          <w:rFonts w:ascii="ＭＳ ゴシック" w:eastAsia="ＭＳ ゴシック" w:hAnsi="ＭＳ ゴシック" w:hint="eastAsia"/>
          <w:spacing w:val="0"/>
          <w:sz w:val="24"/>
          <w:szCs w:val="24"/>
          <w:u w:val="single"/>
          <w:lang w:val="en-US"/>
        </w:rPr>
        <w:t>サンタ・テレーザの路面電車の工事が</w:t>
      </w:r>
      <w:r>
        <w:rPr>
          <w:rFonts w:ascii="ＭＳ ゴシック" w:eastAsia="ＭＳ ゴシック" w:hAnsi="ＭＳ ゴシック" w:hint="eastAsia"/>
          <w:spacing w:val="0"/>
          <w:sz w:val="24"/>
          <w:szCs w:val="24"/>
          <w:u w:val="single"/>
          <w:lang w:val="en-US"/>
        </w:rPr>
        <w:t>再び</w:t>
      </w:r>
      <w:r w:rsidRPr="009F2777">
        <w:rPr>
          <w:rFonts w:ascii="ＭＳ ゴシック" w:eastAsia="ＭＳ ゴシック" w:hAnsi="ＭＳ ゴシック" w:hint="eastAsia"/>
          <w:spacing w:val="0"/>
          <w:sz w:val="24"/>
          <w:szCs w:val="24"/>
          <w:u w:val="single"/>
          <w:lang w:val="en-US"/>
        </w:rPr>
        <w:t>延期</w:t>
      </w:r>
      <w:r>
        <w:rPr>
          <w:rFonts w:ascii="ＭＳ ゴシック" w:eastAsia="ＭＳ ゴシック" w:hAnsi="ＭＳ ゴシック" w:hint="eastAsia"/>
          <w:spacing w:val="0"/>
          <w:sz w:val="24"/>
          <w:szCs w:val="24"/>
          <w:lang w:val="en-US"/>
        </w:rPr>
        <w:t>（２６日　オ・グローボ紙）</w:t>
      </w:r>
    </w:p>
    <w:p w:rsidR="009F2777" w:rsidRDefault="009F2777" w:rsidP="00153A94">
      <w:pPr>
        <w:tabs>
          <w:tab w:val="left" w:pos="8005"/>
        </w:tabs>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lang w:val="en-US"/>
        </w:rPr>
        <w:t xml:space="preserve">　</w:t>
      </w:r>
      <w:r w:rsidR="004B37E5">
        <w:rPr>
          <w:rFonts w:ascii="ＭＳ ゴシック" w:eastAsia="ＭＳ ゴシック" w:hAnsi="ＭＳ ゴシック" w:hint="eastAsia"/>
          <w:spacing w:val="0"/>
          <w:sz w:val="24"/>
          <w:szCs w:val="24"/>
          <w:lang w:val="en-US"/>
        </w:rPr>
        <w:t>リオ州文官局の発表によれば、</w:t>
      </w:r>
      <w:r>
        <w:rPr>
          <w:rFonts w:ascii="ＭＳ ゴシック" w:eastAsia="ＭＳ ゴシック" w:hAnsi="ＭＳ ゴシック" w:hint="eastAsia"/>
          <w:spacing w:val="0"/>
          <w:sz w:val="24"/>
          <w:szCs w:val="24"/>
          <w:lang w:val="en-US"/>
        </w:rPr>
        <w:t>当初２０１４年の６月を予定していた、リオ市サンタ・テレー</w:t>
      </w:r>
      <w:r w:rsidR="004B37E5">
        <w:rPr>
          <w:rFonts w:ascii="ＭＳ ゴシック" w:eastAsia="ＭＳ ゴシック" w:hAnsi="ＭＳ ゴシック" w:hint="eastAsia"/>
          <w:spacing w:val="0"/>
          <w:sz w:val="24"/>
          <w:szCs w:val="24"/>
          <w:lang w:val="en-US"/>
        </w:rPr>
        <w:t>ザ地区の路面電車の一部区間の完成は、</w:t>
      </w:r>
      <w:r w:rsidR="00EA4D5F">
        <w:rPr>
          <w:rFonts w:ascii="ＭＳ ゴシック" w:eastAsia="ＭＳ ゴシック" w:hAnsi="ＭＳ ゴシック" w:hint="eastAsia"/>
          <w:spacing w:val="0"/>
          <w:sz w:val="24"/>
          <w:szCs w:val="24"/>
          <w:lang w:val="en-US"/>
        </w:rPr>
        <w:t>現在</w:t>
      </w:r>
      <w:r w:rsidR="004B37E5">
        <w:rPr>
          <w:rFonts w:ascii="ＭＳ ゴシック" w:eastAsia="ＭＳ ゴシック" w:hAnsi="ＭＳ ゴシック" w:hint="eastAsia"/>
          <w:spacing w:val="0"/>
          <w:sz w:val="24"/>
          <w:szCs w:val="24"/>
          <w:lang w:val="en-US"/>
        </w:rPr>
        <w:t>２０１５年末の見込みとなっている</w:t>
      </w:r>
      <w:r>
        <w:rPr>
          <w:rFonts w:ascii="ＭＳ ゴシック" w:eastAsia="ＭＳ ゴシック" w:hAnsi="ＭＳ ゴシック" w:hint="eastAsia"/>
          <w:spacing w:val="0"/>
          <w:sz w:val="24"/>
          <w:szCs w:val="24"/>
          <w:lang w:val="en-US"/>
        </w:rPr>
        <w:t>。同路面電車のテストは２０１４年５月に、路面での試験運転は同年８月に始まっていた。かつて</w:t>
      </w:r>
      <w:r w:rsidR="00882887">
        <w:rPr>
          <w:rFonts w:ascii="ＭＳ ゴシック" w:eastAsia="ＭＳ ゴシック" w:hAnsi="ＭＳ ゴシック" w:hint="eastAsia"/>
          <w:spacing w:val="0"/>
          <w:sz w:val="24"/>
          <w:szCs w:val="24"/>
          <w:lang w:val="en-US"/>
        </w:rPr>
        <w:t>観光スポットであった</w:t>
      </w:r>
      <w:r w:rsidR="004B37E5">
        <w:rPr>
          <w:rFonts w:ascii="ＭＳ ゴシック" w:eastAsia="ＭＳ ゴシック" w:hAnsi="ＭＳ ゴシック" w:hint="eastAsia"/>
          <w:spacing w:val="0"/>
          <w:sz w:val="24"/>
          <w:szCs w:val="24"/>
          <w:lang w:val="en-US"/>
        </w:rPr>
        <w:t>同</w:t>
      </w:r>
      <w:r>
        <w:rPr>
          <w:rFonts w:ascii="ＭＳ ゴシック" w:eastAsia="ＭＳ ゴシック" w:hAnsi="ＭＳ ゴシック" w:hint="eastAsia"/>
          <w:spacing w:val="0"/>
          <w:sz w:val="24"/>
          <w:szCs w:val="24"/>
          <w:lang w:val="en-US"/>
        </w:rPr>
        <w:t>路</w:t>
      </w:r>
      <w:r w:rsidR="004B37E5">
        <w:rPr>
          <w:rFonts w:ascii="ＭＳ ゴシック" w:eastAsia="ＭＳ ゴシック" w:hAnsi="ＭＳ ゴシック" w:hint="eastAsia"/>
          <w:spacing w:val="0"/>
          <w:sz w:val="24"/>
          <w:szCs w:val="24"/>
          <w:lang w:val="en-US"/>
        </w:rPr>
        <w:t>面電車は２０１１年８月２７日に発生した６人の死者を伴う脱線事故以来運転を停止している。</w:t>
      </w:r>
    </w:p>
    <w:p w:rsidR="00882887" w:rsidRPr="00882887" w:rsidRDefault="00882887" w:rsidP="00153A94">
      <w:pPr>
        <w:tabs>
          <w:tab w:val="left" w:pos="8005"/>
        </w:tabs>
        <w:jc w:val="both"/>
        <w:rPr>
          <w:rFonts w:ascii="ＭＳ ゴシック" w:eastAsia="ＭＳ ゴシック" w:hAnsi="ＭＳ ゴシック"/>
          <w:spacing w:val="0"/>
          <w:sz w:val="24"/>
          <w:szCs w:val="24"/>
          <w:lang w:val="en-US"/>
        </w:rPr>
      </w:pPr>
    </w:p>
    <w:p w:rsidR="00882887" w:rsidRDefault="00882887" w:rsidP="00153A94">
      <w:pPr>
        <w:tabs>
          <w:tab w:val="left" w:pos="8005"/>
        </w:tabs>
        <w:jc w:val="both"/>
        <w:rPr>
          <w:rFonts w:ascii="ＭＳ ゴシック" w:eastAsia="ＭＳ ゴシック" w:hAnsi="ＭＳ ゴシック"/>
          <w:spacing w:val="0"/>
          <w:sz w:val="24"/>
          <w:szCs w:val="24"/>
          <w:u w:val="single"/>
          <w:lang w:val="en-US"/>
        </w:rPr>
      </w:pPr>
      <w:r>
        <w:rPr>
          <w:rFonts w:ascii="ＭＳ ゴシック" w:eastAsia="ＭＳ ゴシック" w:hAnsi="ＭＳ ゴシック" w:hint="eastAsia"/>
          <w:spacing w:val="0"/>
          <w:sz w:val="24"/>
          <w:szCs w:val="24"/>
          <w:u w:val="single"/>
          <w:lang w:val="en-US"/>
        </w:rPr>
        <w:t>ファ</w:t>
      </w:r>
      <w:r w:rsidR="00127B26">
        <w:rPr>
          <w:rFonts w:ascii="ＭＳ ゴシック" w:eastAsia="ＭＳ ゴシック" w:hAnsi="ＭＳ ゴシック" w:hint="eastAsia"/>
          <w:spacing w:val="0"/>
          <w:sz w:val="24"/>
          <w:szCs w:val="24"/>
          <w:u w:val="single"/>
          <w:lang w:val="en-US"/>
        </w:rPr>
        <w:t>ベ</w:t>
      </w:r>
      <w:r>
        <w:rPr>
          <w:rFonts w:ascii="ＭＳ ゴシック" w:eastAsia="ＭＳ ゴシック" w:hAnsi="ＭＳ ゴシック" w:hint="eastAsia"/>
          <w:spacing w:val="0"/>
          <w:sz w:val="24"/>
          <w:szCs w:val="24"/>
          <w:u w:val="single"/>
          <w:lang w:val="en-US"/>
        </w:rPr>
        <w:t>ーラ・</w:t>
      </w:r>
      <w:r w:rsidRPr="00882887">
        <w:rPr>
          <w:rFonts w:ascii="ＭＳ ゴシック" w:eastAsia="ＭＳ ゴシック" w:hAnsi="ＭＳ ゴシック" w:hint="eastAsia"/>
          <w:spacing w:val="0"/>
          <w:sz w:val="24"/>
          <w:szCs w:val="24"/>
          <w:u w:val="single"/>
          <w:lang w:val="en-US"/>
        </w:rPr>
        <w:t>マレ地区の伯陸軍駐在は２０１５年６月までに延期</w:t>
      </w:r>
    </w:p>
    <w:p w:rsidR="00882887" w:rsidRDefault="00882887" w:rsidP="00153A94">
      <w:pPr>
        <w:tabs>
          <w:tab w:val="left" w:pos="8005"/>
        </w:tabs>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lang w:val="en-US"/>
        </w:rPr>
        <w:t>（３１日　オ・グローボ紙）</w:t>
      </w:r>
    </w:p>
    <w:p w:rsidR="00882887" w:rsidRDefault="00882887" w:rsidP="00153A94">
      <w:pPr>
        <w:tabs>
          <w:tab w:val="left" w:pos="8005"/>
        </w:tabs>
        <w:jc w:val="both"/>
        <w:rPr>
          <w:rFonts w:ascii="ＭＳ ゴシック" w:eastAsia="ＭＳ ゴシック" w:hAnsi="ＭＳ ゴシック"/>
          <w:spacing w:val="0"/>
          <w:sz w:val="24"/>
          <w:szCs w:val="24"/>
          <w:lang w:val="en-US"/>
        </w:rPr>
      </w:pPr>
      <w:r>
        <w:rPr>
          <w:rFonts w:ascii="ＭＳ ゴシック" w:eastAsia="ＭＳ ゴシック" w:hAnsi="ＭＳ ゴシック" w:hint="eastAsia"/>
          <w:spacing w:val="0"/>
          <w:sz w:val="24"/>
          <w:szCs w:val="24"/>
          <w:lang w:val="en-US"/>
        </w:rPr>
        <w:t xml:space="preserve">　治安創設部隊（ＵＰＰ）の設置を目的とし、２０１４年４月から同地区に駐在している</w:t>
      </w:r>
      <w:r w:rsidR="00DA02A5">
        <w:rPr>
          <w:rFonts w:ascii="ＭＳ ゴシック" w:eastAsia="ＭＳ ゴシック" w:hAnsi="ＭＳ ゴシック" w:hint="eastAsia"/>
          <w:spacing w:val="0"/>
          <w:sz w:val="24"/>
          <w:szCs w:val="24"/>
          <w:lang w:val="en-US"/>
        </w:rPr>
        <w:t>伯陸軍は、</w:t>
      </w:r>
      <w:r>
        <w:rPr>
          <w:rFonts w:ascii="ＭＳ ゴシック" w:eastAsia="ＭＳ ゴシック" w:hAnsi="ＭＳ ゴシック" w:hint="eastAsia"/>
          <w:spacing w:val="0"/>
          <w:sz w:val="24"/>
          <w:szCs w:val="24"/>
          <w:lang w:val="en-US"/>
        </w:rPr>
        <w:t>予定されていた同年１２月の撤退時期を２０１５年６月に延期した。連邦政府とリオ州政府の</w:t>
      </w:r>
      <w:r w:rsidR="00EA4D5F">
        <w:rPr>
          <w:rFonts w:ascii="ＭＳ ゴシック" w:eastAsia="ＭＳ ゴシック" w:hAnsi="ＭＳ ゴシック" w:hint="eastAsia"/>
          <w:spacing w:val="0"/>
          <w:sz w:val="24"/>
          <w:szCs w:val="24"/>
          <w:lang w:val="en-US"/>
        </w:rPr>
        <w:t>間での</w:t>
      </w:r>
      <w:r>
        <w:rPr>
          <w:rFonts w:ascii="ＭＳ ゴシック" w:eastAsia="ＭＳ ゴシック" w:hAnsi="ＭＳ ゴシック" w:hint="eastAsia"/>
          <w:spacing w:val="0"/>
          <w:sz w:val="24"/>
          <w:szCs w:val="24"/>
          <w:lang w:val="en-US"/>
        </w:rPr>
        <w:t>かかる合意は３０日、ブラジリアにおいてペザォン州知事と担当各閣僚</w:t>
      </w:r>
      <w:r w:rsidR="00EA4D5F">
        <w:rPr>
          <w:rFonts w:ascii="ＭＳ ゴシック" w:eastAsia="ＭＳ ゴシック" w:hAnsi="ＭＳ ゴシック" w:hint="eastAsia"/>
          <w:spacing w:val="0"/>
          <w:sz w:val="24"/>
          <w:szCs w:val="24"/>
          <w:lang w:val="en-US"/>
        </w:rPr>
        <w:t>によって</w:t>
      </w:r>
      <w:r>
        <w:rPr>
          <w:rFonts w:ascii="ＭＳ ゴシック" w:eastAsia="ＭＳ ゴシック" w:hAnsi="ＭＳ ゴシック" w:hint="eastAsia"/>
          <w:spacing w:val="0"/>
          <w:sz w:val="24"/>
          <w:szCs w:val="24"/>
          <w:lang w:val="en-US"/>
        </w:rPr>
        <w:t>結ばれた。陸軍は２０１５年３月まで現在の規模で駐在し、それ以降６月までにその数を漸減させる。</w:t>
      </w:r>
      <w:r w:rsidR="00DA02A5">
        <w:rPr>
          <w:rFonts w:ascii="ＭＳ ゴシック" w:eastAsia="ＭＳ ゴシック" w:hAnsi="ＭＳ ゴシック" w:hint="eastAsia"/>
          <w:spacing w:val="0"/>
          <w:sz w:val="24"/>
          <w:szCs w:val="24"/>
          <w:lang w:val="en-US"/>
        </w:rPr>
        <w:t>進駐当初、陸軍は２０１４年７月までの駐在を予定していたが、都度延長の手続きを繰り返していた。</w:t>
      </w:r>
    </w:p>
    <w:p w:rsidR="00B427D2" w:rsidRDefault="00B427D2" w:rsidP="00153A94">
      <w:pPr>
        <w:tabs>
          <w:tab w:val="left" w:pos="8005"/>
        </w:tabs>
        <w:jc w:val="both"/>
        <w:rPr>
          <w:rFonts w:ascii="ＭＳ ゴシック" w:eastAsia="ＭＳ ゴシック" w:hAnsi="ＭＳ ゴシック"/>
          <w:spacing w:val="0"/>
          <w:sz w:val="24"/>
          <w:szCs w:val="24"/>
          <w:lang w:val="en-US"/>
        </w:rPr>
      </w:pPr>
    </w:p>
    <w:p w:rsidR="00B427D2" w:rsidRPr="00F3099E" w:rsidRDefault="00B427D2" w:rsidP="00B427D2">
      <w:pPr>
        <w:tabs>
          <w:tab w:val="center" w:pos="4592"/>
        </w:tabs>
        <w:spacing w:line="340" w:lineRule="exact"/>
        <w:jc w:val="both"/>
        <w:rPr>
          <w:rFonts w:ascii="ＭＳ ゴシック" w:eastAsia="ＭＳ ゴシック" w:hAnsi="ＭＳ ゴシック"/>
          <w:b/>
          <w:bCs/>
          <w:spacing w:val="0"/>
          <w:sz w:val="24"/>
          <w:szCs w:val="24"/>
          <w:lang w:val="en-US"/>
        </w:rPr>
      </w:pPr>
      <w:r w:rsidRPr="00F3099E">
        <w:rPr>
          <w:rFonts w:ascii="ＭＳ ゴシック" w:eastAsia="ＭＳ ゴシック" w:hAnsi="ＭＳ ゴシック" w:hint="eastAsia"/>
          <w:b/>
          <w:bCs/>
          <w:spacing w:val="0"/>
          <w:sz w:val="24"/>
          <w:szCs w:val="24"/>
          <w:lang w:val="en-US"/>
        </w:rPr>
        <w:lastRenderedPageBreak/>
        <w:t>２．</w:t>
      </w:r>
      <w:r w:rsidRPr="00F3099E">
        <w:rPr>
          <w:rFonts w:ascii="ＭＳ ゴシック" w:eastAsia="ＭＳ ゴシック" w:hAnsi="ＭＳ ゴシック" w:hint="eastAsia"/>
          <w:b/>
          <w:bCs/>
          <w:spacing w:val="0"/>
          <w:sz w:val="24"/>
          <w:szCs w:val="24"/>
        </w:rPr>
        <w:t>経済</w:t>
      </w:r>
      <w:r w:rsidRPr="00F3099E">
        <w:rPr>
          <w:rFonts w:ascii="ＭＳ ゴシック" w:eastAsia="ＭＳ ゴシック" w:hAnsi="ＭＳ ゴシック"/>
          <w:b/>
          <w:bCs/>
          <w:spacing w:val="0"/>
          <w:sz w:val="24"/>
          <w:szCs w:val="24"/>
        </w:rPr>
        <w:tab/>
      </w:r>
    </w:p>
    <w:p w:rsidR="00B427D2" w:rsidRPr="00471C1F" w:rsidRDefault="00B427D2" w:rsidP="00B427D2">
      <w:pPr>
        <w:tabs>
          <w:tab w:val="left" w:pos="1850"/>
        </w:tabs>
        <w:spacing w:line="340" w:lineRule="exact"/>
        <w:jc w:val="both"/>
        <w:rPr>
          <w:rFonts w:ascii="ＭＳ ゴシック" w:eastAsia="ＭＳ ゴシック" w:hAnsi="ＭＳ ゴシック"/>
          <w:bCs/>
          <w:spacing w:val="0"/>
          <w:sz w:val="24"/>
          <w:szCs w:val="24"/>
        </w:rPr>
      </w:pPr>
      <w:r w:rsidRPr="00471C1F">
        <w:rPr>
          <w:rFonts w:ascii="ＭＳ ゴシック" w:eastAsia="ＭＳ ゴシック" w:hAnsi="ＭＳ ゴシック" w:hint="eastAsia"/>
          <w:bCs/>
          <w:spacing w:val="0"/>
          <w:sz w:val="24"/>
          <w:szCs w:val="24"/>
        </w:rPr>
        <w:t>（１）経済一般</w:t>
      </w:r>
    </w:p>
    <w:p w:rsidR="00B427D2" w:rsidRDefault="00B427D2" w:rsidP="00B427D2">
      <w:pPr>
        <w:jc w:val="both"/>
        <w:rPr>
          <w:rFonts w:ascii="ＭＳ ゴシック" w:eastAsia="ＭＳ ゴシック" w:hAnsi="ＭＳ ゴシック"/>
          <w:sz w:val="24"/>
          <w:szCs w:val="24"/>
        </w:rPr>
      </w:pPr>
      <w:r w:rsidRPr="00922233">
        <w:rPr>
          <w:rFonts w:ascii="ＭＳ ゴシック" w:eastAsia="ＭＳ ゴシック" w:hAnsi="ＭＳ ゴシック" w:hint="eastAsia"/>
          <w:sz w:val="24"/>
          <w:szCs w:val="24"/>
          <w:u w:val="single"/>
        </w:rPr>
        <w:t>２０１２年のリオ州ＧＤＰ、前年比１．９％増の５，０４２億レアル</w:t>
      </w:r>
      <w:r w:rsidRPr="00922233">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p w:rsidR="00B427D2" w:rsidRPr="00922233" w:rsidRDefault="00B427D2" w:rsidP="00EA4D5F">
      <w:pPr>
        <w:ind w:left="5880" w:firstLineChars="50" w:firstLine="120"/>
        <w:jc w:val="both"/>
        <w:rPr>
          <w:rFonts w:ascii="ＭＳ ゴシック" w:eastAsia="ＭＳ ゴシック" w:hAnsi="ＭＳ ゴシック"/>
          <w:sz w:val="24"/>
          <w:szCs w:val="24"/>
        </w:rPr>
      </w:pPr>
      <w:r w:rsidRPr="00471C1F">
        <w:rPr>
          <w:rFonts w:ascii="ＭＳ ゴシック" w:eastAsia="ＭＳ ゴシック" w:hAnsi="ＭＳ ゴシック" w:hint="eastAsia"/>
          <w:spacing w:val="0"/>
          <w:sz w:val="24"/>
          <w:szCs w:val="24"/>
          <w:u w:val="single"/>
        </w:rPr>
        <w:t>２０１４／１</w:t>
      </w:r>
      <w:r>
        <w:rPr>
          <w:rFonts w:ascii="ＭＳ ゴシック" w:eastAsia="ＭＳ ゴシック" w:hAnsi="ＭＳ ゴシック" w:hint="eastAsia"/>
          <w:spacing w:val="0"/>
          <w:sz w:val="24"/>
          <w:szCs w:val="24"/>
          <w:u w:val="single"/>
        </w:rPr>
        <w:t>２</w:t>
      </w:r>
      <w:r w:rsidRPr="00471C1F">
        <w:rPr>
          <w:rFonts w:ascii="ＭＳ ゴシック" w:eastAsia="ＭＳ ゴシック" w:hAnsi="ＭＳ ゴシック" w:hint="eastAsia"/>
          <w:spacing w:val="0"/>
          <w:sz w:val="24"/>
          <w:szCs w:val="24"/>
          <w:u w:val="single"/>
        </w:rPr>
        <w:t>／</w:t>
      </w:r>
      <w:r>
        <w:rPr>
          <w:rFonts w:ascii="ＭＳ ゴシック" w:eastAsia="ＭＳ ゴシック" w:hAnsi="ＭＳ ゴシック" w:hint="eastAsia"/>
          <w:spacing w:val="0"/>
          <w:sz w:val="24"/>
          <w:szCs w:val="24"/>
          <w:u w:val="single"/>
        </w:rPr>
        <w:t>１２</w:t>
      </w:r>
    </w:p>
    <w:p w:rsidR="00B427D2" w:rsidRDefault="00B427D2" w:rsidP="00B427D2">
      <w:pPr>
        <w:ind w:firstLine="225"/>
        <w:jc w:val="both"/>
        <w:rPr>
          <w:rFonts w:ascii="ＭＳ ゴシック" w:eastAsia="ＭＳ ゴシック" w:hAnsi="ＭＳ ゴシック"/>
          <w:spacing w:val="0"/>
          <w:sz w:val="24"/>
          <w:szCs w:val="24"/>
        </w:rPr>
      </w:pPr>
      <w:r w:rsidRPr="00B457EB">
        <w:rPr>
          <w:rFonts w:ascii="ＭＳ ゴシック" w:eastAsia="ＭＳ ゴシック" w:hAnsi="ＭＳ ゴシック" w:hint="eastAsia"/>
          <w:spacing w:val="0"/>
          <w:sz w:val="24"/>
          <w:szCs w:val="24"/>
        </w:rPr>
        <w:t>出典は、ブラジル地理統計院（ＩＢＧＥ）及びリオ州政府である。国全体の</w:t>
      </w:r>
      <w:r>
        <w:rPr>
          <w:rFonts w:ascii="ＭＳ ゴシック" w:eastAsia="ＭＳ ゴシック" w:hAnsi="ＭＳ ゴシック" w:hint="eastAsia"/>
          <w:spacing w:val="0"/>
          <w:sz w:val="24"/>
          <w:szCs w:val="24"/>
        </w:rPr>
        <w:t>ＧＤＰ</w:t>
      </w:r>
      <w:r w:rsidRPr="00B457EB">
        <w:rPr>
          <w:rFonts w:ascii="ＭＳ ゴシック" w:eastAsia="ＭＳ ゴシック" w:hAnsi="ＭＳ ゴシック" w:hint="eastAsia"/>
          <w:spacing w:val="0"/>
          <w:sz w:val="24"/>
          <w:szCs w:val="24"/>
        </w:rPr>
        <w:t>に占める</w:t>
      </w:r>
      <w:r>
        <w:rPr>
          <w:rFonts w:ascii="ＭＳ ゴシック" w:eastAsia="ＭＳ ゴシック" w:hAnsi="ＭＳ ゴシック" w:hint="eastAsia"/>
          <w:spacing w:val="0"/>
          <w:sz w:val="24"/>
          <w:szCs w:val="24"/>
        </w:rPr>
        <w:t>州別の</w:t>
      </w:r>
      <w:r w:rsidRPr="00B457EB">
        <w:rPr>
          <w:rFonts w:ascii="ＭＳ ゴシック" w:eastAsia="ＭＳ ゴシック" w:hAnsi="ＭＳ ゴシック" w:hint="eastAsia"/>
          <w:spacing w:val="0"/>
          <w:sz w:val="24"/>
          <w:szCs w:val="24"/>
        </w:rPr>
        <w:t>割合は、</w:t>
      </w:r>
      <w:r>
        <w:rPr>
          <w:rFonts w:ascii="ＭＳ ゴシック" w:eastAsia="ＭＳ ゴシック" w:hAnsi="ＭＳ ゴシック" w:hint="eastAsia"/>
          <w:spacing w:val="0"/>
          <w:sz w:val="24"/>
          <w:szCs w:val="24"/>
        </w:rPr>
        <w:t>多い順に、サンパウロ州（３２．１％）、</w:t>
      </w:r>
      <w:r w:rsidRPr="00B457EB">
        <w:rPr>
          <w:rFonts w:ascii="ＭＳ ゴシック" w:eastAsia="ＭＳ ゴシック" w:hAnsi="ＭＳ ゴシック" w:hint="eastAsia"/>
          <w:spacing w:val="0"/>
          <w:sz w:val="24"/>
          <w:szCs w:val="24"/>
        </w:rPr>
        <w:t>リオ州</w:t>
      </w:r>
      <w:r>
        <w:rPr>
          <w:rFonts w:ascii="ＭＳ ゴシック" w:eastAsia="ＭＳ ゴシック" w:hAnsi="ＭＳ ゴシック" w:hint="eastAsia"/>
          <w:spacing w:val="0"/>
          <w:sz w:val="24"/>
          <w:szCs w:val="24"/>
        </w:rPr>
        <w:t>（</w:t>
      </w:r>
      <w:r w:rsidRPr="00B457EB">
        <w:rPr>
          <w:rFonts w:ascii="ＭＳ ゴシック" w:eastAsia="ＭＳ ゴシック" w:hAnsi="ＭＳ ゴシック" w:hint="eastAsia"/>
          <w:spacing w:val="0"/>
          <w:sz w:val="24"/>
          <w:szCs w:val="24"/>
        </w:rPr>
        <w:t>１１．５％</w:t>
      </w:r>
      <w:r>
        <w:rPr>
          <w:rFonts w:ascii="ＭＳ ゴシック" w:eastAsia="ＭＳ ゴシック" w:hAnsi="ＭＳ ゴシック" w:hint="eastAsia"/>
          <w:spacing w:val="0"/>
          <w:sz w:val="24"/>
          <w:szCs w:val="24"/>
        </w:rPr>
        <w:t>）</w:t>
      </w:r>
      <w:r w:rsidRPr="00B457EB">
        <w:rPr>
          <w:rFonts w:ascii="ＭＳ ゴシック" w:eastAsia="ＭＳ ゴシック" w:hAnsi="ＭＳ ゴシック" w:hint="eastAsia"/>
          <w:spacing w:val="0"/>
          <w:sz w:val="24"/>
          <w:szCs w:val="24"/>
        </w:rPr>
        <w:t>、</w:t>
      </w:r>
      <w:r>
        <w:rPr>
          <w:rFonts w:ascii="ＭＳ ゴシック" w:eastAsia="ＭＳ ゴシック" w:hAnsi="ＭＳ ゴシック" w:hint="eastAsia"/>
          <w:spacing w:val="0"/>
          <w:sz w:val="24"/>
          <w:szCs w:val="24"/>
        </w:rPr>
        <w:t>ミナス州（９．２％）であった。また、リオ州の１人当たりＧＤＰは前年比８．３％増の３万１，０６５レアルであった。なお、２０１３年の推定値としては、リオ州の</w:t>
      </w:r>
      <w:r w:rsidRPr="00D33B9D">
        <w:rPr>
          <w:rFonts w:ascii="ＭＳ ゴシック" w:eastAsia="ＭＳ ゴシック" w:hAnsi="ＭＳ ゴシック" w:hint="eastAsia"/>
          <w:sz w:val="24"/>
          <w:szCs w:val="24"/>
        </w:rPr>
        <w:t>ＧＤＰ</w:t>
      </w:r>
      <w:r>
        <w:rPr>
          <w:rFonts w:ascii="ＭＳ ゴシック" w:eastAsia="ＭＳ ゴシック" w:hAnsi="ＭＳ ゴシック" w:hint="eastAsia"/>
          <w:sz w:val="24"/>
          <w:szCs w:val="24"/>
        </w:rPr>
        <w:t>は</w:t>
      </w:r>
      <w:r w:rsidRPr="00D33B9D">
        <w:rPr>
          <w:rFonts w:ascii="ＭＳ ゴシック" w:eastAsia="ＭＳ ゴシック" w:hAnsi="ＭＳ ゴシック" w:hint="eastAsia"/>
          <w:sz w:val="24"/>
          <w:szCs w:val="24"/>
        </w:rPr>
        <w:t>前年比</w:t>
      </w:r>
      <w:r>
        <w:rPr>
          <w:rFonts w:ascii="ＭＳ ゴシック" w:eastAsia="ＭＳ ゴシック" w:hAnsi="ＭＳ ゴシック" w:hint="eastAsia"/>
          <w:sz w:val="24"/>
          <w:szCs w:val="24"/>
        </w:rPr>
        <w:t>２</w:t>
      </w:r>
      <w:r w:rsidRPr="00D33B9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１</w:t>
      </w:r>
      <w:r w:rsidRPr="00D33B9D">
        <w:rPr>
          <w:rFonts w:ascii="ＭＳ ゴシック" w:eastAsia="ＭＳ ゴシック" w:hAnsi="ＭＳ ゴシック" w:hint="eastAsia"/>
          <w:sz w:val="24"/>
          <w:szCs w:val="24"/>
        </w:rPr>
        <w:t>％増の５，</w:t>
      </w:r>
      <w:r>
        <w:rPr>
          <w:rFonts w:ascii="ＭＳ ゴシック" w:eastAsia="ＭＳ ゴシック" w:hAnsi="ＭＳ ゴシック" w:hint="eastAsia"/>
          <w:sz w:val="24"/>
          <w:szCs w:val="24"/>
        </w:rPr>
        <w:t>７６</w:t>
      </w:r>
      <w:r w:rsidRPr="00D33B9D">
        <w:rPr>
          <w:rFonts w:ascii="ＭＳ ゴシック" w:eastAsia="ＭＳ ゴシック" w:hAnsi="ＭＳ ゴシック" w:hint="eastAsia"/>
          <w:sz w:val="24"/>
          <w:szCs w:val="24"/>
        </w:rPr>
        <w:t>０億レアル</w:t>
      </w:r>
      <w:r>
        <w:rPr>
          <w:rFonts w:ascii="ＭＳ ゴシック" w:eastAsia="ＭＳ ゴシック" w:hAnsi="ＭＳ ゴシック" w:hint="eastAsia"/>
          <w:sz w:val="24"/>
          <w:szCs w:val="24"/>
        </w:rPr>
        <w:t>、</w:t>
      </w:r>
      <w:r w:rsidRPr="00B457EB">
        <w:rPr>
          <w:rFonts w:ascii="ＭＳ ゴシック" w:eastAsia="ＭＳ ゴシック" w:hAnsi="ＭＳ ゴシック" w:hint="eastAsia"/>
          <w:spacing w:val="0"/>
          <w:sz w:val="24"/>
          <w:szCs w:val="24"/>
        </w:rPr>
        <w:t>国全体の</w:t>
      </w:r>
      <w:r>
        <w:rPr>
          <w:rFonts w:ascii="ＭＳ ゴシック" w:eastAsia="ＭＳ ゴシック" w:hAnsi="ＭＳ ゴシック" w:hint="eastAsia"/>
          <w:spacing w:val="0"/>
          <w:sz w:val="24"/>
          <w:szCs w:val="24"/>
        </w:rPr>
        <w:t>ＧＤＰ</w:t>
      </w:r>
      <w:r w:rsidRPr="00B457EB">
        <w:rPr>
          <w:rFonts w:ascii="ＭＳ ゴシック" w:eastAsia="ＭＳ ゴシック" w:hAnsi="ＭＳ ゴシック" w:hint="eastAsia"/>
          <w:spacing w:val="0"/>
          <w:sz w:val="24"/>
          <w:szCs w:val="24"/>
        </w:rPr>
        <w:t>に占める割合は</w:t>
      </w:r>
      <w:r>
        <w:rPr>
          <w:rFonts w:ascii="ＭＳ ゴシック" w:eastAsia="ＭＳ ゴシック" w:hAnsi="ＭＳ ゴシック" w:hint="eastAsia"/>
          <w:spacing w:val="0"/>
          <w:sz w:val="24"/>
          <w:szCs w:val="24"/>
        </w:rPr>
        <w:t>１１．３％、１人当たりＧＤＰは前年比１３．３％増の３万５，１８９レアル</w:t>
      </w:r>
      <w:r w:rsidRPr="00B457EB">
        <w:rPr>
          <w:rFonts w:ascii="ＭＳ ゴシック" w:eastAsia="ＭＳ ゴシック" w:hAnsi="ＭＳ ゴシック" w:hint="eastAsia"/>
          <w:spacing w:val="0"/>
          <w:sz w:val="24"/>
          <w:szCs w:val="24"/>
        </w:rPr>
        <w:t>であった。</w:t>
      </w:r>
    </w:p>
    <w:p w:rsidR="00B427D2" w:rsidRDefault="00B427D2" w:rsidP="00B427D2">
      <w:pPr>
        <w:jc w:val="both"/>
        <w:rPr>
          <w:rFonts w:ascii="ＭＳ ゴシック" w:eastAsia="ＭＳ ゴシック" w:hAnsi="ＭＳ ゴシック"/>
          <w:spacing w:val="0"/>
          <w:sz w:val="24"/>
          <w:szCs w:val="24"/>
        </w:rPr>
      </w:pPr>
    </w:p>
    <w:p w:rsidR="00B427D2" w:rsidRPr="00471C1F" w:rsidRDefault="00B427D2" w:rsidP="00B427D2">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（２）石油・天然ガス・石油化学・バイオ燃料</w:t>
      </w:r>
    </w:p>
    <w:p w:rsidR="00B427D2" w:rsidRPr="003F2653" w:rsidRDefault="00B427D2" w:rsidP="00B427D2">
      <w:pPr>
        <w:jc w:val="both"/>
        <w:rPr>
          <w:rFonts w:ascii="ＭＳ ゴシック" w:eastAsia="ＭＳ ゴシック" w:hAnsi="ＭＳ ゴシック"/>
          <w:sz w:val="24"/>
          <w:szCs w:val="24"/>
        </w:rPr>
      </w:pPr>
      <w:r w:rsidRPr="00922233">
        <w:rPr>
          <w:rFonts w:ascii="ＭＳ ゴシック" w:eastAsia="ＭＳ ゴシック" w:hAnsi="ＭＳ ゴシック" w:hint="eastAsia"/>
          <w:sz w:val="24"/>
          <w:szCs w:val="24"/>
          <w:u w:val="single"/>
        </w:rPr>
        <w:t>ムーディーズ、ペトロブラスの単独ベース債務格付を</w:t>
      </w:r>
      <w:r>
        <w:rPr>
          <w:rFonts w:ascii="ＭＳ ゴシック" w:eastAsia="ＭＳ ゴシック" w:hAnsi="ＭＳ ゴシック" w:hint="eastAsia"/>
          <w:sz w:val="24"/>
          <w:szCs w:val="24"/>
          <w:u w:val="single"/>
        </w:rPr>
        <w:t>「ｂ</w:t>
      </w:r>
      <w:r w:rsidRPr="00922233">
        <w:rPr>
          <w:rFonts w:ascii="ＭＳ ゴシック" w:eastAsia="ＭＳ ゴシック" w:hAnsi="ＭＳ ゴシック" w:hint="eastAsia"/>
          <w:sz w:val="24"/>
          <w:szCs w:val="24"/>
          <w:u w:val="single"/>
        </w:rPr>
        <w:t>ａａ３</w:t>
      </w:r>
      <w:r>
        <w:rPr>
          <w:rFonts w:ascii="ＭＳ ゴシック" w:eastAsia="ＭＳ ゴシック" w:hAnsi="ＭＳ ゴシック" w:hint="eastAsia"/>
          <w:sz w:val="24"/>
          <w:szCs w:val="24"/>
          <w:u w:val="single"/>
        </w:rPr>
        <w:t>」</w:t>
      </w:r>
      <w:r w:rsidRPr="00922233">
        <w:rPr>
          <w:rFonts w:ascii="ＭＳ ゴシック" w:eastAsia="ＭＳ ゴシック" w:hAnsi="ＭＳ ゴシック" w:hint="eastAsia"/>
          <w:sz w:val="24"/>
          <w:szCs w:val="24"/>
          <w:u w:val="single"/>
        </w:rPr>
        <w:t>より１ランク下の</w:t>
      </w:r>
      <w:r>
        <w:rPr>
          <w:rFonts w:ascii="ＭＳ ゴシック" w:eastAsia="ＭＳ ゴシック" w:hAnsi="ＭＳ ゴシック" w:hint="eastAsia"/>
          <w:sz w:val="24"/>
          <w:szCs w:val="24"/>
          <w:u w:val="single"/>
        </w:rPr>
        <w:t>「</w:t>
      </w:r>
      <w:r w:rsidRPr="00922233">
        <w:rPr>
          <w:rFonts w:ascii="ＭＳ ゴシック" w:eastAsia="ＭＳ ゴシック" w:hAnsi="ＭＳ ゴシック" w:hint="eastAsia"/>
          <w:sz w:val="24"/>
          <w:szCs w:val="24"/>
          <w:u w:val="single"/>
        </w:rPr>
        <w:t>ｂａ１</w:t>
      </w:r>
      <w:r>
        <w:rPr>
          <w:rFonts w:ascii="ＭＳ ゴシック" w:eastAsia="ＭＳ ゴシック" w:hAnsi="ＭＳ ゴシック" w:hint="eastAsia"/>
          <w:sz w:val="24"/>
          <w:szCs w:val="24"/>
          <w:u w:val="single"/>
        </w:rPr>
        <w:t>」</w:t>
      </w:r>
      <w:r w:rsidRPr="00922233">
        <w:rPr>
          <w:rFonts w:ascii="ＭＳ ゴシック" w:eastAsia="ＭＳ ゴシック" w:hAnsi="ＭＳ ゴシック" w:hint="eastAsia"/>
          <w:sz w:val="24"/>
          <w:szCs w:val="24"/>
          <w:u w:val="single"/>
        </w:rPr>
        <w:t>へ引き下げ</w:t>
      </w:r>
      <w:r w:rsidRPr="0092223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922233">
        <w:rPr>
          <w:rFonts w:ascii="ＭＳ ゴシック" w:eastAsia="ＭＳ ゴシック" w:hAnsi="ＭＳ ゴシック" w:hint="eastAsia"/>
          <w:sz w:val="24"/>
          <w:szCs w:val="24"/>
        </w:rPr>
        <w:t xml:space="preserve">　</w:t>
      </w:r>
      <w:r w:rsidRPr="00471C1F">
        <w:rPr>
          <w:rFonts w:ascii="ＭＳ ゴシック" w:eastAsia="ＭＳ ゴシック" w:hAnsi="ＭＳ ゴシック" w:hint="eastAsia"/>
          <w:spacing w:val="0"/>
          <w:sz w:val="24"/>
          <w:szCs w:val="24"/>
          <w:u w:val="single"/>
        </w:rPr>
        <w:t>２０１４／１</w:t>
      </w:r>
      <w:r>
        <w:rPr>
          <w:rFonts w:ascii="ＭＳ ゴシック" w:eastAsia="ＭＳ ゴシック" w:hAnsi="ＭＳ ゴシック" w:hint="eastAsia"/>
          <w:spacing w:val="0"/>
          <w:sz w:val="24"/>
          <w:szCs w:val="24"/>
          <w:u w:val="single"/>
        </w:rPr>
        <w:t>２</w:t>
      </w:r>
      <w:r w:rsidRPr="00471C1F">
        <w:rPr>
          <w:rFonts w:ascii="ＭＳ ゴシック" w:eastAsia="ＭＳ ゴシック" w:hAnsi="ＭＳ ゴシック" w:hint="eastAsia"/>
          <w:spacing w:val="0"/>
          <w:sz w:val="24"/>
          <w:szCs w:val="24"/>
          <w:u w:val="single"/>
        </w:rPr>
        <w:t>／</w:t>
      </w:r>
      <w:r>
        <w:rPr>
          <w:rFonts w:ascii="ＭＳ ゴシック" w:eastAsia="ＭＳ ゴシック" w:hAnsi="ＭＳ ゴシック" w:hint="eastAsia"/>
          <w:spacing w:val="0"/>
          <w:sz w:val="24"/>
          <w:szCs w:val="24"/>
          <w:u w:val="single"/>
        </w:rPr>
        <w:t>４</w:t>
      </w:r>
    </w:p>
    <w:p w:rsidR="00B427D2" w:rsidRPr="000E1F36"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z w:val="24"/>
          <w:szCs w:val="24"/>
        </w:rPr>
        <w:t xml:space="preserve">　</w:t>
      </w:r>
      <w:r w:rsidRPr="000E1F36">
        <w:rPr>
          <w:rFonts w:ascii="ＭＳ ゴシック" w:eastAsia="ＭＳ ゴシック" w:hAnsi="ＭＳ ゴシック" w:hint="eastAsia"/>
          <w:spacing w:val="0"/>
          <w:sz w:val="24"/>
          <w:szCs w:val="24"/>
        </w:rPr>
        <w:t>要因は、今回のスキャンダルによって、同社のガバナンス能力不足が明らかになったこと、また、それによる投資家の損失を回避する力が同社になかった為であると考えられる。なお、今回、昨年１０月に「Ｂａａ１」から「Ｂａａ２」（投資適格グレードの下から２番目）へ引き下げられた同社グローバルスケール債務格付には変更はなく、見通しも「弱含み（ネガティブ）」のままであった。</w:t>
      </w:r>
    </w:p>
    <w:p w:rsidR="00B427D2" w:rsidRPr="00922233" w:rsidRDefault="00B427D2" w:rsidP="00B427D2">
      <w:pPr>
        <w:jc w:val="both"/>
        <w:rPr>
          <w:rFonts w:ascii="ＭＳ ゴシック" w:eastAsia="ＭＳ ゴシック" w:hAnsi="ＭＳ ゴシック"/>
          <w:spacing w:val="0"/>
          <w:sz w:val="24"/>
          <w:szCs w:val="24"/>
          <w:u w:val="single"/>
        </w:rPr>
      </w:pPr>
    </w:p>
    <w:p w:rsidR="00B427D2" w:rsidRPr="00922233"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u w:val="single"/>
        </w:rPr>
        <w:t>ペトロブラス、</w:t>
      </w:r>
      <w:r w:rsidRPr="00B5261A">
        <w:rPr>
          <w:rFonts w:ascii="ＭＳ ゴシック" w:eastAsia="ＭＳ ゴシック" w:hAnsi="ＭＳ ゴシック" w:hint="eastAsia"/>
          <w:spacing w:val="0"/>
          <w:sz w:val="24"/>
          <w:szCs w:val="24"/>
          <w:u w:val="single"/>
        </w:rPr>
        <w:t>北東製油所（Ｒｎｅｓｔ）製油所（旧名、アブレウ・エ・リマ製油所</w:t>
      </w:r>
      <w:r w:rsidRPr="00922233">
        <w:rPr>
          <w:rFonts w:ascii="ＭＳ ゴシック" w:eastAsia="ＭＳ ゴシック" w:hAnsi="ＭＳ ゴシック" w:hint="eastAsia"/>
          <w:spacing w:val="0"/>
          <w:sz w:val="24"/>
          <w:szCs w:val="24"/>
          <w:u w:val="single"/>
        </w:rPr>
        <w:t>）で石油派生品の生産を開始</w:t>
      </w:r>
      <w:r w:rsidRPr="00922233">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 xml:space="preserve">　　　　　　　　　</w:t>
      </w:r>
      <w:r w:rsidRPr="00922233">
        <w:rPr>
          <w:rFonts w:ascii="ＭＳ ゴシック" w:eastAsia="ＭＳ ゴシック" w:hAnsi="ＭＳ ゴシック" w:hint="eastAsia"/>
          <w:spacing w:val="0"/>
          <w:sz w:val="24"/>
          <w:szCs w:val="24"/>
          <w:u w:val="single"/>
        </w:rPr>
        <w:t>２０１４／１２／７</w:t>
      </w:r>
      <w:r w:rsidRPr="00922233">
        <w:rPr>
          <w:rFonts w:ascii="ＭＳ ゴシック" w:eastAsia="ＭＳ ゴシック" w:hAnsi="ＭＳ ゴシック" w:hint="eastAsia"/>
          <w:spacing w:val="0"/>
          <w:sz w:val="24"/>
          <w:szCs w:val="24"/>
        </w:rPr>
        <w:t xml:space="preserve">　</w:t>
      </w:r>
    </w:p>
    <w:p w:rsidR="00B427D2" w:rsidRPr="00922233"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rPr>
        <w:t xml:space="preserve">　これは</w:t>
      </w:r>
      <w:r>
        <w:rPr>
          <w:rFonts w:ascii="ＭＳ ゴシック" w:eastAsia="ＭＳ ゴシック" w:hAnsi="ＭＳ ゴシック" w:hint="eastAsia"/>
          <w:spacing w:val="0"/>
          <w:sz w:val="24"/>
          <w:szCs w:val="24"/>
        </w:rPr>
        <w:t>３４年</w:t>
      </w:r>
      <w:r w:rsidRPr="00922233">
        <w:rPr>
          <w:rFonts w:ascii="ＭＳ ゴシック" w:eastAsia="ＭＳ ゴシック" w:hAnsi="ＭＳ ゴシック" w:hint="eastAsia"/>
          <w:spacing w:val="0"/>
          <w:sz w:val="24"/>
          <w:szCs w:val="24"/>
        </w:rPr>
        <w:t>振りに新しく建設された製油所である。操業が開始されたのは</w:t>
      </w:r>
      <w:r w:rsidRPr="00B5261A">
        <w:rPr>
          <w:rFonts w:ascii="ＭＳ ゴシック" w:eastAsia="ＭＳ ゴシック" w:hAnsi="ＭＳ ゴシック" w:hint="eastAsia"/>
          <w:spacing w:val="0"/>
          <w:sz w:val="24"/>
          <w:szCs w:val="24"/>
        </w:rPr>
        <w:t>第</w:t>
      </w:r>
      <w:r>
        <w:rPr>
          <w:rFonts w:ascii="ＭＳ ゴシック" w:eastAsia="ＭＳ ゴシック" w:hAnsi="ＭＳ ゴシック" w:hint="eastAsia"/>
          <w:spacing w:val="0"/>
          <w:sz w:val="24"/>
          <w:szCs w:val="24"/>
        </w:rPr>
        <w:t>１</w:t>
      </w:r>
      <w:r w:rsidRPr="00B5261A">
        <w:rPr>
          <w:rFonts w:ascii="ＭＳ ゴシック" w:eastAsia="ＭＳ ゴシック" w:hAnsi="ＭＳ ゴシック" w:hint="eastAsia"/>
          <w:spacing w:val="0"/>
          <w:sz w:val="24"/>
          <w:szCs w:val="24"/>
        </w:rPr>
        <w:t>フェーズ（生産</w:t>
      </w:r>
      <w:r>
        <w:rPr>
          <w:rFonts w:ascii="ＭＳ ゴシック" w:eastAsia="ＭＳ ゴシック" w:hAnsi="ＭＳ ゴシック" w:hint="eastAsia"/>
          <w:spacing w:val="0"/>
          <w:sz w:val="24"/>
          <w:szCs w:val="24"/>
        </w:rPr>
        <w:t>能力は</w:t>
      </w:r>
      <w:r w:rsidRPr="00B5261A">
        <w:rPr>
          <w:rFonts w:ascii="ＭＳ ゴシック" w:eastAsia="ＭＳ ゴシック" w:hAnsi="ＭＳ ゴシック" w:hint="eastAsia"/>
          <w:spacing w:val="0"/>
          <w:sz w:val="24"/>
          <w:szCs w:val="24"/>
        </w:rPr>
        <w:t>日量</w:t>
      </w:r>
      <w:r>
        <w:rPr>
          <w:rFonts w:ascii="ＭＳ ゴシック" w:eastAsia="ＭＳ ゴシック" w:hAnsi="ＭＳ ゴシック" w:hint="eastAsia"/>
          <w:spacing w:val="0"/>
          <w:sz w:val="24"/>
          <w:szCs w:val="24"/>
        </w:rPr>
        <w:t>１１．５</w:t>
      </w:r>
      <w:r w:rsidRPr="00B5261A">
        <w:rPr>
          <w:rFonts w:ascii="ＭＳ ゴシック" w:eastAsia="ＭＳ ゴシック" w:hAnsi="ＭＳ ゴシック" w:hint="eastAsia"/>
          <w:spacing w:val="0"/>
          <w:sz w:val="24"/>
          <w:szCs w:val="24"/>
        </w:rPr>
        <w:t>万バレル</w:t>
      </w:r>
      <w:r>
        <w:rPr>
          <w:rFonts w:ascii="ＭＳ ゴシック" w:eastAsia="ＭＳ ゴシック" w:hAnsi="ＭＳ ゴシック" w:hint="eastAsia"/>
          <w:spacing w:val="0"/>
          <w:sz w:val="24"/>
          <w:szCs w:val="24"/>
        </w:rPr>
        <w:t>）で</w:t>
      </w:r>
      <w:r w:rsidRPr="00922233">
        <w:rPr>
          <w:rFonts w:ascii="ＭＳ ゴシック" w:eastAsia="ＭＳ ゴシック" w:hAnsi="ＭＳ ゴシック" w:hint="eastAsia"/>
          <w:spacing w:val="0"/>
          <w:sz w:val="24"/>
          <w:szCs w:val="24"/>
        </w:rPr>
        <w:t>、製品は液化石油ガス、ナフサ、ディーゼル等である。但し、ガソリン</w:t>
      </w:r>
      <w:r>
        <w:rPr>
          <w:rFonts w:ascii="ＭＳ ゴシック" w:eastAsia="ＭＳ ゴシック" w:hAnsi="ＭＳ ゴシック" w:hint="eastAsia"/>
          <w:spacing w:val="0"/>
          <w:sz w:val="24"/>
          <w:szCs w:val="24"/>
          <w:lang w:val="en-US"/>
        </w:rPr>
        <w:t>は含まれていない</w:t>
      </w:r>
      <w:r w:rsidRPr="00922233">
        <w:rPr>
          <w:rFonts w:ascii="ＭＳ ゴシック" w:eastAsia="ＭＳ ゴシック" w:hAnsi="ＭＳ ゴシック" w:hint="eastAsia"/>
          <w:spacing w:val="0"/>
          <w:sz w:val="24"/>
          <w:szCs w:val="24"/>
        </w:rPr>
        <w:t>。なお、第２フェーズ（</w:t>
      </w:r>
      <w:r w:rsidRPr="00B5261A">
        <w:rPr>
          <w:rFonts w:ascii="ＭＳ ゴシック" w:eastAsia="ＭＳ ゴシック" w:hAnsi="ＭＳ ゴシック" w:hint="eastAsia"/>
          <w:spacing w:val="0"/>
          <w:sz w:val="24"/>
          <w:szCs w:val="24"/>
        </w:rPr>
        <w:t>生産</w:t>
      </w:r>
      <w:r>
        <w:rPr>
          <w:rFonts w:ascii="ＭＳ ゴシック" w:eastAsia="ＭＳ ゴシック" w:hAnsi="ＭＳ ゴシック" w:hint="eastAsia"/>
          <w:spacing w:val="0"/>
          <w:sz w:val="24"/>
          <w:szCs w:val="24"/>
        </w:rPr>
        <w:t>能力はやはり</w:t>
      </w:r>
      <w:r w:rsidRPr="00B5261A">
        <w:rPr>
          <w:rFonts w:ascii="ＭＳ ゴシック" w:eastAsia="ＭＳ ゴシック" w:hAnsi="ＭＳ ゴシック" w:hint="eastAsia"/>
          <w:spacing w:val="0"/>
          <w:sz w:val="24"/>
          <w:szCs w:val="24"/>
        </w:rPr>
        <w:t>日量</w:t>
      </w:r>
      <w:r>
        <w:rPr>
          <w:rFonts w:ascii="ＭＳ ゴシック" w:eastAsia="ＭＳ ゴシック" w:hAnsi="ＭＳ ゴシック" w:hint="eastAsia"/>
          <w:spacing w:val="0"/>
          <w:sz w:val="24"/>
          <w:szCs w:val="24"/>
        </w:rPr>
        <w:t>１１．５</w:t>
      </w:r>
      <w:r w:rsidRPr="00B5261A">
        <w:rPr>
          <w:rFonts w:ascii="ＭＳ ゴシック" w:eastAsia="ＭＳ ゴシック" w:hAnsi="ＭＳ ゴシック" w:hint="eastAsia"/>
          <w:spacing w:val="0"/>
          <w:sz w:val="24"/>
          <w:szCs w:val="24"/>
        </w:rPr>
        <w:t>万バレル</w:t>
      </w:r>
      <w:r w:rsidRPr="00922233">
        <w:rPr>
          <w:rFonts w:ascii="ＭＳ ゴシック" w:eastAsia="ＭＳ ゴシック" w:hAnsi="ＭＳ ゴシック" w:hint="eastAsia"/>
          <w:spacing w:val="0"/>
          <w:sz w:val="24"/>
          <w:szCs w:val="24"/>
        </w:rPr>
        <w:t>）の予想工事完了時期は２０１５年５月であるが、総工費は当初予定の２０億ドルより</w:t>
      </w:r>
      <w:r>
        <w:rPr>
          <w:rFonts w:ascii="ＭＳ ゴシック" w:eastAsia="ＭＳ ゴシック" w:hAnsi="ＭＳ ゴシック" w:hint="eastAsia"/>
          <w:spacing w:val="0"/>
          <w:sz w:val="24"/>
          <w:szCs w:val="24"/>
        </w:rPr>
        <w:t>既に</w:t>
      </w:r>
      <w:r w:rsidRPr="00922233">
        <w:rPr>
          <w:rFonts w:ascii="ＭＳ ゴシック" w:eastAsia="ＭＳ ゴシック" w:hAnsi="ＭＳ ゴシック" w:hint="eastAsia"/>
          <w:spacing w:val="0"/>
          <w:sz w:val="24"/>
          <w:szCs w:val="24"/>
        </w:rPr>
        <w:t>１８５億ドルへ増大し</w:t>
      </w:r>
      <w:r>
        <w:rPr>
          <w:rFonts w:ascii="ＭＳ ゴシック" w:eastAsia="ＭＳ ゴシック" w:hAnsi="ＭＳ ゴシック" w:hint="eastAsia"/>
          <w:spacing w:val="0"/>
          <w:sz w:val="24"/>
          <w:szCs w:val="24"/>
        </w:rPr>
        <w:t>た</w:t>
      </w:r>
      <w:r w:rsidRPr="00922233">
        <w:rPr>
          <w:rFonts w:ascii="ＭＳ ゴシック" w:eastAsia="ＭＳ ゴシック" w:hAnsi="ＭＳ ゴシック" w:hint="eastAsia"/>
          <w:spacing w:val="0"/>
          <w:sz w:val="24"/>
          <w:szCs w:val="24"/>
        </w:rPr>
        <w:t>。</w:t>
      </w:r>
    </w:p>
    <w:p w:rsidR="00B427D2" w:rsidRPr="00922233" w:rsidRDefault="00B427D2" w:rsidP="00B427D2">
      <w:pPr>
        <w:jc w:val="both"/>
        <w:rPr>
          <w:rFonts w:ascii="ＭＳ ゴシック" w:eastAsia="ＭＳ ゴシック" w:hAnsi="ＭＳ ゴシック"/>
          <w:spacing w:val="0"/>
          <w:sz w:val="24"/>
          <w:szCs w:val="24"/>
        </w:rPr>
      </w:pPr>
    </w:p>
    <w:p w:rsidR="00B427D2" w:rsidRPr="00090356"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u w:val="single"/>
        </w:rPr>
        <w:t>ペトロブラス、</w:t>
      </w:r>
      <w:r w:rsidRPr="00090356">
        <w:rPr>
          <w:rFonts w:ascii="ＭＳ ゴシック" w:eastAsia="ＭＳ ゴシック" w:hAnsi="ＭＳ ゴシック" w:hint="eastAsia"/>
          <w:spacing w:val="0"/>
          <w:sz w:val="24"/>
          <w:szCs w:val="24"/>
          <w:u w:val="single"/>
        </w:rPr>
        <w:t>株主に</w:t>
      </w:r>
      <w:r>
        <w:rPr>
          <w:rFonts w:ascii="ＭＳ ゴシック" w:eastAsia="ＭＳ ゴシック" w:hAnsi="ＭＳ ゴシック" w:hint="eastAsia"/>
          <w:spacing w:val="0"/>
          <w:sz w:val="24"/>
          <w:szCs w:val="24"/>
          <w:u w:val="single"/>
        </w:rPr>
        <w:t>損失</w:t>
      </w:r>
      <w:r w:rsidRPr="00090356">
        <w:rPr>
          <w:rFonts w:ascii="ＭＳ ゴシック" w:eastAsia="ＭＳ ゴシック" w:hAnsi="ＭＳ ゴシック" w:hint="eastAsia"/>
          <w:spacing w:val="0"/>
          <w:sz w:val="24"/>
          <w:szCs w:val="24"/>
          <w:u w:val="single"/>
        </w:rPr>
        <w:t>を与えたかどで、</w:t>
      </w:r>
      <w:r w:rsidRPr="00922233">
        <w:rPr>
          <w:rFonts w:ascii="ＭＳ ゴシック" w:eastAsia="ＭＳ ゴシック" w:hAnsi="ＭＳ ゴシック" w:hint="eastAsia"/>
          <w:spacing w:val="0"/>
          <w:sz w:val="24"/>
          <w:szCs w:val="24"/>
          <w:u w:val="single"/>
        </w:rPr>
        <w:t>米国の</w:t>
      </w:r>
      <w:r w:rsidRPr="00090356">
        <w:rPr>
          <w:rFonts w:ascii="ＭＳ ゴシック" w:eastAsia="ＭＳ ゴシック" w:hAnsi="ＭＳ ゴシック"/>
          <w:spacing w:val="0"/>
          <w:sz w:val="24"/>
          <w:szCs w:val="24"/>
          <w:u w:val="single"/>
        </w:rPr>
        <w:t>Wolf Popper LLP</w:t>
      </w:r>
      <w:r w:rsidRPr="00090356">
        <w:rPr>
          <w:rFonts w:ascii="ＭＳ ゴシック" w:eastAsia="ＭＳ ゴシック" w:hAnsi="ＭＳ ゴシック" w:hint="eastAsia"/>
          <w:spacing w:val="0"/>
          <w:sz w:val="24"/>
          <w:szCs w:val="24"/>
          <w:u w:val="single"/>
        </w:rPr>
        <w:t>弁護士事務所に</w:t>
      </w:r>
      <w:r>
        <w:rPr>
          <w:rFonts w:ascii="ＭＳ ゴシック" w:eastAsia="ＭＳ ゴシック" w:hAnsi="ＭＳ ゴシック" w:hint="eastAsia"/>
          <w:spacing w:val="0"/>
          <w:sz w:val="24"/>
          <w:szCs w:val="24"/>
          <w:u w:val="single"/>
        </w:rPr>
        <w:t>集団訴訟を起こされる</w:t>
      </w:r>
      <w:r>
        <w:rPr>
          <w:rFonts w:ascii="ＭＳ ゴシック" w:eastAsia="ＭＳ ゴシック" w:hAnsi="ＭＳ ゴシック" w:hint="eastAsia"/>
          <w:spacing w:val="0"/>
          <w:sz w:val="24"/>
          <w:szCs w:val="24"/>
        </w:rPr>
        <w:t xml:space="preserve">　　　　　　　　　　　　　</w:t>
      </w:r>
      <w:r w:rsidRPr="00090356">
        <w:rPr>
          <w:rFonts w:ascii="ＭＳ ゴシック" w:eastAsia="ＭＳ ゴシック" w:hAnsi="ＭＳ ゴシック" w:hint="eastAsia"/>
          <w:spacing w:val="0"/>
          <w:sz w:val="24"/>
          <w:szCs w:val="24"/>
          <w:u w:val="single"/>
        </w:rPr>
        <w:t>２０１４／１２／９</w:t>
      </w:r>
    </w:p>
    <w:p w:rsidR="00B427D2" w:rsidRDefault="00B427D2" w:rsidP="00B427D2">
      <w:pPr>
        <w:ind w:firstLine="240"/>
        <w:jc w:val="both"/>
        <w:rPr>
          <w:rFonts w:ascii="ＭＳ ゴシック" w:eastAsia="ＭＳ ゴシック" w:hAnsi="ＭＳ ゴシック"/>
          <w:spacing w:val="0"/>
          <w:sz w:val="24"/>
          <w:szCs w:val="24"/>
        </w:rPr>
      </w:pPr>
      <w:r w:rsidRPr="00090356">
        <w:rPr>
          <w:rFonts w:ascii="ＭＳ ゴシック" w:eastAsia="ＭＳ ゴシック" w:hAnsi="ＭＳ ゴシック" w:hint="eastAsia"/>
          <w:spacing w:val="0"/>
          <w:sz w:val="24"/>
          <w:szCs w:val="24"/>
        </w:rPr>
        <w:t>同弁護士事務所は、ペトロブラスが汚職と資金洗浄を行</w:t>
      </w:r>
      <w:r>
        <w:rPr>
          <w:rFonts w:ascii="ＭＳ ゴシック" w:eastAsia="ＭＳ ゴシック" w:hAnsi="ＭＳ ゴシック" w:hint="eastAsia"/>
          <w:spacing w:val="0"/>
          <w:sz w:val="24"/>
          <w:szCs w:val="24"/>
        </w:rPr>
        <w:t>ったこと、そして</w:t>
      </w:r>
      <w:r w:rsidRPr="00090356">
        <w:rPr>
          <w:rFonts w:ascii="ＭＳ ゴシック" w:eastAsia="ＭＳ ゴシック" w:hAnsi="ＭＳ ゴシック" w:hint="eastAsia"/>
          <w:spacing w:val="0"/>
          <w:sz w:val="24"/>
          <w:szCs w:val="24"/>
        </w:rPr>
        <w:t>偽情報を発表し</w:t>
      </w:r>
      <w:r>
        <w:rPr>
          <w:rFonts w:ascii="ＭＳ ゴシック" w:eastAsia="ＭＳ ゴシック" w:hAnsi="ＭＳ ゴシック" w:hint="eastAsia"/>
          <w:spacing w:val="0"/>
          <w:sz w:val="24"/>
          <w:szCs w:val="24"/>
        </w:rPr>
        <w:t>たことが明るみに出た結果</w:t>
      </w:r>
      <w:r w:rsidRPr="00090356">
        <w:rPr>
          <w:rFonts w:ascii="ＭＳ ゴシック" w:eastAsia="ＭＳ ゴシック" w:hAnsi="ＭＳ ゴシック" w:hint="eastAsia"/>
          <w:spacing w:val="0"/>
          <w:sz w:val="24"/>
          <w:szCs w:val="24"/>
        </w:rPr>
        <w:t>、昨年９月以</w:t>
      </w:r>
      <w:r>
        <w:rPr>
          <w:rFonts w:ascii="ＭＳ ゴシック" w:eastAsia="ＭＳ ゴシック" w:hAnsi="ＭＳ ゴシック" w:hint="eastAsia"/>
          <w:spacing w:val="0"/>
          <w:sz w:val="24"/>
          <w:szCs w:val="24"/>
        </w:rPr>
        <w:t>来</w:t>
      </w:r>
      <w:r w:rsidRPr="00090356">
        <w:rPr>
          <w:rFonts w:ascii="ＭＳ ゴシック" w:eastAsia="ＭＳ ゴシック" w:hAnsi="ＭＳ ゴシック" w:hint="eastAsia"/>
          <w:spacing w:val="0"/>
          <w:sz w:val="24"/>
          <w:szCs w:val="24"/>
        </w:rPr>
        <w:t>、社債価格</w:t>
      </w:r>
      <w:r>
        <w:rPr>
          <w:rFonts w:ascii="ＭＳ ゴシック" w:eastAsia="ＭＳ ゴシック" w:hAnsi="ＭＳ ゴシック" w:hint="eastAsia"/>
          <w:spacing w:val="0"/>
          <w:sz w:val="24"/>
          <w:szCs w:val="24"/>
        </w:rPr>
        <w:t>が</w:t>
      </w:r>
      <w:r w:rsidRPr="00090356">
        <w:rPr>
          <w:rFonts w:ascii="ＭＳ ゴシック" w:eastAsia="ＭＳ ゴシック" w:hAnsi="ＭＳ ゴシック" w:hint="eastAsia"/>
          <w:spacing w:val="0"/>
          <w:sz w:val="24"/>
          <w:szCs w:val="24"/>
        </w:rPr>
        <w:t>４６％下落し</w:t>
      </w:r>
      <w:r>
        <w:rPr>
          <w:rFonts w:ascii="ＭＳ ゴシック" w:eastAsia="ＭＳ ゴシック" w:hAnsi="ＭＳ ゴシック" w:hint="eastAsia"/>
          <w:spacing w:val="0"/>
          <w:sz w:val="24"/>
          <w:szCs w:val="24"/>
        </w:rPr>
        <w:t>、</w:t>
      </w:r>
      <w:r w:rsidRPr="00090356">
        <w:rPr>
          <w:rFonts w:ascii="ＭＳ ゴシック" w:eastAsia="ＭＳ ゴシック" w:hAnsi="ＭＳ ゴシック" w:hint="eastAsia"/>
          <w:spacing w:val="0"/>
          <w:sz w:val="24"/>
          <w:szCs w:val="24"/>
        </w:rPr>
        <w:t>株価も今年年初以来２８．３％下落したとして、集団訴訟を起こ</w:t>
      </w:r>
      <w:r>
        <w:rPr>
          <w:rFonts w:ascii="ＭＳ ゴシック" w:eastAsia="ＭＳ ゴシック" w:hAnsi="ＭＳ ゴシック" w:hint="eastAsia"/>
          <w:spacing w:val="0"/>
          <w:sz w:val="24"/>
          <w:szCs w:val="24"/>
        </w:rPr>
        <w:t>した。</w:t>
      </w:r>
    </w:p>
    <w:p w:rsidR="00B427D2" w:rsidRPr="00922233" w:rsidRDefault="00B427D2" w:rsidP="00B427D2">
      <w:pPr>
        <w:jc w:val="both"/>
        <w:rPr>
          <w:rFonts w:ascii="ＭＳ ゴシック" w:eastAsia="ＭＳ ゴシック" w:hAnsi="ＭＳ ゴシック"/>
          <w:spacing w:val="0"/>
          <w:sz w:val="24"/>
          <w:szCs w:val="24"/>
          <w:u w:val="single"/>
        </w:rPr>
      </w:pPr>
      <w:r w:rsidRPr="00922233">
        <w:rPr>
          <w:rFonts w:ascii="ＭＳ ゴシック" w:eastAsia="ＭＳ ゴシック" w:hAnsi="ＭＳ ゴシック" w:hint="eastAsia"/>
          <w:spacing w:val="0"/>
          <w:sz w:val="24"/>
          <w:szCs w:val="24"/>
        </w:rPr>
        <w:lastRenderedPageBreak/>
        <w:t xml:space="preserve">　</w:t>
      </w:r>
    </w:p>
    <w:p w:rsidR="00B427D2" w:rsidRPr="00922233" w:rsidRDefault="00B427D2" w:rsidP="00B427D2">
      <w:pPr>
        <w:jc w:val="both"/>
        <w:rPr>
          <w:rFonts w:ascii="ＭＳ ゴシック" w:eastAsia="ＭＳ ゴシック" w:hAnsi="ＭＳ ゴシック"/>
          <w:spacing w:val="0"/>
          <w:sz w:val="24"/>
          <w:szCs w:val="24"/>
          <w:u w:val="single"/>
        </w:rPr>
      </w:pPr>
      <w:r w:rsidRPr="00090356">
        <w:rPr>
          <w:rFonts w:ascii="ＭＳ ゴシック" w:eastAsia="ＭＳ ゴシック" w:hAnsi="ＭＳ ゴシック" w:hint="eastAsia"/>
          <w:spacing w:val="0"/>
          <w:sz w:val="24"/>
          <w:szCs w:val="24"/>
          <w:u w:val="single"/>
        </w:rPr>
        <w:t>ペトロブラスの２０１３年</w:t>
      </w:r>
      <w:r w:rsidRPr="00922233">
        <w:rPr>
          <w:rFonts w:ascii="ＭＳ ゴシック" w:eastAsia="ＭＳ ゴシック" w:hAnsi="ＭＳ ゴシック" w:hint="eastAsia"/>
          <w:spacing w:val="0"/>
          <w:sz w:val="24"/>
          <w:szCs w:val="24"/>
          <w:u w:val="single"/>
        </w:rPr>
        <w:t>第３四半期決算の発表は１１月１３日に続き、２度目</w:t>
      </w:r>
      <w:r>
        <w:rPr>
          <w:rFonts w:ascii="ＭＳ ゴシック" w:eastAsia="ＭＳ ゴシック" w:hAnsi="ＭＳ ゴシック" w:hint="eastAsia"/>
          <w:spacing w:val="0"/>
          <w:sz w:val="24"/>
          <w:szCs w:val="24"/>
          <w:u w:val="single"/>
        </w:rPr>
        <w:t>の延期</w:t>
      </w:r>
      <w:r w:rsidRPr="00922233">
        <w:rPr>
          <w:rFonts w:ascii="ＭＳ ゴシック" w:eastAsia="ＭＳ ゴシック" w:hAnsi="ＭＳ ゴシック" w:hint="eastAsia"/>
          <w:spacing w:val="0"/>
          <w:sz w:val="24"/>
          <w:szCs w:val="24"/>
        </w:rPr>
        <w:t xml:space="preserve">　　　　　　　　　　　　　　　　　　　　　</w:t>
      </w:r>
      <w:r w:rsidRPr="00922233">
        <w:rPr>
          <w:rFonts w:ascii="ＭＳ ゴシック" w:eastAsia="ＭＳ ゴシック" w:hAnsi="ＭＳ ゴシック" w:hint="eastAsia"/>
          <w:spacing w:val="0"/>
          <w:sz w:val="24"/>
          <w:szCs w:val="24"/>
          <w:u w:val="single"/>
        </w:rPr>
        <w:t>２０１４／１２／１３</w:t>
      </w:r>
    </w:p>
    <w:p w:rsidR="00B427D2" w:rsidRPr="00922233"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rPr>
        <w:t xml:space="preserve">　ペトロブラスによると、理由は、１１月１３日以降、連邦警察</w:t>
      </w:r>
      <w:r>
        <w:rPr>
          <w:rFonts w:ascii="ＭＳ ゴシック" w:eastAsia="ＭＳ ゴシック" w:hAnsi="ＭＳ ゴシック" w:hint="eastAsia"/>
          <w:spacing w:val="0"/>
          <w:sz w:val="24"/>
          <w:szCs w:val="24"/>
        </w:rPr>
        <w:t>によって様々な</w:t>
      </w:r>
      <w:r w:rsidRPr="00922233">
        <w:rPr>
          <w:rFonts w:ascii="ＭＳ ゴシック" w:eastAsia="ＭＳ ゴシック" w:hAnsi="ＭＳ ゴシック" w:hint="eastAsia"/>
          <w:spacing w:val="0"/>
          <w:sz w:val="24"/>
          <w:szCs w:val="24"/>
        </w:rPr>
        <w:t>事実</w:t>
      </w:r>
      <w:r>
        <w:rPr>
          <w:rFonts w:ascii="ＭＳ ゴシック" w:eastAsia="ＭＳ ゴシック" w:hAnsi="ＭＳ ゴシック" w:hint="eastAsia"/>
          <w:spacing w:val="0"/>
          <w:sz w:val="24"/>
          <w:szCs w:val="24"/>
        </w:rPr>
        <w:t>が明らかにされ</w:t>
      </w:r>
      <w:r w:rsidRPr="00922233">
        <w:rPr>
          <w:rFonts w:ascii="ＭＳ ゴシック" w:eastAsia="ＭＳ ゴシック" w:hAnsi="ＭＳ ゴシック" w:hint="eastAsia"/>
          <w:spacing w:val="0"/>
          <w:sz w:val="24"/>
          <w:szCs w:val="24"/>
        </w:rPr>
        <w:t>た</w:t>
      </w:r>
      <w:r>
        <w:rPr>
          <w:rFonts w:ascii="ＭＳ ゴシック" w:eastAsia="ＭＳ ゴシック" w:hAnsi="ＭＳ ゴシック" w:hint="eastAsia"/>
          <w:spacing w:val="0"/>
          <w:sz w:val="24"/>
          <w:szCs w:val="24"/>
        </w:rPr>
        <w:t>ため</w:t>
      </w:r>
      <w:r w:rsidRPr="00922233">
        <w:rPr>
          <w:rFonts w:ascii="ＭＳ ゴシック" w:eastAsia="ＭＳ ゴシック" w:hAnsi="ＭＳ ゴシック" w:hint="eastAsia"/>
          <w:spacing w:val="0"/>
          <w:sz w:val="24"/>
          <w:szCs w:val="24"/>
        </w:rPr>
        <w:t>である。ペトロブラス経営審議会では、汚職による資産減価額に関する各委員の意見が一致</w:t>
      </w:r>
      <w:r>
        <w:rPr>
          <w:rFonts w:ascii="ＭＳ ゴシック" w:eastAsia="ＭＳ ゴシック" w:hAnsi="ＭＳ ゴシック" w:hint="eastAsia"/>
          <w:spacing w:val="0"/>
          <w:sz w:val="24"/>
          <w:szCs w:val="24"/>
        </w:rPr>
        <w:t>せず、</w:t>
      </w:r>
      <w:r w:rsidRPr="00922233">
        <w:rPr>
          <w:rFonts w:ascii="ＭＳ ゴシック" w:eastAsia="ＭＳ ゴシック" w:hAnsi="ＭＳ ゴシック" w:hint="eastAsia"/>
          <w:spacing w:val="0"/>
          <w:sz w:val="24"/>
          <w:szCs w:val="24"/>
        </w:rPr>
        <w:t>また、今後も新たなスキャンダルが出</w:t>
      </w:r>
      <w:r>
        <w:rPr>
          <w:rFonts w:ascii="ＭＳ ゴシック" w:eastAsia="ＭＳ ゴシック" w:hAnsi="ＭＳ ゴシック" w:hint="eastAsia"/>
          <w:spacing w:val="0"/>
          <w:sz w:val="24"/>
          <w:szCs w:val="24"/>
        </w:rPr>
        <w:t>る度に</w:t>
      </w:r>
      <w:r w:rsidRPr="00922233">
        <w:rPr>
          <w:rFonts w:ascii="ＭＳ ゴシック" w:eastAsia="ＭＳ ゴシック" w:hAnsi="ＭＳ ゴシック" w:hint="eastAsia"/>
          <w:spacing w:val="0"/>
          <w:sz w:val="24"/>
          <w:szCs w:val="24"/>
        </w:rPr>
        <w:t>資産額</w:t>
      </w:r>
      <w:r>
        <w:rPr>
          <w:rFonts w:ascii="ＭＳ ゴシック" w:eastAsia="ＭＳ ゴシック" w:hAnsi="ＭＳ ゴシック" w:hint="eastAsia"/>
          <w:spacing w:val="0"/>
          <w:sz w:val="24"/>
          <w:szCs w:val="24"/>
        </w:rPr>
        <w:t>が</w:t>
      </w:r>
      <w:r w:rsidRPr="00922233">
        <w:rPr>
          <w:rFonts w:ascii="ＭＳ ゴシック" w:eastAsia="ＭＳ ゴシック" w:hAnsi="ＭＳ ゴシック" w:hint="eastAsia"/>
          <w:spacing w:val="0"/>
          <w:sz w:val="24"/>
          <w:szCs w:val="24"/>
        </w:rPr>
        <w:t>減少</w:t>
      </w:r>
      <w:r>
        <w:rPr>
          <w:rFonts w:ascii="ＭＳ ゴシック" w:eastAsia="ＭＳ ゴシック" w:hAnsi="ＭＳ ゴシック" w:hint="eastAsia"/>
          <w:spacing w:val="0"/>
          <w:sz w:val="24"/>
          <w:szCs w:val="24"/>
        </w:rPr>
        <w:t>していくと予想され</w:t>
      </w:r>
      <w:r w:rsidRPr="00922233">
        <w:rPr>
          <w:rFonts w:ascii="ＭＳ ゴシック" w:eastAsia="ＭＳ ゴシック" w:hAnsi="ＭＳ ゴシック" w:hint="eastAsia"/>
          <w:spacing w:val="0"/>
          <w:sz w:val="24"/>
          <w:szCs w:val="24"/>
        </w:rPr>
        <w:t>る</w:t>
      </w:r>
      <w:r>
        <w:rPr>
          <w:rFonts w:ascii="ＭＳ ゴシック" w:eastAsia="ＭＳ ゴシック" w:hAnsi="ＭＳ ゴシック" w:hint="eastAsia"/>
          <w:spacing w:val="0"/>
          <w:sz w:val="24"/>
          <w:szCs w:val="24"/>
        </w:rPr>
        <w:t>ことから、決算発表は今回も行われなかったと言われている</w:t>
      </w:r>
      <w:r w:rsidRPr="00922233">
        <w:rPr>
          <w:rFonts w:ascii="ＭＳ ゴシック" w:eastAsia="ＭＳ ゴシック" w:hAnsi="ＭＳ ゴシック" w:hint="eastAsia"/>
          <w:spacing w:val="0"/>
          <w:sz w:val="24"/>
          <w:szCs w:val="24"/>
        </w:rPr>
        <w:t>。第３四半期決算は、</w:t>
      </w:r>
      <w:r>
        <w:rPr>
          <w:rFonts w:ascii="ＭＳ ゴシック" w:eastAsia="ＭＳ ゴシック" w:hAnsi="ＭＳ ゴシック" w:hint="eastAsia"/>
          <w:spacing w:val="0"/>
          <w:sz w:val="24"/>
          <w:szCs w:val="24"/>
        </w:rPr>
        <w:t>監査会社である</w:t>
      </w:r>
      <w:r w:rsidRPr="00922233">
        <w:rPr>
          <w:rFonts w:ascii="ＭＳ ゴシック" w:eastAsia="ＭＳ ゴシック" w:hAnsi="ＭＳ ゴシック" w:hint="eastAsia"/>
          <w:spacing w:val="0"/>
          <w:sz w:val="24"/>
          <w:szCs w:val="24"/>
        </w:rPr>
        <w:t>プライスウォーターハウスクーパーズの承認</w:t>
      </w:r>
      <w:r>
        <w:rPr>
          <w:rFonts w:ascii="ＭＳ ゴシック" w:eastAsia="ＭＳ ゴシック" w:hAnsi="ＭＳ ゴシック" w:hint="eastAsia"/>
          <w:spacing w:val="0"/>
          <w:sz w:val="24"/>
          <w:szCs w:val="24"/>
        </w:rPr>
        <w:t>の無い</w:t>
      </w:r>
      <w:r w:rsidRPr="00922233">
        <w:rPr>
          <w:rFonts w:ascii="ＭＳ ゴシック" w:eastAsia="ＭＳ ゴシック" w:hAnsi="ＭＳ ゴシック" w:hint="eastAsia"/>
          <w:spacing w:val="0"/>
          <w:sz w:val="24"/>
          <w:szCs w:val="24"/>
        </w:rPr>
        <w:t>ものが１月中に発表される見込みである。</w:t>
      </w:r>
      <w:r>
        <w:rPr>
          <w:rFonts w:ascii="ＭＳ ゴシック" w:eastAsia="ＭＳ ゴシック" w:hAnsi="ＭＳ ゴシック" w:hint="eastAsia"/>
          <w:spacing w:val="0"/>
          <w:sz w:val="24"/>
          <w:szCs w:val="24"/>
        </w:rPr>
        <w:t>ただ</w:t>
      </w:r>
      <w:r w:rsidRPr="00922233">
        <w:rPr>
          <w:rFonts w:ascii="ＭＳ ゴシック" w:eastAsia="ＭＳ ゴシック" w:hAnsi="ＭＳ ゴシック" w:hint="eastAsia"/>
          <w:spacing w:val="0"/>
          <w:sz w:val="24"/>
          <w:szCs w:val="24"/>
        </w:rPr>
        <w:t>し、同社は第３四半期の生産量</w:t>
      </w:r>
      <w:r>
        <w:rPr>
          <w:rFonts w:ascii="ＭＳ ゴシック" w:eastAsia="ＭＳ ゴシック" w:hAnsi="ＭＳ ゴシック" w:hint="eastAsia"/>
          <w:spacing w:val="0"/>
          <w:sz w:val="24"/>
          <w:szCs w:val="24"/>
        </w:rPr>
        <w:t>（国内は前期比６</w:t>
      </w:r>
      <w:r w:rsidRPr="00922233">
        <w:rPr>
          <w:rFonts w:ascii="ＭＳ ゴシック" w:eastAsia="ＭＳ ゴシック" w:hAnsi="ＭＳ ゴシック" w:hint="eastAsia"/>
          <w:spacing w:val="0"/>
          <w:sz w:val="24"/>
          <w:szCs w:val="24"/>
        </w:rPr>
        <w:t>％増の</w:t>
      </w:r>
      <w:r>
        <w:rPr>
          <w:rFonts w:ascii="ＭＳ ゴシック" w:eastAsia="ＭＳ ゴシック" w:hAnsi="ＭＳ ゴシック" w:hint="eastAsia"/>
          <w:spacing w:val="0"/>
          <w:sz w:val="24"/>
          <w:szCs w:val="24"/>
        </w:rPr>
        <w:t>日量２５３万バレル</w:t>
      </w:r>
      <w:r w:rsidRPr="00922233">
        <w:rPr>
          <w:rFonts w:ascii="ＭＳ ゴシック" w:eastAsia="ＭＳ ゴシック" w:hAnsi="ＭＳ ゴシック" w:hint="eastAsia"/>
          <w:spacing w:val="0"/>
          <w:sz w:val="24"/>
          <w:szCs w:val="24"/>
        </w:rPr>
        <w:t>）、輸出量</w:t>
      </w:r>
      <w:r>
        <w:rPr>
          <w:rFonts w:ascii="ＭＳ ゴシック" w:eastAsia="ＭＳ ゴシック" w:hAnsi="ＭＳ ゴシック" w:hint="eastAsia"/>
          <w:spacing w:val="0"/>
          <w:sz w:val="24"/>
          <w:szCs w:val="24"/>
        </w:rPr>
        <w:t>（同５９</w:t>
      </w:r>
      <w:r w:rsidRPr="00922233">
        <w:rPr>
          <w:rFonts w:ascii="ＭＳ ゴシック" w:eastAsia="ＭＳ ゴシック" w:hAnsi="ＭＳ ゴシック" w:hint="eastAsia"/>
          <w:spacing w:val="0"/>
          <w:sz w:val="24"/>
          <w:szCs w:val="24"/>
        </w:rPr>
        <w:t>％増の</w:t>
      </w:r>
      <w:r>
        <w:rPr>
          <w:rFonts w:ascii="ＭＳ ゴシック" w:eastAsia="ＭＳ ゴシック" w:hAnsi="ＭＳ ゴシック" w:hint="eastAsia"/>
          <w:spacing w:val="0"/>
          <w:sz w:val="24"/>
          <w:szCs w:val="24"/>
        </w:rPr>
        <w:t>日量４９万バレル）</w:t>
      </w:r>
      <w:r w:rsidRPr="00922233">
        <w:rPr>
          <w:rFonts w:ascii="ＭＳ ゴシック" w:eastAsia="ＭＳ ゴシック" w:hAnsi="ＭＳ ゴシック" w:hint="eastAsia"/>
          <w:spacing w:val="0"/>
          <w:sz w:val="24"/>
          <w:szCs w:val="24"/>
        </w:rPr>
        <w:t>、</w:t>
      </w:r>
      <w:r>
        <w:rPr>
          <w:rFonts w:ascii="ＭＳ ゴシック" w:eastAsia="ＭＳ ゴシック" w:hAnsi="ＭＳ ゴシック" w:hint="eastAsia"/>
          <w:spacing w:val="0"/>
          <w:sz w:val="24"/>
          <w:szCs w:val="24"/>
        </w:rPr>
        <w:t>輸入量（同２４</w:t>
      </w:r>
      <w:r w:rsidRPr="00922233">
        <w:rPr>
          <w:rFonts w:ascii="ＭＳ ゴシック" w:eastAsia="ＭＳ ゴシック" w:hAnsi="ＭＳ ゴシック" w:hint="eastAsia"/>
          <w:spacing w:val="0"/>
          <w:sz w:val="24"/>
          <w:szCs w:val="24"/>
        </w:rPr>
        <w:t>％</w:t>
      </w:r>
      <w:r>
        <w:rPr>
          <w:rFonts w:ascii="ＭＳ ゴシック" w:eastAsia="ＭＳ ゴシック" w:hAnsi="ＭＳ ゴシック" w:hint="eastAsia"/>
          <w:spacing w:val="0"/>
          <w:sz w:val="24"/>
          <w:szCs w:val="24"/>
        </w:rPr>
        <w:t>減</w:t>
      </w:r>
      <w:r w:rsidRPr="00922233">
        <w:rPr>
          <w:rFonts w:ascii="ＭＳ ゴシック" w:eastAsia="ＭＳ ゴシック" w:hAnsi="ＭＳ ゴシック" w:hint="eastAsia"/>
          <w:spacing w:val="0"/>
          <w:sz w:val="24"/>
          <w:szCs w:val="24"/>
        </w:rPr>
        <w:t>の</w:t>
      </w:r>
      <w:r>
        <w:rPr>
          <w:rFonts w:ascii="ＭＳ ゴシック" w:eastAsia="ＭＳ ゴシック" w:hAnsi="ＭＳ ゴシック" w:hint="eastAsia"/>
          <w:spacing w:val="0"/>
          <w:sz w:val="24"/>
          <w:szCs w:val="24"/>
        </w:rPr>
        <w:t>日量７１万バレル）</w:t>
      </w:r>
      <w:r w:rsidRPr="00922233">
        <w:rPr>
          <w:rFonts w:ascii="ＭＳ ゴシック" w:eastAsia="ＭＳ ゴシック" w:hAnsi="ＭＳ ゴシック" w:hint="eastAsia"/>
          <w:spacing w:val="0"/>
          <w:sz w:val="24"/>
          <w:szCs w:val="24"/>
        </w:rPr>
        <w:t>、精製量</w:t>
      </w:r>
      <w:r>
        <w:rPr>
          <w:rFonts w:ascii="ＭＳ ゴシック" w:eastAsia="ＭＳ ゴシック" w:hAnsi="ＭＳ ゴシック" w:hint="eastAsia"/>
          <w:spacing w:val="0"/>
          <w:sz w:val="24"/>
          <w:szCs w:val="24"/>
        </w:rPr>
        <w:t>（同１</w:t>
      </w:r>
      <w:r w:rsidRPr="00922233">
        <w:rPr>
          <w:rFonts w:ascii="ＭＳ ゴシック" w:eastAsia="ＭＳ ゴシック" w:hAnsi="ＭＳ ゴシック" w:hint="eastAsia"/>
          <w:spacing w:val="0"/>
          <w:sz w:val="24"/>
          <w:szCs w:val="24"/>
        </w:rPr>
        <w:t>％増の</w:t>
      </w:r>
      <w:r>
        <w:rPr>
          <w:rFonts w:ascii="ＭＳ ゴシック" w:eastAsia="ＭＳ ゴシック" w:hAnsi="ＭＳ ゴシック" w:hint="eastAsia"/>
          <w:spacing w:val="0"/>
          <w:sz w:val="24"/>
          <w:szCs w:val="24"/>
        </w:rPr>
        <w:t>日量２２０万バレル）</w:t>
      </w:r>
      <w:r w:rsidRPr="00922233">
        <w:rPr>
          <w:rFonts w:ascii="ＭＳ ゴシック" w:eastAsia="ＭＳ ゴシック" w:hAnsi="ＭＳ ゴシック" w:hint="eastAsia"/>
          <w:spacing w:val="0"/>
          <w:sz w:val="24"/>
          <w:szCs w:val="24"/>
        </w:rPr>
        <w:t>、売上高（</w:t>
      </w:r>
      <w:r>
        <w:rPr>
          <w:rFonts w:ascii="ＭＳ ゴシック" w:eastAsia="ＭＳ ゴシック" w:hAnsi="ＭＳ ゴシック" w:hint="eastAsia"/>
          <w:spacing w:val="0"/>
          <w:sz w:val="24"/>
          <w:szCs w:val="24"/>
        </w:rPr>
        <w:t>同</w:t>
      </w:r>
      <w:r w:rsidRPr="00922233">
        <w:rPr>
          <w:rFonts w:ascii="ＭＳ ゴシック" w:eastAsia="ＭＳ ゴシック" w:hAnsi="ＭＳ ゴシック" w:hint="eastAsia"/>
          <w:spacing w:val="0"/>
          <w:sz w:val="24"/>
          <w:szCs w:val="24"/>
        </w:rPr>
        <w:t>７％増の約８８４億レアル）、負債額（９月末時点で、同８％増の約２，６１４億レアル）等</w:t>
      </w:r>
      <w:r>
        <w:rPr>
          <w:rFonts w:ascii="ＭＳ ゴシック" w:eastAsia="ＭＳ ゴシック" w:hAnsi="ＭＳ ゴシック" w:hint="eastAsia"/>
          <w:spacing w:val="0"/>
          <w:sz w:val="24"/>
          <w:szCs w:val="24"/>
        </w:rPr>
        <w:t>の主要データ</w:t>
      </w:r>
      <w:r w:rsidRPr="00922233">
        <w:rPr>
          <w:rFonts w:ascii="ＭＳ ゴシック" w:eastAsia="ＭＳ ゴシック" w:hAnsi="ＭＳ ゴシック" w:hint="eastAsia"/>
          <w:spacing w:val="0"/>
          <w:sz w:val="24"/>
          <w:szCs w:val="24"/>
        </w:rPr>
        <w:t>は発表した。これら</w:t>
      </w:r>
      <w:r>
        <w:rPr>
          <w:rFonts w:ascii="ＭＳ ゴシック" w:eastAsia="ＭＳ ゴシック" w:hAnsi="ＭＳ ゴシック" w:hint="eastAsia"/>
          <w:spacing w:val="0"/>
          <w:sz w:val="24"/>
          <w:szCs w:val="24"/>
        </w:rPr>
        <w:t>について</w:t>
      </w:r>
      <w:r w:rsidRPr="00922233">
        <w:rPr>
          <w:rFonts w:ascii="ＭＳ ゴシック" w:eastAsia="ＭＳ ゴシック" w:hAnsi="ＭＳ ゴシック" w:hint="eastAsia"/>
          <w:spacing w:val="0"/>
          <w:sz w:val="24"/>
          <w:szCs w:val="24"/>
        </w:rPr>
        <w:t>もプライスウォーターハウスクーパーズの承認は受けていない。なお、２０１５年、同社は投資を減少させ</w:t>
      </w:r>
      <w:r>
        <w:rPr>
          <w:rFonts w:ascii="ＭＳ ゴシック" w:eastAsia="ＭＳ ゴシック" w:hAnsi="ＭＳ ゴシック" w:hint="eastAsia"/>
          <w:spacing w:val="0"/>
          <w:sz w:val="24"/>
          <w:szCs w:val="24"/>
        </w:rPr>
        <w:t>る計画であり</w:t>
      </w:r>
      <w:r w:rsidRPr="00922233">
        <w:rPr>
          <w:rFonts w:ascii="ＭＳ ゴシック" w:eastAsia="ＭＳ ゴシック" w:hAnsi="ＭＳ ゴシック" w:hint="eastAsia"/>
          <w:spacing w:val="0"/>
          <w:sz w:val="24"/>
          <w:szCs w:val="24"/>
        </w:rPr>
        <w:t>、市場で資金調達</w:t>
      </w:r>
      <w:r>
        <w:rPr>
          <w:rFonts w:ascii="ＭＳ ゴシック" w:eastAsia="ＭＳ ゴシック" w:hAnsi="ＭＳ ゴシック" w:hint="eastAsia"/>
          <w:spacing w:val="0"/>
          <w:sz w:val="24"/>
          <w:szCs w:val="24"/>
        </w:rPr>
        <w:t>を</w:t>
      </w:r>
      <w:r w:rsidRPr="00922233">
        <w:rPr>
          <w:rFonts w:ascii="ＭＳ ゴシック" w:eastAsia="ＭＳ ゴシック" w:hAnsi="ＭＳ ゴシック" w:hint="eastAsia"/>
          <w:spacing w:val="0"/>
          <w:sz w:val="24"/>
          <w:szCs w:val="24"/>
        </w:rPr>
        <w:t>行</w:t>
      </w:r>
      <w:r>
        <w:rPr>
          <w:rFonts w:ascii="ＭＳ ゴシック" w:eastAsia="ＭＳ ゴシック" w:hAnsi="ＭＳ ゴシック" w:hint="eastAsia"/>
          <w:spacing w:val="0"/>
          <w:sz w:val="24"/>
          <w:szCs w:val="24"/>
        </w:rPr>
        <w:t>う</w:t>
      </w:r>
      <w:r w:rsidRPr="00922233">
        <w:rPr>
          <w:rFonts w:ascii="ＭＳ ゴシック" w:eastAsia="ＭＳ ゴシック" w:hAnsi="ＭＳ ゴシック" w:hint="eastAsia"/>
          <w:spacing w:val="0"/>
          <w:sz w:val="24"/>
          <w:szCs w:val="24"/>
        </w:rPr>
        <w:t>予定</w:t>
      </w:r>
      <w:r>
        <w:rPr>
          <w:rFonts w:ascii="ＭＳ ゴシック" w:eastAsia="ＭＳ ゴシック" w:hAnsi="ＭＳ ゴシック" w:hint="eastAsia"/>
          <w:spacing w:val="0"/>
          <w:sz w:val="24"/>
          <w:szCs w:val="24"/>
        </w:rPr>
        <w:t>はない</w:t>
      </w:r>
      <w:r w:rsidRPr="00922233">
        <w:rPr>
          <w:rFonts w:ascii="ＭＳ ゴシック" w:eastAsia="ＭＳ ゴシック" w:hAnsi="ＭＳ ゴシック" w:hint="eastAsia"/>
          <w:spacing w:val="0"/>
          <w:sz w:val="24"/>
          <w:szCs w:val="24"/>
        </w:rPr>
        <w:t>。１２日、優先株株価は６．５６％安の１０．１１レアル（２００５年８月以来最低）、普通株株価は５．７７％安の９．４６レアル（２００５年１月以来最低）となった。なお、過去３カ月間</w:t>
      </w:r>
      <w:r>
        <w:rPr>
          <w:rFonts w:ascii="ＭＳ ゴシック" w:eastAsia="ＭＳ ゴシック" w:hAnsi="ＭＳ ゴシック" w:hint="eastAsia"/>
          <w:spacing w:val="0"/>
          <w:sz w:val="24"/>
          <w:szCs w:val="24"/>
        </w:rPr>
        <w:t>に</w:t>
      </w:r>
      <w:r w:rsidRPr="00922233">
        <w:rPr>
          <w:rFonts w:ascii="ＭＳ ゴシック" w:eastAsia="ＭＳ ゴシック" w:hAnsi="ＭＳ ゴシック" w:hint="eastAsia"/>
          <w:spacing w:val="0"/>
          <w:sz w:val="24"/>
          <w:szCs w:val="24"/>
        </w:rPr>
        <w:t>同社の時価総額は１，２８０億レアル減少した（１２月１２日時点の時価総額は１，２７０億レアル）。そして、サンパウロ証券取引所主要株価指数（ＩＢＯＶＥＳＰＡ）は３．７３％安となった。なお、米ドルは０．１１％高の２．６５１レアル（２００５年４月以来最高）となった。</w:t>
      </w:r>
    </w:p>
    <w:p w:rsidR="00B427D2" w:rsidRPr="00922233" w:rsidRDefault="00B427D2" w:rsidP="00B427D2">
      <w:pPr>
        <w:jc w:val="both"/>
        <w:rPr>
          <w:rFonts w:ascii="ＭＳ ゴシック" w:eastAsia="ＭＳ ゴシック" w:hAnsi="ＭＳ ゴシック"/>
          <w:spacing w:val="0"/>
          <w:sz w:val="24"/>
          <w:szCs w:val="24"/>
        </w:rPr>
      </w:pPr>
    </w:p>
    <w:p w:rsidR="00B427D2" w:rsidRPr="00922233" w:rsidRDefault="00B427D2" w:rsidP="00B427D2">
      <w:pPr>
        <w:jc w:val="both"/>
        <w:rPr>
          <w:rFonts w:ascii="ＭＳ ゴシック" w:eastAsia="ＭＳ ゴシック" w:hAnsi="ＭＳ ゴシック"/>
          <w:spacing w:val="0"/>
          <w:sz w:val="24"/>
          <w:szCs w:val="24"/>
          <w:u w:val="single"/>
        </w:rPr>
      </w:pPr>
      <w:r w:rsidRPr="00922233">
        <w:rPr>
          <w:rFonts w:ascii="ＭＳ ゴシック" w:eastAsia="ＭＳ ゴシック" w:hAnsi="ＭＳ ゴシック" w:hint="eastAsia"/>
          <w:spacing w:val="0"/>
          <w:sz w:val="24"/>
          <w:szCs w:val="24"/>
          <w:u w:val="single"/>
        </w:rPr>
        <w:t>ペトロブラスの株式売買、</w:t>
      </w:r>
      <w:r w:rsidRPr="00F62DE0">
        <w:rPr>
          <w:rFonts w:ascii="ＭＳ ゴシック" w:eastAsia="ＭＳ ゴシック" w:hAnsi="ＭＳ ゴシック" w:hint="eastAsia"/>
          <w:spacing w:val="0"/>
          <w:sz w:val="24"/>
          <w:szCs w:val="24"/>
          <w:u w:val="single"/>
        </w:rPr>
        <w:t>株価の暴落</w:t>
      </w:r>
      <w:r>
        <w:rPr>
          <w:rFonts w:ascii="ＭＳ ゴシック" w:eastAsia="ＭＳ ゴシック" w:hAnsi="ＭＳ ゴシック" w:hint="eastAsia"/>
          <w:spacing w:val="0"/>
          <w:sz w:val="24"/>
          <w:szCs w:val="24"/>
          <w:u w:val="single"/>
        </w:rPr>
        <w:t>（</w:t>
      </w:r>
      <w:r w:rsidRPr="00F62DE0">
        <w:rPr>
          <w:rFonts w:ascii="ＭＳ ゴシック" w:eastAsia="ＭＳ ゴシック" w:hAnsi="ＭＳ ゴシック" w:hint="eastAsia"/>
          <w:spacing w:val="0"/>
          <w:sz w:val="24"/>
          <w:szCs w:val="24"/>
          <w:u w:val="single"/>
        </w:rPr>
        <w:t>１０％急落）により、</w:t>
      </w:r>
      <w:r w:rsidRPr="00922233">
        <w:rPr>
          <w:rFonts w:ascii="ＭＳ ゴシック" w:eastAsia="ＭＳ ゴシック" w:hAnsi="ＭＳ ゴシック" w:hint="eastAsia"/>
          <w:spacing w:val="0"/>
          <w:sz w:val="24"/>
          <w:szCs w:val="24"/>
          <w:u w:val="single"/>
        </w:rPr>
        <w:t>一時停止</w:t>
      </w:r>
    </w:p>
    <w:p w:rsidR="00B427D2" w:rsidRPr="00F62DE0" w:rsidRDefault="00B427D2" w:rsidP="00B427D2">
      <w:pPr>
        <w:jc w:val="right"/>
        <w:rPr>
          <w:rFonts w:ascii="ＭＳ ゴシック" w:eastAsia="ＭＳ ゴシック" w:hAnsi="ＭＳ ゴシック"/>
          <w:spacing w:val="0"/>
          <w:sz w:val="24"/>
          <w:szCs w:val="24"/>
          <w:u w:val="single"/>
        </w:rPr>
      </w:pPr>
      <w:r w:rsidRPr="00F62DE0">
        <w:rPr>
          <w:rFonts w:ascii="ＭＳ ゴシック" w:eastAsia="ＭＳ ゴシック" w:hAnsi="ＭＳ ゴシック" w:hint="eastAsia"/>
          <w:spacing w:val="0"/>
          <w:sz w:val="24"/>
          <w:szCs w:val="24"/>
          <w:u w:val="single"/>
        </w:rPr>
        <w:t>２０１４／１２／１６</w:t>
      </w:r>
    </w:p>
    <w:p w:rsidR="00B427D2" w:rsidRPr="00922233"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rPr>
        <w:t xml:space="preserve">　ペトロブラスの株式は、これで過去６営業日で２５％下落したことになる。同社の普通株は９．９３％安の８．５５レアル（２００４年９月以来最低）、優先株は９．１９％安の９．１３レアル（２００５年６月以来最低）で取引を終えた。要因は、汚職スキャンダル、</w:t>
      </w:r>
      <w:r>
        <w:rPr>
          <w:rFonts w:ascii="ＭＳ ゴシック" w:eastAsia="ＭＳ ゴシック" w:hAnsi="ＭＳ ゴシック" w:hint="eastAsia"/>
          <w:spacing w:val="0"/>
          <w:sz w:val="24"/>
          <w:szCs w:val="24"/>
        </w:rPr>
        <w:t>第３四半期</w:t>
      </w:r>
      <w:r w:rsidRPr="00922233">
        <w:rPr>
          <w:rFonts w:ascii="ＭＳ ゴシック" w:eastAsia="ＭＳ ゴシック" w:hAnsi="ＭＳ ゴシック" w:hint="eastAsia"/>
          <w:spacing w:val="0"/>
          <w:sz w:val="24"/>
          <w:szCs w:val="24"/>
        </w:rPr>
        <w:t>決算の再延期及び原油価格の下落であった。また、サンパウロ証券取引所主要株価指数（ＩＢＯＶＥＳＰＡ）は２．０５％安の４万７，０１８ポイント、米ドルは１．２８％高の２．６８５レアルとなった。</w:t>
      </w:r>
    </w:p>
    <w:p w:rsidR="00B427D2" w:rsidRPr="00922233" w:rsidRDefault="00B427D2" w:rsidP="00B427D2">
      <w:pPr>
        <w:jc w:val="both"/>
        <w:rPr>
          <w:rFonts w:ascii="ＭＳ ゴシック" w:eastAsia="ＭＳ ゴシック" w:hAnsi="ＭＳ ゴシック"/>
          <w:spacing w:val="0"/>
          <w:sz w:val="24"/>
          <w:szCs w:val="24"/>
        </w:rPr>
      </w:pPr>
    </w:p>
    <w:p w:rsidR="007502F2" w:rsidRDefault="007502F2" w:rsidP="00B427D2">
      <w:pPr>
        <w:jc w:val="both"/>
        <w:rPr>
          <w:rFonts w:ascii="ＭＳ ゴシック" w:eastAsia="ＭＳ ゴシック" w:hAnsi="ＭＳ ゴシック"/>
          <w:spacing w:val="0"/>
          <w:sz w:val="24"/>
          <w:szCs w:val="24"/>
          <w:u w:val="single"/>
        </w:rPr>
      </w:pPr>
    </w:p>
    <w:p w:rsidR="007502F2" w:rsidRDefault="007502F2" w:rsidP="00B427D2">
      <w:pPr>
        <w:jc w:val="both"/>
        <w:rPr>
          <w:rFonts w:ascii="ＭＳ ゴシック" w:eastAsia="ＭＳ ゴシック" w:hAnsi="ＭＳ ゴシック"/>
          <w:spacing w:val="0"/>
          <w:sz w:val="24"/>
          <w:szCs w:val="24"/>
          <w:u w:val="single"/>
        </w:rPr>
      </w:pPr>
    </w:p>
    <w:p w:rsidR="00B427D2" w:rsidRDefault="00B427D2" w:rsidP="00B427D2">
      <w:pPr>
        <w:jc w:val="both"/>
        <w:rPr>
          <w:rFonts w:ascii="ＭＳ ゴシック" w:eastAsia="ＭＳ ゴシック" w:hAnsi="ＭＳ ゴシック"/>
          <w:spacing w:val="0"/>
          <w:sz w:val="24"/>
          <w:szCs w:val="24"/>
        </w:rPr>
      </w:pPr>
      <w:r w:rsidRPr="00F37F8C">
        <w:rPr>
          <w:rFonts w:ascii="ＭＳ ゴシック" w:eastAsia="ＭＳ ゴシック" w:hAnsi="ＭＳ ゴシック" w:hint="eastAsia"/>
          <w:spacing w:val="0"/>
          <w:sz w:val="24"/>
          <w:szCs w:val="24"/>
          <w:u w:val="single"/>
        </w:rPr>
        <w:lastRenderedPageBreak/>
        <w:t>スタンダードアンドプアーズ、政府保証の</w:t>
      </w:r>
      <w:r>
        <w:rPr>
          <w:rFonts w:ascii="ＭＳ ゴシック" w:eastAsia="ＭＳ ゴシック" w:hAnsi="ＭＳ ゴシック" w:hint="eastAsia"/>
          <w:spacing w:val="0"/>
          <w:sz w:val="24"/>
          <w:szCs w:val="24"/>
          <w:u w:val="single"/>
        </w:rPr>
        <w:t>無い</w:t>
      </w:r>
      <w:r w:rsidRPr="00F37F8C">
        <w:rPr>
          <w:rFonts w:ascii="ＭＳ ゴシック" w:eastAsia="ＭＳ ゴシック" w:hAnsi="ＭＳ ゴシック" w:hint="eastAsia"/>
          <w:spacing w:val="0"/>
          <w:sz w:val="24"/>
          <w:szCs w:val="24"/>
          <w:u w:val="single"/>
        </w:rPr>
        <w:t>ペトロブラスの社債格付けを</w:t>
      </w:r>
      <w:r>
        <w:rPr>
          <w:rFonts w:ascii="ＭＳ ゴシック" w:eastAsia="ＭＳ ゴシック" w:hAnsi="ＭＳ ゴシック" w:hint="eastAsia"/>
          <w:spacing w:val="0"/>
          <w:sz w:val="24"/>
          <w:szCs w:val="24"/>
          <w:u w:val="single"/>
        </w:rPr>
        <w:t>、「</w:t>
      </w:r>
      <w:r w:rsidRPr="00F37F8C">
        <w:rPr>
          <w:rFonts w:ascii="ＭＳ ゴシック" w:eastAsia="ＭＳ ゴシック" w:hAnsi="ＭＳ ゴシック" w:hint="eastAsia"/>
          <w:spacing w:val="0"/>
          <w:sz w:val="24"/>
          <w:szCs w:val="24"/>
          <w:u w:val="single"/>
        </w:rPr>
        <w:t>ＢＢＢ－</w:t>
      </w:r>
      <w:r>
        <w:rPr>
          <w:rFonts w:ascii="ＭＳ ゴシック" w:eastAsia="ＭＳ ゴシック" w:hAnsi="ＭＳ ゴシック" w:hint="eastAsia"/>
          <w:spacing w:val="0"/>
          <w:sz w:val="24"/>
          <w:szCs w:val="24"/>
          <w:u w:val="single"/>
        </w:rPr>
        <w:t>」</w:t>
      </w:r>
      <w:r w:rsidRPr="00F37F8C">
        <w:rPr>
          <w:rFonts w:ascii="ＭＳ ゴシック" w:eastAsia="ＭＳ ゴシック" w:hAnsi="ＭＳ ゴシック" w:hint="eastAsia"/>
          <w:spacing w:val="0"/>
          <w:sz w:val="24"/>
          <w:szCs w:val="24"/>
          <w:u w:val="single"/>
        </w:rPr>
        <w:t>より</w:t>
      </w:r>
      <w:r>
        <w:rPr>
          <w:rFonts w:ascii="ＭＳ ゴシック" w:eastAsia="ＭＳ ゴシック" w:hAnsi="ＭＳ ゴシック" w:hint="eastAsia"/>
          <w:spacing w:val="0"/>
          <w:sz w:val="24"/>
          <w:szCs w:val="24"/>
          <w:u w:val="single"/>
        </w:rPr>
        <w:t>、</w:t>
      </w:r>
      <w:r w:rsidRPr="00F37F8C">
        <w:rPr>
          <w:rFonts w:ascii="ＭＳ ゴシック" w:eastAsia="ＭＳ ゴシック" w:hAnsi="ＭＳ ゴシック" w:hint="eastAsia"/>
          <w:spacing w:val="0"/>
          <w:sz w:val="24"/>
          <w:szCs w:val="24"/>
          <w:u w:val="single"/>
        </w:rPr>
        <w:t>投機的グレードの</w:t>
      </w:r>
      <w:r>
        <w:rPr>
          <w:rFonts w:ascii="ＭＳ ゴシック" w:eastAsia="ＭＳ ゴシック" w:hAnsi="ＭＳ ゴシック" w:hint="eastAsia"/>
          <w:spacing w:val="0"/>
          <w:sz w:val="24"/>
          <w:szCs w:val="24"/>
          <w:u w:val="single"/>
        </w:rPr>
        <w:t>「ＢＢ」</w:t>
      </w:r>
      <w:r w:rsidRPr="00F37F8C">
        <w:rPr>
          <w:rFonts w:ascii="ＭＳ ゴシック" w:eastAsia="ＭＳ ゴシック" w:hAnsi="ＭＳ ゴシック" w:hint="eastAsia"/>
          <w:spacing w:val="0"/>
          <w:sz w:val="24"/>
          <w:szCs w:val="24"/>
          <w:u w:val="single"/>
        </w:rPr>
        <w:t>へ引き下げる</w:t>
      </w:r>
    </w:p>
    <w:p w:rsidR="00B427D2" w:rsidRPr="00922233" w:rsidRDefault="00B427D2" w:rsidP="00B427D2">
      <w:pPr>
        <w:ind w:left="5880" w:firstLineChars="50" w:firstLine="120"/>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u w:val="single"/>
        </w:rPr>
        <w:t>２０１４／１２／１７</w:t>
      </w:r>
    </w:p>
    <w:p w:rsidR="00B427D2" w:rsidRPr="00922233"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rPr>
        <w:t xml:space="preserve">　但し、</w:t>
      </w:r>
      <w:r>
        <w:rPr>
          <w:rFonts w:ascii="ＭＳ ゴシック" w:eastAsia="ＭＳ ゴシック" w:hAnsi="ＭＳ ゴシック" w:hint="eastAsia"/>
          <w:spacing w:val="0"/>
          <w:sz w:val="24"/>
          <w:szCs w:val="24"/>
        </w:rPr>
        <w:t>同社の</w:t>
      </w:r>
      <w:r w:rsidRPr="00922233">
        <w:rPr>
          <w:rFonts w:ascii="ＭＳ ゴシック" w:eastAsia="ＭＳ ゴシック" w:hAnsi="ＭＳ ゴシック" w:hint="eastAsia"/>
          <w:spacing w:val="0"/>
          <w:sz w:val="24"/>
          <w:szCs w:val="24"/>
        </w:rPr>
        <w:t>グローバルスケール債務格付</w:t>
      </w:r>
      <w:r>
        <w:rPr>
          <w:rFonts w:ascii="ＭＳ ゴシック" w:eastAsia="ＭＳ ゴシック" w:hAnsi="ＭＳ ゴシック" w:hint="eastAsia"/>
          <w:spacing w:val="0"/>
          <w:sz w:val="24"/>
          <w:szCs w:val="24"/>
        </w:rPr>
        <w:t>け</w:t>
      </w:r>
      <w:r w:rsidRPr="00922233">
        <w:rPr>
          <w:rFonts w:ascii="ＭＳ ゴシック" w:eastAsia="ＭＳ ゴシック" w:hAnsi="ＭＳ ゴシック" w:hint="eastAsia"/>
          <w:spacing w:val="0"/>
          <w:sz w:val="24"/>
          <w:szCs w:val="24"/>
        </w:rPr>
        <w:t>はまだ投資適格グレードである。</w:t>
      </w:r>
    </w:p>
    <w:p w:rsidR="00B427D2" w:rsidRPr="00922233" w:rsidRDefault="00B427D2" w:rsidP="00B427D2">
      <w:pPr>
        <w:jc w:val="both"/>
        <w:rPr>
          <w:rFonts w:ascii="ＭＳ ゴシック" w:eastAsia="ＭＳ ゴシック" w:hAnsi="ＭＳ ゴシック"/>
          <w:spacing w:val="0"/>
          <w:sz w:val="24"/>
          <w:szCs w:val="24"/>
        </w:rPr>
      </w:pPr>
    </w:p>
    <w:p w:rsidR="00B427D2" w:rsidRDefault="00B427D2" w:rsidP="00B427D2">
      <w:pPr>
        <w:jc w:val="both"/>
        <w:rPr>
          <w:rFonts w:ascii="ＭＳ ゴシック" w:eastAsia="ＭＳ ゴシック" w:hAnsi="ＭＳ ゴシック"/>
          <w:spacing w:val="0"/>
          <w:sz w:val="24"/>
          <w:szCs w:val="24"/>
        </w:rPr>
      </w:pPr>
      <w:r w:rsidRPr="008301AA">
        <w:rPr>
          <w:rFonts w:ascii="ＭＳ ゴシック" w:eastAsia="ＭＳ ゴシック" w:hAnsi="ＭＳ ゴシック" w:hint="eastAsia"/>
          <w:spacing w:val="0"/>
          <w:sz w:val="24"/>
          <w:szCs w:val="24"/>
          <w:u w:val="single"/>
        </w:rPr>
        <w:t>リオ州</w:t>
      </w:r>
      <w:r>
        <w:rPr>
          <w:rFonts w:ascii="ＭＳ ゴシック" w:eastAsia="ＭＳ ゴシック" w:hAnsi="ＭＳ ゴシック" w:hint="eastAsia"/>
          <w:spacing w:val="0"/>
          <w:sz w:val="24"/>
          <w:szCs w:val="24"/>
          <w:u w:val="single"/>
        </w:rPr>
        <w:t>で</w:t>
      </w:r>
      <w:r w:rsidRPr="008301AA">
        <w:rPr>
          <w:rFonts w:ascii="ＭＳ ゴシック" w:eastAsia="ＭＳ ゴシック" w:hAnsi="ＭＳ ゴシック" w:hint="eastAsia"/>
          <w:spacing w:val="0"/>
          <w:sz w:val="24"/>
          <w:szCs w:val="24"/>
          <w:u w:val="single"/>
        </w:rPr>
        <w:t>は、原油価格の下落とペトロブラスの汚職問題により、</w:t>
      </w:r>
      <w:r>
        <w:rPr>
          <w:rFonts w:ascii="ＭＳ ゴシック" w:eastAsia="ＭＳ ゴシック" w:hAnsi="ＭＳ ゴシック" w:hint="eastAsia"/>
          <w:spacing w:val="0"/>
          <w:sz w:val="24"/>
          <w:szCs w:val="24"/>
          <w:u w:val="single"/>
        </w:rPr>
        <w:t>今年、</w:t>
      </w:r>
      <w:r w:rsidRPr="008301AA">
        <w:rPr>
          <w:rFonts w:ascii="ＭＳ ゴシック" w:eastAsia="ＭＳ ゴシック" w:hAnsi="ＭＳ ゴシック" w:hint="eastAsia"/>
          <w:spacing w:val="0"/>
          <w:sz w:val="24"/>
          <w:szCs w:val="24"/>
          <w:u w:val="single"/>
        </w:rPr>
        <w:t>海運業だけで２，５００件の雇用が失われる見込み</w:t>
      </w:r>
      <w:r w:rsidRPr="00922233">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 xml:space="preserve">　</w:t>
      </w:r>
      <w:r w:rsidRPr="00922233">
        <w:rPr>
          <w:rFonts w:ascii="ＭＳ ゴシック" w:eastAsia="ＭＳ ゴシック" w:hAnsi="ＭＳ ゴシック" w:hint="eastAsia"/>
          <w:spacing w:val="0"/>
          <w:sz w:val="24"/>
          <w:szCs w:val="24"/>
          <w:u w:val="single"/>
        </w:rPr>
        <w:t>２０１４／１２／２１</w:t>
      </w:r>
    </w:p>
    <w:p w:rsidR="00B427D2" w:rsidRPr="00922233" w:rsidRDefault="00B427D2" w:rsidP="00B427D2">
      <w:pPr>
        <w:ind w:firstLine="240"/>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リオ州は、ＧＤＰ</w:t>
      </w:r>
      <w:r w:rsidRPr="00922233">
        <w:rPr>
          <w:rFonts w:ascii="ＭＳ ゴシック" w:eastAsia="ＭＳ ゴシック" w:hAnsi="ＭＳ ゴシック" w:hint="eastAsia"/>
          <w:spacing w:val="0"/>
          <w:sz w:val="24"/>
          <w:szCs w:val="24"/>
        </w:rPr>
        <w:t>の三分の一近くが石油産業によるものであることから、</w:t>
      </w:r>
      <w:r>
        <w:rPr>
          <w:rFonts w:ascii="ＭＳ ゴシック" w:eastAsia="ＭＳ ゴシック" w:hAnsi="ＭＳ ゴシック" w:hint="eastAsia"/>
          <w:spacing w:val="0"/>
          <w:sz w:val="24"/>
          <w:szCs w:val="24"/>
        </w:rPr>
        <w:t>全国で</w:t>
      </w:r>
      <w:r w:rsidRPr="00922233">
        <w:rPr>
          <w:rFonts w:ascii="ＭＳ ゴシック" w:eastAsia="ＭＳ ゴシック" w:hAnsi="ＭＳ ゴシック" w:hint="eastAsia"/>
          <w:spacing w:val="0"/>
          <w:sz w:val="24"/>
          <w:szCs w:val="24"/>
        </w:rPr>
        <w:t>最も悪影響を受ける見込みである。</w:t>
      </w:r>
      <w:r>
        <w:rPr>
          <w:rFonts w:ascii="ＭＳ ゴシック" w:eastAsia="ＭＳ ゴシック" w:hAnsi="ＭＳ ゴシック" w:hint="eastAsia"/>
          <w:spacing w:val="0"/>
          <w:sz w:val="24"/>
          <w:szCs w:val="24"/>
        </w:rPr>
        <w:t>２０１４</w:t>
      </w:r>
      <w:r w:rsidRPr="00922233">
        <w:rPr>
          <w:rFonts w:ascii="ＭＳ ゴシック" w:eastAsia="ＭＳ ゴシック" w:hAnsi="ＭＳ ゴシック" w:hint="eastAsia"/>
          <w:spacing w:val="0"/>
          <w:sz w:val="24"/>
          <w:szCs w:val="24"/>
        </w:rPr>
        <w:t>～</w:t>
      </w:r>
      <w:r>
        <w:rPr>
          <w:rFonts w:ascii="ＭＳ ゴシック" w:eastAsia="ＭＳ ゴシック" w:hAnsi="ＭＳ ゴシック" w:hint="eastAsia"/>
          <w:spacing w:val="0"/>
          <w:sz w:val="24"/>
          <w:szCs w:val="24"/>
        </w:rPr>
        <w:t>２０１６</w:t>
      </w:r>
      <w:r w:rsidRPr="00922233">
        <w:rPr>
          <w:rFonts w:ascii="ＭＳ ゴシック" w:eastAsia="ＭＳ ゴシック" w:hAnsi="ＭＳ ゴシック" w:hint="eastAsia"/>
          <w:spacing w:val="0"/>
          <w:sz w:val="24"/>
          <w:szCs w:val="24"/>
        </w:rPr>
        <w:t>年の石油産業</w:t>
      </w:r>
      <w:r>
        <w:rPr>
          <w:rFonts w:ascii="ＭＳ ゴシック" w:eastAsia="ＭＳ ゴシック" w:hAnsi="ＭＳ ゴシック" w:hint="eastAsia"/>
          <w:spacing w:val="0"/>
          <w:sz w:val="24"/>
          <w:szCs w:val="24"/>
        </w:rPr>
        <w:t>の</w:t>
      </w:r>
      <w:r w:rsidRPr="00922233">
        <w:rPr>
          <w:rFonts w:ascii="ＭＳ ゴシック" w:eastAsia="ＭＳ ゴシック" w:hAnsi="ＭＳ ゴシック" w:hint="eastAsia"/>
          <w:spacing w:val="0"/>
          <w:sz w:val="24"/>
          <w:szCs w:val="24"/>
        </w:rPr>
        <w:t>予想投資額は</w:t>
      </w:r>
      <w:r>
        <w:rPr>
          <w:rFonts w:ascii="ＭＳ ゴシック" w:eastAsia="ＭＳ ゴシック" w:hAnsi="ＭＳ ゴシック" w:hint="eastAsia"/>
          <w:spacing w:val="0"/>
          <w:sz w:val="24"/>
          <w:szCs w:val="24"/>
        </w:rPr>
        <w:t>１，４３０</w:t>
      </w:r>
      <w:r w:rsidRPr="00922233">
        <w:rPr>
          <w:rFonts w:ascii="ＭＳ ゴシック" w:eastAsia="ＭＳ ゴシック" w:hAnsi="ＭＳ ゴシック" w:hint="eastAsia"/>
          <w:spacing w:val="0"/>
          <w:sz w:val="24"/>
          <w:szCs w:val="24"/>
        </w:rPr>
        <w:t>億レアルで、</w:t>
      </w:r>
      <w:r>
        <w:rPr>
          <w:rFonts w:ascii="ＭＳ ゴシック" w:eastAsia="ＭＳ ゴシック" w:hAnsi="ＭＳ ゴシック" w:hint="eastAsia"/>
          <w:spacing w:val="0"/>
          <w:sz w:val="24"/>
          <w:szCs w:val="24"/>
        </w:rPr>
        <w:t>投資</w:t>
      </w:r>
      <w:r w:rsidRPr="00922233">
        <w:rPr>
          <w:rFonts w:ascii="ＭＳ ゴシック" w:eastAsia="ＭＳ ゴシック" w:hAnsi="ＭＳ ゴシック" w:hint="eastAsia"/>
          <w:spacing w:val="0"/>
          <w:sz w:val="24"/>
          <w:szCs w:val="24"/>
        </w:rPr>
        <w:t>の８５％がリオ州</w:t>
      </w:r>
      <w:r>
        <w:rPr>
          <w:rFonts w:ascii="ＭＳ ゴシック" w:eastAsia="ＭＳ ゴシック" w:hAnsi="ＭＳ ゴシック" w:hint="eastAsia"/>
          <w:spacing w:val="0"/>
          <w:sz w:val="24"/>
          <w:szCs w:val="24"/>
        </w:rPr>
        <w:t>内</w:t>
      </w:r>
      <w:r w:rsidRPr="00922233">
        <w:rPr>
          <w:rFonts w:ascii="ＭＳ ゴシック" w:eastAsia="ＭＳ ゴシック" w:hAnsi="ＭＳ ゴシック" w:hint="eastAsia"/>
          <w:spacing w:val="0"/>
          <w:sz w:val="24"/>
          <w:szCs w:val="24"/>
        </w:rPr>
        <w:t>で</w:t>
      </w:r>
      <w:r>
        <w:rPr>
          <w:rFonts w:ascii="ＭＳ ゴシック" w:eastAsia="ＭＳ ゴシック" w:hAnsi="ＭＳ ゴシック" w:hint="eastAsia"/>
          <w:spacing w:val="0"/>
          <w:sz w:val="24"/>
          <w:szCs w:val="24"/>
        </w:rPr>
        <w:t>行われ</w:t>
      </w:r>
      <w:r w:rsidRPr="00922233">
        <w:rPr>
          <w:rFonts w:ascii="ＭＳ ゴシック" w:eastAsia="ＭＳ ゴシック" w:hAnsi="ＭＳ ゴシック" w:hint="eastAsia"/>
          <w:spacing w:val="0"/>
          <w:sz w:val="24"/>
          <w:szCs w:val="24"/>
        </w:rPr>
        <w:t>ることになっている。現時点では、ペトロブラスは投資額をどれだけ減少させるかについてはまだ発表していないが、リオ州では既に労働者の給料の減額や解雇が始まっている。</w:t>
      </w:r>
      <w:r>
        <w:rPr>
          <w:rFonts w:ascii="ＭＳ ゴシック" w:eastAsia="ＭＳ ゴシック" w:hAnsi="ＭＳ ゴシック" w:hint="eastAsia"/>
          <w:spacing w:val="0"/>
          <w:sz w:val="24"/>
          <w:szCs w:val="24"/>
        </w:rPr>
        <w:t>リオ</w:t>
      </w:r>
      <w:r w:rsidRPr="00922233">
        <w:rPr>
          <w:rFonts w:ascii="ＭＳ ゴシック" w:eastAsia="ＭＳ ゴシック" w:hAnsi="ＭＳ ゴシック" w:hint="eastAsia"/>
          <w:spacing w:val="0"/>
          <w:sz w:val="24"/>
          <w:szCs w:val="24"/>
        </w:rPr>
        <w:t>州経済開発局によると、ペトロブラスのサプライヤーに対する支払いは既に滞り始めており、州経済</w:t>
      </w:r>
      <w:r>
        <w:rPr>
          <w:rFonts w:ascii="ＭＳ ゴシック" w:eastAsia="ＭＳ ゴシック" w:hAnsi="ＭＳ ゴシック" w:hint="eastAsia"/>
          <w:spacing w:val="0"/>
          <w:sz w:val="24"/>
          <w:szCs w:val="24"/>
        </w:rPr>
        <w:t>に悪</w:t>
      </w:r>
      <w:r w:rsidRPr="00922233">
        <w:rPr>
          <w:rFonts w:ascii="ＭＳ ゴシック" w:eastAsia="ＭＳ ゴシック" w:hAnsi="ＭＳ ゴシック" w:hint="eastAsia"/>
          <w:spacing w:val="0"/>
          <w:sz w:val="24"/>
          <w:szCs w:val="24"/>
        </w:rPr>
        <w:t>影響を与え</w:t>
      </w:r>
      <w:r>
        <w:rPr>
          <w:rFonts w:ascii="ＭＳ ゴシック" w:eastAsia="ＭＳ ゴシック" w:hAnsi="ＭＳ ゴシック" w:hint="eastAsia"/>
          <w:spacing w:val="0"/>
          <w:sz w:val="24"/>
          <w:szCs w:val="24"/>
        </w:rPr>
        <w:t>つつあ</w:t>
      </w:r>
      <w:r w:rsidRPr="00922233">
        <w:rPr>
          <w:rFonts w:ascii="ＭＳ ゴシック" w:eastAsia="ＭＳ ゴシック" w:hAnsi="ＭＳ ゴシック" w:hint="eastAsia"/>
          <w:spacing w:val="0"/>
          <w:sz w:val="24"/>
          <w:szCs w:val="24"/>
        </w:rPr>
        <w:t>る。</w:t>
      </w:r>
    </w:p>
    <w:p w:rsidR="00B427D2" w:rsidRPr="00922233" w:rsidRDefault="00B427D2" w:rsidP="00B427D2">
      <w:pPr>
        <w:jc w:val="both"/>
        <w:rPr>
          <w:rFonts w:ascii="ＭＳ ゴシック" w:eastAsia="ＭＳ ゴシック" w:hAnsi="ＭＳ ゴシック"/>
          <w:spacing w:val="0"/>
          <w:sz w:val="24"/>
          <w:szCs w:val="24"/>
        </w:rPr>
      </w:pPr>
    </w:p>
    <w:p w:rsidR="00B427D2" w:rsidRPr="00922233" w:rsidRDefault="00B427D2" w:rsidP="00B427D2">
      <w:pPr>
        <w:jc w:val="both"/>
        <w:rPr>
          <w:rFonts w:ascii="ＭＳ ゴシック" w:eastAsia="ＭＳ ゴシック" w:hAnsi="ＭＳ ゴシック"/>
          <w:spacing w:val="0"/>
          <w:sz w:val="24"/>
          <w:szCs w:val="24"/>
        </w:rPr>
      </w:pPr>
      <w:r w:rsidRPr="00D72C15">
        <w:rPr>
          <w:rFonts w:ascii="ＭＳ ゴシック" w:eastAsia="ＭＳ ゴシック" w:hAnsi="ＭＳ ゴシック" w:hint="eastAsia"/>
          <w:spacing w:val="0"/>
          <w:sz w:val="24"/>
          <w:szCs w:val="24"/>
          <w:u w:val="single"/>
        </w:rPr>
        <w:t>ペトロブラスの取引会社の一つであるエンジェヴィックス社（下記注１参照）、現反腐敗法施行１カ月後の２０１４年２月、ユウセフ闇ドル換金業者に送金</w:t>
      </w:r>
      <w:r>
        <w:rPr>
          <w:rFonts w:ascii="ＭＳ ゴシック" w:eastAsia="ＭＳ ゴシック" w:hAnsi="ＭＳ ゴシック" w:hint="eastAsia"/>
          <w:spacing w:val="0"/>
          <w:sz w:val="24"/>
          <w:szCs w:val="24"/>
          <w:u w:val="single"/>
        </w:rPr>
        <w:t>を行った</w:t>
      </w:r>
      <w:r w:rsidRPr="00D72C15">
        <w:rPr>
          <w:rFonts w:ascii="ＭＳ ゴシック" w:eastAsia="ＭＳ ゴシック" w:hAnsi="ＭＳ ゴシック" w:hint="eastAsia"/>
          <w:spacing w:val="0"/>
          <w:sz w:val="24"/>
          <w:szCs w:val="24"/>
          <w:u w:val="single"/>
        </w:rPr>
        <w:t>ことが判明</w:t>
      </w:r>
      <w:r w:rsidRPr="00922233">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ab/>
      </w:r>
      <w:r>
        <w:rPr>
          <w:rFonts w:ascii="ＭＳ ゴシック" w:eastAsia="ＭＳ ゴシック" w:hAnsi="ＭＳ ゴシック" w:hint="eastAsia"/>
          <w:spacing w:val="0"/>
          <w:sz w:val="24"/>
          <w:szCs w:val="24"/>
        </w:rPr>
        <w:tab/>
      </w:r>
      <w:r>
        <w:rPr>
          <w:rFonts w:ascii="ＭＳ ゴシック" w:eastAsia="ＭＳ ゴシック" w:hAnsi="ＭＳ ゴシック" w:hint="eastAsia"/>
          <w:spacing w:val="0"/>
          <w:sz w:val="24"/>
          <w:szCs w:val="24"/>
        </w:rPr>
        <w:tab/>
      </w:r>
      <w:r>
        <w:rPr>
          <w:rFonts w:ascii="ＭＳ ゴシック" w:eastAsia="ＭＳ ゴシック" w:hAnsi="ＭＳ ゴシック" w:hint="eastAsia"/>
          <w:spacing w:val="0"/>
          <w:sz w:val="24"/>
          <w:szCs w:val="24"/>
        </w:rPr>
        <w:tab/>
      </w:r>
      <w:r>
        <w:rPr>
          <w:rFonts w:ascii="ＭＳ ゴシック" w:eastAsia="ＭＳ ゴシック" w:hAnsi="ＭＳ ゴシック" w:hint="eastAsia"/>
          <w:spacing w:val="0"/>
          <w:sz w:val="24"/>
          <w:szCs w:val="24"/>
        </w:rPr>
        <w:tab/>
        <w:t xml:space="preserve"> </w:t>
      </w:r>
      <w:r w:rsidRPr="00922233">
        <w:rPr>
          <w:rFonts w:ascii="ＭＳ ゴシック" w:eastAsia="ＭＳ ゴシック" w:hAnsi="ＭＳ ゴシック" w:hint="eastAsia"/>
          <w:spacing w:val="0"/>
          <w:sz w:val="24"/>
          <w:szCs w:val="24"/>
          <w:u w:val="single"/>
        </w:rPr>
        <w:t>２０１４／１２／２６</w:t>
      </w:r>
    </w:p>
    <w:p w:rsidR="00B427D2" w:rsidRDefault="00B427D2" w:rsidP="00B427D2">
      <w:pPr>
        <w:ind w:firstLine="165"/>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それは</w:t>
      </w:r>
      <w:r w:rsidRPr="00922233">
        <w:rPr>
          <w:rFonts w:ascii="ＭＳ ゴシック" w:eastAsia="ＭＳ ゴシック" w:hAnsi="ＭＳ ゴシック" w:hint="eastAsia"/>
          <w:spacing w:val="0"/>
          <w:sz w:val="24"/>
          <w:szCs w:val="24"/>
        </w:rPr>
        <w:t>領収書によ</w:t>
      </w:r>
      <w:r>
        <w:rPr>
          <w:rFonts w:ascii="ＭＳ ゴシック" w:eastAsia="ＭＳ ゴシック" w:hAnsi="ＭＳ ゴシック" w:hint="eastAsia"/>
          <w:spacing w:val="0"/>
          <w:sz w:val="24"/>
          <w:szCs w:val="24"/>
        </w:rPr>
        <w:t>って</w:t>
      </w:r>
      <w:r w:rsidRPr="00922233">
        <w:rPr>
          <w:rFonts w:ascii="ＭＳ ゴシック" w:eastAsia="ＭＳ ゴシック" w:hAnsi="ＭＳ ゴシック" w:hint="eastAsia"/>
          <w:spacing w:val="0"/>
          <w:sz w:val="24"/>
          <w:szCs w:val="24"/>
        </w:rPr>
        <w:t>証明されて</w:t>
      </w:r>
      <w:r>
        <w:rPr>
          <w:rFonts w:ascii="ＭＳ ゴシック" w:eastAsia="ＭＳ ゴシック" w:hAnsi="ＭＳ ゴシック" w:hint="eastAsia"/>
          <w:spacing w:val="0"/>
          <w:sz w:val="24"/>
          <w:szCs w:val="24"/>
        </w:rPr>
        <w:t>おり、同社は何らかの制裁を受ける見込みであ</w:t>
      </w:r>
      <w:r w:rsidRPr="00922233">
        <w:rPr>
          <w:rFonts w:ascii="ＭＳ ゴシック" w:eastAsia="ＭＳ ゴシック" w:hAnsi="ＭＳ ゴシック" w:hint="eastAsia"/>
          <w:spacing w:val="0"/>
          <w:sz w:val="24"/>
          <w:szCs w:val="24"/>
        </w:rPr>
        <w:t>る。</w:t>
      </w:r>
      <w:r>
        <w:rPr>
          <w:rFonts w:ascii="ＭＳ ゴシック" w:eastAsia="ＭＳ ゴシック" w:hAnsi="ＭＳ ゴシック" w:hint="eastAsia"/>
          <w:spacing w:val="0"/>
          <w:sz w:val="24"/>
          <w:szCs w:val="24"/>
        </w:rPr>
        <w:t>制裁の種類としては</w:t>
      </w:r>
      <w:r w:rsidRPr="00922233">
        <w:rPr>
          <w:rFonts w:ascii="ＭＳ ゴシック" w:eastAsia="ＭＳ ゴシック" w:hAnsi="ＭＳ ゴシック" w:hint="eastAsia"/>
          <w:spacing w:val="0"/>
          <w:sz w:val="24"/>
          <w:szCs w:val="24"/>
        </w:rPr>
        <w:t>、活動停止、資産没収、巨額の罰金</w:t>
      </w:r>
      <w:r>
        <w:rPr>
          <w:rFonts w:ascii="ＭＳ ゴシック" w:eastAsia="ＭＳ ゴシック" w:hAnsi="ＭＳ ゴシック" w:hint="eastAsia"/>
          <w:spacing w:val="0"/>
          <w:sz w:val="24"/>
          <w:szCs w:val="24"/>
        </w:rPr>
        <w:t>の他、</w:t>
      </w:r>
      <w:r w:rsidRPr="00922233">
        <w:rPr>
          <w:rFonts w:ascii="ＭＳ ゴシック" w:eastAsia="ＭＳ ゴシック" w:hAnsi="ＭＳ ゴシック" w:hint="eastAsia"/>
          <w:spacing w:val="0"/>
          <w:sz w:val="24"/>
          <w:szCs w:val="24"/>
        </w:rPr>
        <w:t>強制的な解体</w:t>
      </w:r>
      <w:r>
        <w:rPr>
          <w:rFonts w:ascii="ＭＳ ゴシック" w:eastAsia="ＭＳ ゴシック" w:hAnsi="ＭＳ ゴシック" w:hint="eastAsia"/>
          <w:spacing w:val="0"/>
          <w:sz w:val="24"/>
          <w:szCs w:val="24"/>
        </w:rPr>
        <w:t>がある</w:t>
      </w:r>
      <w:r w:rsidRPr="00922233">
        <w:rPr>
          <w:rFonts w:ascii="ＭＳ ゴシック" w:eastAsia="ＭＳ ゴシック" w:hAnsi="ＭＳ ゴシック" w:hint="eastAsia"/>
          <w:spacing w:val="0"/>
          <w:sz w:val="24"/>
          <w:szCs w:val="24"/>
        </w:rPr>
        <w:t>。</w:t>
      </w:r>
    </w:p>
    <w:p w:rsidR="00B427D2" w:rsidRPr="00623FB5" w:rsidRDefault="00B427D2" w:rsidP="00B427D2">
      <w:pPr>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注１：</w:t>
      </w:r>
      <w:r w:rsidRPr="00AB6282">
        <w:rPr>
          <w:rFonts w:ascii="ＭＳ ゴシック" w:eastAsia="ＭＳ ゴシック" w:hAnsi="ＭＳ ゴシック" w:hint="eastAsia"/>
          <w:spacing w:val="0"/>
          <w:sz w:val="24"/>
          <w:szCs w:val="24"/>
        </w:rPr>
        <w:t>エンジェヴィックス社</w:t>
      </w:r>
      <w:r>
        <w:rPr>
          <w:rFonts w:ascii="ＭＳ ゴシック" w:eastAsia="ＭＳ ゴシック" w:hAnsi="ＭＳ ゴシック" w:hint="eastAsia"/>
          <w:spacing w:val="0"/>
          <w:sz w:val="24"/>
          <w:szCs w:val="24"/>
        </w:rPr>
        <w:t>－関連会社のエコヴィックス</w:t>
      </w:r>
      <w:r w:rsidRPr="00623FB5">
        <w:rPr>
          <w:rFonts w:ascii="ＭＳ ゴシック" w:eastAsia="ＭＳ ゴシック" w:hAnsi="ＭＳ ゴシック" w:hint="eastAsia"/>
          <w:spacing w:val="0"/>
          <w:sz w:val="24"/>
          <w:szCs w:val="24"/>
        </w:rPr>
        <w:t>社は、２０１３</w:t>
      </w:r>
      <w:r w:rsidRPr="0073409F">
        <w:rPr>
          <w:rFonts w:ascii="ＭＳ ゴシック" w:eastAsia="ＭＳ ゴシック" w:hAnsi="ＭＳ ゴシック" w:hint="eastAsia"/>
          <w:spacing w:val="0"/>
          <w:sz w:val="24"/>
          <w:szCs w:val="24"/>
        </w:rPr>
        <w:t>年</w:t>
      </w:r>
      <w:r>
        <w:rPr>
          <w:rFonts w:ascii="ＭＳ ゴシック" w:eastAsia="ＭＳ ゴシック" w:hAnsi="ＭＳ ゴシック" w:hint="eastAsia"/>
          <w:spacing w:val="0"/>
          <w:sz w:val="24"/>
          <w:szCs w:val="24"/>
        </w:rPr>
        <w:t>１０</w:t>
      </w:r>
      <w:r w:rsidRPr="0073409F">
        <w:rPr>
          <w:rFonts w:ascii="ＭＳ ゴシック" w:eastAsia="ＭＳ ゴシック" w:hAnsi="ＭＳ ゴシック" w:hint="eastAsia"/>
          <w:spacing w:val="0"/>
          <w:sz w:val="24"/>
          <w:szCs w:val="24"/>
        </w:rPr>
        <w:t>月</w:t>
      </w:r>
      <w:r>
        <w:rPr>
          <w:rFonts w:ascii="ＭＳ ゴシック" w:eastAsia="ＭＳ ゴシック" w:hAnsi="ＭＳ ゴシック" w:hint="eastAsia"/>
          <w:spacing w:val="0"/>
          <w:sz w:val="24"/>
          <w:szCs w:val="24"/>
        </w:rPr>
        <w:t>より</w:t>
      </w:r>
      <w:r w:rsidRPr="0073409F">
        <w:rPr>
          <w:rFonts w:ascii="ＭＳ ゴシック" w:eastAsia="ＭＳ ゴシック" w:hAnsi="ＭＳ ゴシック" w:hint="eastAsia"/>
          <w:spacing w:val="0"/>
          <w:sz w:val="24"/>
          <w:szCs w:val="24"/>
        </w:rPr>
        <w:t>日本連合（三菱重工（</w:t>
      </w:r>
      <w:r>
        <w:rPr>
          <w:rFonts w:ascii="ＭＳ ゴシック" w:eastAsia="ＭＳ ゴシック" w:hAnsi="ＭＳ ゴシック" w:hint="eastAsia"/>
          <w:spacing w:val="0"/>
          <w:sz w:val="24"/>
          <w:szCs w:val="24"/>
        </w:rPr>
        <w:t>内５０％</w:t>
      </w:r>
      <w:r w:rsidRPr="0073409F">
        <w:rPr>
          <w:rFonts w:ascii="ＭＳ ゴシック" w:eastAsia="ＭＳ ゴシック" w:hAnsi="ＭＳ ゴシック" w:hint="eastAsia"/>
          <w:spacing w:val="0"/>
          <w:sz w:val="24"/>
          <w:szCs w:val="24"/>
        </w:rPr>
        <w:t>）、今治造船、名村造船、大島造船、三菱商事）が</w:t>
      </w:r>
      <w:r>
        <w:rPr>
          <w:rFonts w:ascii="ＭＳ ゴシック" w:eastAsia="ＭＳ ゴシック" w:hAnsi="ＭＳ ゴシック" w:hint="eastAsia"/>
          <w:spacing w:val="0"/>
          <w:sz w:val="24"/>
          <w:szCs w:val="24"/>
        </w:rPr>
        <w:t>３０％</w:t>
      </w:r>
      <w:r w:rsidRPr="0073409F">
        <w:rPr>
          <w:rFonts w:ascii="ＭＳ ゴシック" w:eastAsia="ＭＳ ゴシック" w:hAnsi="ＭＳ ゴシック" w:hint="eastAsia"/>
          <w:spacing w:val="0"/>
          <w:sz w:val="24"/>
          <w:szCs w:val="24"/>
        </w:rPr>
        <w:t>を出資</w:t>
      </w:r>
      <w:r>
        <w:rPr>
          <w:rFonts w:ascii="ＭＳ ゴシック" w:eastAsia="ＭＳ ゴシック" w:hAnsi="ＭＳ ゴシック" w:hint="eastAsia"/>
          <w:spacing w:val="0"/>
          <w:sz w:val="24"/>
          <w:szCs w:val="24"/>
        </w:rPr>
        <w:t>する</w:t>
      </w:r>
      <w:r w:rsidRPr="00B52D35">
        <w:rPr>
          <w:rFonts w:ascii="ＭＳ ゴシック" w:eastAsia="ＭＳ ゴシック" w:hAnsi="ＭＳ ゴシック" w:hint="eastAsia"/>
          <w:spacing w:val="0"/>
          <w:sz w:val="24"/>
          <w:szCs w:val="24"/>
        </w:rPr>
        <w:t>造船会社で</w:t>
      </w:r>
      <w:r>
        <w:rPr>
          <w:rFonts w:ascii="ＭＳ ゴシック" w:eastAsia="ＭＳ ゴシック" w:hAnsi="ＭＳ ゴシック" w:hint="eastAsia"/>
          <w:spacing w:val="0"/>
          <w:sz w:val="24"/>
          <w:szCs w:val="24"/>
        </w:rPr>
        <w:t>ある</w:t>
      </w:r>
      <w:r w:rsidRPr="0073409F">
        <w:rPr>
          <w:rFonts w:ascii="ＭＳ ゴシック" w:eastAsia="ＭＳ ゴシック" w:hAnsi="ＭＳ ゴシック" w:hint="eastAsia"/>
          <w:spacing w:val="0"/>
          <w:sz w:val="24"/>
          <w:szCs w:val="24"/>
        </w:rPr>
        <w:t>。</w:t>
      </w:r>
    </w:p>
    <w:p w:rsidR="00B427D2" w:rsidRPr="00623FB5" w:rsidRDefault="00B427D2" w:rsidP="00B427D2">
      <w:pPr>
        <w:jc w:val="both"/>
        <w:rPr>
          <w:rFonts w:ascii="ＭＳ ゴシック" w:eastAsia="ＭＳ ゴシック" w:hAnsi="ＭＳ ゴシック"/>
          <w:spacing w:val="0"/>
          <w:sz w:val="24"/>
          <w:szCs w:val="24"/>
        </w:rPr>
      </w:pPr>
    </w:p>
    <w:p w:rsidR="00B427D2" w:rsidRPr="00922233" w:rsidRDefault="00B427D2" w:rsidP="00B427D2">
      <w:pPr>
        <w:jc w:val="both"/>
        <w:rPr>
          <w:rFonts w:ascii="ＭＳ ゴシック" w:eastAsia="ＭＳ ゴシック" w:hAnsi="ＭＳ ゴシック"/>
          <w:spacing w:val="0"/>
          <w:sz w:val="24"/>
          <w:szCs w:val="24"/>
        </w:rPr>
      </w:pPr>
      <w:r w:rsidRPr="0073409F">
        <w:rPr>
          <w:rFonts w:ascii="ＭＳ ゴシック" w:eastAsia="ＭＳ ゴシック" w:hAnsi="ＭＳ ゴシック" w:hint="eastAsia"/>
          <w:spacing w:val="0"/>
          <w:sz w:val="24"/>
          <w:szCs w:val="24"/>
          <w:u w:val="single"/>
        </w:rPr>
        <w:t>米国ニューヨーク州プロヴィデンス市、ペトロブラスとその役員に対して訴訟を起こす</w:t>
      </w:r>
      <w:r w:rsidRPr="00922233">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ab/>
      </w:r>
      <w:r>
        <w:rPr>
          <w:rFonts w:ascii="ＭＳ ゴシック" w:eastAsia="ＭＳ ゴシック" w:hAnsi="ＭＳ ゴシック" w:hint="eastAsia"/>
          <w:spacing w:val="0"/>
          <w:sz w:val="24"/>
          <w:szCs w:val="24"/>
        </w:rPr>
        <w:tab/>
      </w:r>
      <w:r>
        <w:rPr>
          <w:rFonts w:ascii="ＭＳ ゴシック" w:eastAsia="ＭＳ ゴシック" w:hAnsi="ＭＳ ゴシック" w:hint="eastAsia"/>
          <w:spacing w:val="0"/>
          <w:sz w:val="24"/>
          <w:szCs w:val="24"/>
        </w:rPr>
        <w:tab/>
      </w:r>
      <w:r>
        <w:rPr>
          <w:rFonts w:ascii="ＭＳ ゴシック" w:eastAsia="ＭＳ ゴシック" w:hAnsi="ＭＳ ゴシック" w:hint="eastAsia"/>
          <w:spacing w:val="0"/>
          <w:sz w:val="24"/>
          <w:szCs w:val="24"/>
        </w:rPr>
        <w:tab/>
      </w:r>
      <w:r>
        <w:rPr>
          <w:rFonts w:ascii="ＭＳ ゴシック" w:eastAsia="ＭＳ ゴシック" w:hAnsi="ＭＳ ゴシック" w:hint="eastAsia"/>
          <w:spacing w:val="0"/>
          <w:sz w:val="24"/>
          <w:szCs w:val="24"/>
        </w:rPr>
        <w:tab/>
        <w:t xml:space="preserve"> </w:t>
      </w:r>
      <w:r w:rsidRPr="00B427D2">
        <w:rPr>
          <w:rFonts w:ascii="ＭＳ ゴシック" w:eastAsia="ＭＳ ゴシック" w:hAnsi="ＭＳ ゴシック" w:hint="eastAsia"/>
          <w:spacing w:val="0"/>
          <w:sz w:val="24"/>
          <w:szCs w:val="24"/>
          <w:u w:val="single"/>
        </w:rPr>
        <w:t>２</w:t>
      </w:r>
      <w:r w:rsidRPr="00922233">
        <w:rPr>
          <w:rFonts w:ascii="ＭＳ ゴシック" w:eastAsia="ＭＳ ゴシック" w:hAnsi="ＭＳ ゴシック" w:hint="eastAsia"/>
          <w:spacing w:val="0"/>
          <w:sz w:val="24"/>
          <w:szCs w:val="24"/>
          <w:u w:val="single"/>
        </w:rPr>
        <w:t>０１４／１２／２６</w:t>
      </w:r>
    </w:p>
    <w:p w:rsidR="00B427D2" w:rsidRPr="00922233"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rPr>
        <w:t xml:space="preserve">　同市職員年金基金</w:t>
      </w:r>
      <w:r>
        <w:rPr>
          <w:rFonts w:ascii="ＭＳ ゴシック" w:eastAsia="ＭＳ ゴシック" w:hAnsi="ＭＳ ゴシック" w:hint="eastAsia"/>
          <w:spacing w:val="0"/>
          <w:sz w:val="24"/>
          <w:szCs w:val="24"/>
        </w:rPr>
        <w:t>はペトロブラス</w:t>
      </w:r>
      <w:r w:rsidRPr="00922233">
        <w:rPr>
          <w:rFonts w:ascii="ＭＳ ゴシック" w:eastAsia="ＭＳ ゴシック" w:hAnsi="ＭＳ ゴシック" w:hint="eastAsia"/>
          <w:spacing w:val="0"/>
          <w:sz w:val="24"/>
          <w:szCs w:val="24"/>
        </w:rPr>
        <w:t>の社債</w:t>
      </w:r>
      <w:r>
        <w:rPr>
          <w:rFonts w:ascii="ＭＳ ゴシック" w:eastAsia="ＭＳ ゴシック" w:hAnsi="ＭＳ ゴシック" w:hint="eastAsia"/>
          <w:spacing w:val="0"/>
          <w:sz w:val="24"/>
          <w:szCs w:val="24"/>
        </w:rPr>
        <w:t>を</w:t>
      </w:r>
      <w:r w:rsidRPr="00922233">
        <w:rPr>
          <w:rFonts w:ascii="ＭＳ ゴシック" w:eastAsia="ＭＳ ゴシック" w:hAnsi="ＭＳ ゴシック" w:hint="eastAsia"/>
          <w:spacing w:val="0"/>
          <w:sz w:val="24"/>
          <w:szCs w:val="24"/>
        </w:rPr>
        <w:t>１００万ドル以上を</w:t>
      </w:r>
      <w:r>
        <w:rPr>
          <w:rFonts w:ascii="ＭＳ ゴシック" w:eastAsia="ＭＳ ゴシック" w:hAnsi="ＭＳ ゴシック" w:hint="eastAsia"/>
          <w:spacing w:val="0"/>
          <w:sz w:val="24"/>
          <w:szCs w:val="24"/>
        </w:rPr>
        <w:t>購入</w:t>
      </w:r>
      <w:r w:rsidRPr="00922233">
        <w:rPr>
          <w:rFonts w:ascii="ＭＳ ゴシック" w:eastAsia="ＭＳ ゴシック" w:hAnsi="ＭＳ ゴシック" w:hint="eastAsia"/>
          <w:spacing w:val="0"/>
          <w:sz w:val="24"/>
          <w:szCs w:val="24"/>
        </w:rPr>
        <w:t>していたが、同社の汚職により、その６０％を失ったとのことである。</w:t>
      </w:r>
    </w:p>
    <w:p w:rsidR="00B427D2" w:rsidRPr="00922233" w:rsidRDefault="00B427D2" w:rsidP="00B427D2">
      <w:pPr>
        <w:jc w:val="both"/>
        <w:rPr>
          <w:rFonts w:ascii="ＭＳ ゴシック" w:eastAsia="ＭＳ ゴシック" w:hAnsi="ＭＳ ゴシック"/>
          <w:spacing w:val="0"/>
          <w:sz w:val="24"/>
          <w:szCs w:val="24"/>
        </w:rPr>
      </w:pPr>
    </w:p>
    <w:p w:rsidR="00B427D2" w:rsidRDefault="00B427D2" w:rsidP="00B427D2">
      <w:pPr>
        <w:jc w:val="both"/>
        <w:rPr>
          <w:rFonts w:ascii="ＭＳ ゴシック" w:eastAsia="ＭＳ ゴシック" w:hAnsi="ＭＳ ゴシック"/>
          <w:spacing w:val="0"/>
          <w:sz w:val="24"/>
          <w:szCs w:val="24"/>
        </w:rPr>
      </w:pPr>
      <w:r w:rsidRPr="007812B3">
        <w:rPr>
          <w:rFonts w:ascii="ＭＳ ゴシック" w:eastAsia="ＭＳ ゴシック" w:hAnsi="ＭＳ ゴシック" w:hint="eastAsia"/>
          <w:spacing w:val="0"/>
          <w:sz w:val="24"/>
          <w:szCs w:val="24"/>
          <w:u w:val="single"/>
        </w:rPr>
        <w:t>欧米の投資家、ペトロブラスに変革を要請</w:t>
      </w:r>
      <w:r>
        <w:rPr>
          <w:rFonts w:ascii="ＭＳ ゴシック" w:eastAsia="ＭＳ ゴシック" w:hAnsi="ＭＳ ゴシック" w:hint="eastAsia"/>
          <w:spacing w:val="0"/>
          <w:sz w:val="24"/>
          <w:szCs w:val="24"/>
        </w:rPr>
        <w:t xml:space="preserve">　　　　　　</w:t>
      </w:r>
      <w:r w:rsidRPr="00922233">
        <w:rPr>
          <w:rFonts w:ascii="ＭＳ ゴシック" w:eastAsia="ＭＳ ゴシック" w:hAnsi="ＭＳ ゴシック" w:hint="eastAsia"/>
          <w:spacing w:val="0"/>
          <w:sz w:val="24"/>
          <w:szCs w:val="24"/>
          <w:u w:val="single"/>
        </w:rPr>
        <w:t>２０１４／１２／３１</w:t>
      </w:r>
    </w:p>
    <w:p w:rsidR="00B427D2" w:rsidRDefault="00B427D2" w:rsidP="00B427D2">
      <w:pPr>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 xml:space="preserve">　</w:t>
      </w:r>
      <w:r w:rsidRPr="00922233">
        <w:rPr>
          <w:rFonts w:ascii="ＭＳ ゴシック" w:eastAsia="ＭＳ ゴシック" w:hAnsi="ＭＳ ゴシック" w:hint="eastAsia"/>
          <w:spacing w:val="0"/>
          <w:sz w:val="24"/>
          <w:szCs w:val="24"/>
        </w:rPr>
        <w:t>ペトロブラスの社債、株等に計１兆ユーロを投資している欧米</w:t>
      </w:r>
      <w:r>
        <w:rPr>
          <w:rFonts w:ascii="ＭＳ ゴシック" w:eastAsia="ＭＳ ゴシック" w:hAnsi="ＭＳ ゴシック" w:hint="eastAsia"/>
          <w:spacing w:val="0"/>
          <w:sz w:val="24"/>
          <w:szCs w:val="24"/>
        </w:rPr>
        <w:t>投資家１０</w:t>
      </w:r>
      <w:r w:rsidRPr="00922233">
        <w:rPr>
          <w:rFonts w:ascii="ＭＳ ゴシック" w:eastAsia="ＭＳ ゴシック" w:hAnsi="ＭＳ ゴシック" w:hint="eastAsia"/>
          <w:spacing w:val="0"/>
          <w:sz w:val="24"/>
          <w:szCs w:val="24"/>
        </w:rPr>
        <w:t>グループは、今後、今回の</w:t>
      </w:r>
      <w:r>
        <w:rPr>
          <w:rFonts w:ascii="ＭＳ ゴシック" w:eastAsia="ＭＳ ゴシック" w:hAnsi="ＭＳ ゴシック" w:hint="eastAsia"/>
          <w:spacing w:val="0"/>
          <w:sz w:val="24"/>
          <w:szCs w:val="24"/>
        </w:rPr>
        <w:t>ような汚職</w:t>
      </w:r>
      <w:r w:rsidRPr="00922233">
        <w:rPr>
          <w:rFonts w:ascii="ＭＳ ゴシック" w:eastAsia="ＭＳ ゴシック" w:hAnsi="ＭＳ ゴシック" w:hint="eastAsia"/>
          <w:spacing w:val="0"/>
          <w:sz w:val="24"/>
          <w:szCs w:val="24"/>
        </w:rPr>
        <w:t>からペトロブラスを守ることが可能となるメカニズムが構築出来るよう、ペトロブラス経営審議会に、</w:t>
      </w:r>
      <w:r>
        <w:rPr>
          <w:rFonts w:ascii="ＭＳ ゴシック" w:eastAsia="ＭＳ ゴシック" w:hAnsi="ＭＳ ゴシック" w:hint="eastAsia"/>
          <w:spacing w:val="0"/>
          <w:sz w:val="24"/>
          <w:szCs w:val="24"/>
        </w:rPr>
        <w:t>同社内に</w:t>
      </w:r>
      <w:r w:rsidRPr="00922233">
        <w:rPr>
          <w:rFonts w:ascii="ＭＳ ゴシック" w:eastAsia="ＭＳ ゴシック" w:hAnsi="ＭＳ ゴシック" w:hint="eastAsia"/>
          <w:spacing w:val="0"/>
          <w:sz w:val="24"/>
          <w:szCs w:val="24"/>
        </w:rPr>
        <w:t>独立したワーキンググループ</w:t>
      </w:r>
      <w:r>
        <w:rPr>
          <w:rFonts w:ascii="ＭＳ ゴシック" w:eastAsia="ＭＳ ゴシック" w:hAnsi="ＭＳ ゴシック" w:hint="eastAsia"/>
          <w:spacing w:val="0"/>
          <w:sz w:val="24"/>
          <w:szCs w:val="24"/>
        </w:rPr>
        <w:t>を</w:t>
      </w:r>
      <w:r w:rsidRPr="00922233">
        <w:rPr>
          <w:rFonts w:ascii="ＭＳ ゴシック" w:eastAsia="ＭＳ ゴシック" w:hAnsi="ＭＳ ゴシック" w:hint="eastAsia"/>
          <w:spacing w:val="0"/>
          <w:sz w:val="24"/>
          <w:szCs w:val="24"/>
        </w:rPr>
        <w:t>設立</w:t>
      </w:r>
      <w:r>
        <w:rPr>
          <w:rFonts w:ascii="ＭＳ ゴシック" w:eastAsia="ＭＳ ゴシック" w:hAnsi="ＭＳ ゴシック" w:hint="eastAsia"/>
          <w:spacing w:val="0"/>
          <w:sz w:val="24"/>
          <w:szCs w:val="24"/>
        </w:rPr>
        <w:t>することを文書で提案した。</w:t>
      </w:r>
      <w:r w:rsidRPr="00922233">
        <w:rPr>
          <w:rFonts w:ascii="ＭＳ ゴシック" w:eastAsia="ＭＳ ゴシック" w:hAnsi="ＭＳ ゴシック" w:hint="eastAsia"/>
          <w:spacing w:val="0"/>
          <w:sz w:val="24"/>
          <w:szCs w:val="24"/>
        </w:rPr>
        <w:t>目的は、会社の決定に</w:t>
      </w:r>
      <w:r w:rsidRPr="00922233">
        <w:rPr>
          <w:rFonts w:ascii="ＭＳ ゴシック" w:eastAsia="ＭＳ ゴシック" w:hAnsi="ＭＳ ゴシック" w:hint="eastAsia"/>
          <w:spacing w:val="0"/>
          <w:sz w:val="24"/>
          <w:szCs w:val="24"/>
        </w:rPr>
        <w:lastRenderedPageBreak/>
        <w:t>おいて利益の対立が起きることを避け、独立した経営モデルを構築する</w:t>
      </w:r>
      <w:r>
        <w:rPr>
          <w:rFonts w:ascii="ＭＳ ゴシック" w:eastAsia="ＭＳ ゴシック" w:hAnsi="ＭＳ ゴシック" w:hint="eastAsia"/>
          <w:spacing w:val="0"/>
          <w:sz w:val="24"/>
          <w:szCs w:val="24"/>
        </w:rPr>
        <w:t>ことである。</w:t>
      </w:r>
    </w:p>
    <w:p w:rsidR="00B427D2" w:rsidRDefault="00B427D2" w:rsidP="00B427D2">
      <w:pPr>
        <w:jc w:val="both"/>
        <w:rPr>
          <w:rFonts w:ascii="ＭＳ ゴシック" w:eastAsia="ＭＳ ゴシック" w:hAnsi="ＭＳ ゴシック"/>
          <w:spacing w:val="0"/>
          <w:sz w:val="24"/>
          <w:szCs w:val="24"/>
        </w:rPr>
      </w:pPr>
    </w:p>
    <w:p w:rsidR="00B427D2" w:rsidRPr="00922233" w:rsidRDefault="00B427D2" w:rsidP="00B427D2">
      <w:pPr>
        <w:jc w:val="both"/>
        <w:rPr>
          <w:rFonts w:ascii="ＭＳ ゴシック" w:eastAsia="ＭＳ ゴシック" w:hAnsi="ＭＳ ゴシック"/>
          <w:spacing w:val="0"/>
          <w:sz w:val="24"/>
          <w:szCs w:val="24"/>
          <w:u w:val="single"/>
        </w:rPr>
      </w:pPr>
      <w:r w:rsidRPr="00922233">
        <w:rPr>
          <w:rFonts w:ascii="ＭＳ ゴシック" w:eastAsia="ＭＳ ゴシック" w:hAnsi="ＭＳ ゴシック" w:hint="eastAsia"/>
          <w:spacing w:val="0"/>
          <w:sz w:val="24"/>
          <w:szCs w:val="24"/>
          <w:u w:val="single"/>
        </w:rPr>
        <w:t>連邦政府のリオ州政府に対する石油ロイヤルティーの支払いが遅延</w:t>
      </w:r>
    </w:p>
    <w:p w:rsidR="00B427D2" w:rsidRPr="00922233" w:rsidRDefault="00B427D2" w:rsidP="00B427D2">
      <w:pPr>
        <w:jc w:val="right"/>
        <w:rPr>
          <w:rFonts w:ascii="ＭＳ ゴシック" w:eastAsia="ＭＳ ゴシック" w:hAnsi="ＭＳ ゴシック"/>
          <w:sz w:val="24"/>
          <w:szCs w:val="24"/>
        </w:rPr>
      </w:pPr>
      <w:r w:rsidRPr="00922233">
        <w:rPr>
          <w:rFonts w:ascii="ＭＳ ゴシック" w:eastAsia="ＭＳ ゴシック" w:hAnsi="ＭＳ ゴシック" w:hint="eastAsia"/>
          <w:spacing w:val="0"/>
          <w:sz w:val="24"/>
          <w:szCs w:val="24"/>
          <w:u w:val="single"/>
        </w:rPr>
        <w:t>２０１４／１２／３１</w:t>
      </w:r>
    </w:p>
    <w:p w:rsidR="00B427D2" w:rsidRPr="00367876"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z w:val="24"/>
          <w:szCs w:val="24"/>
        </w:rPr>
        <w:t xml:space="preserve">　</w:t>
      </w:r>
      <w:r w:rsidRPr="00367876">
        <w:rPr>
          <w:rFonts w:ascii="ＭＳ ゴシック" w:eastAsia="ＭＳ ゴシック" w:hAnsi="ＭＳ ゴシック" w:hint="eastAsia"/>
          <w:spacing w:val="0"/>
          <w:sz w:val="24"/>
          <w:szCs w:val="24"/>
        </w:rPr>
        <w:t>連邦政府は、１２月２９日時点でリオ州政府に３億５，０００万レアルの石油ロイヤルティー未払い金があ</w:t>
      </w:r>
      <w:r>
        <w:rPr>
          <w:rFonts w:ascii="ＭＳ ゴシック" w:eastAsia="ＭＳ ゴシック" w:hAnsi="ＭＳ ゴシック" w:hint="eastAsia"/>
          <w:spacing w:val="0"/>
          <w:sz w:val="24"/>
          <w:szCs w:val="24"/>
        </w:rPr>
        <w:t>る（当館注：その後</w:t>
      </w:r>
      <w:r w:rsidRPr="00367876">
        <w:rPr>
          <w:rFonts w:ascii="ＭＳ ゴシック" w:eastAsia="ＭＳ ゴシック" w:hAnsi="ＭＳ ゴシック" w:hint="eastAsia"/>
          <w:spacing w:val="0"/>
          <w:sz w:val="24"/>
          <w:szCs w:val="24"/>
        </w:rPr>
        <w:t>、</w:t>
      </w:r>
      <w:r>
        <w:rPr>
          <w:rFonts w:ascii="ＭＳ ゴシック" w:eastAsia="ＭＳ ゴシック" w:hAnsi="ＭＳ ゴシック" w:hint="eastAsia"/>
          <w:spacing w:val="0"/>
          <w:sz w:val="24"/>
          <w:szCs w:val="24"/>
        </w:rPr>
        <w:t>連邦政府は</w:t>
      </w:r>
      <w:r w:rsidRPr="00367876">
        <w:rPr>
          <w:rFonts w:ascii="ＭＳ ゴシック" w:eastAsia="ＭＳ ゴシック" w:hAnsi="ＭＳ ゴシック" w:hint="eastAsia"/>
          <w:spacing w:val="0"/>
          <w:sz w:val="24"/>
          <w:szCs w:val="24"/>
        </w:rPr>
        <w:t>２億５，１００万レアル</w:t>
      </w:r>
      <w:r>
        <w:rPr>
          <w:rFonts w:ascii="ＭＳ ゴシック" w:eastAsia="ＭＳ ゴシック" w:hAnsi="ＭＳ ゴシック" w:hint="eastAsia"/>
          <w:spacing w:val="0"/>
          <w:sz w:val="24"/>
          <w:szCs w:val="24"/>
        </w:rPr>
        <w:t>のみリオ州政府に</w:t>
      </w:r>
      <w:r w:rsidRPr="00367876">
        <w:rPr>
          <w:rFonts w:ascii="ＭＳ ゴシック" w:eastAsia="ＭＳ ゴシック" w:hAnsi="ＭＳ ゴシック" w:hint="eastAsia"/>
          <w:spacing w:val="0"/>
          <w:sz w:val="24"/>
          <w:szCs w:val="24"/>
        </w:rPr>
        <w:t>支払った</w:t>
      </w:r>
      <w:r>
        <w:rPr>
          <w:rFonts w:ascii="ＭＳ ゴシック" w:eastAsia="ＭＳ ゴシック" w:hAnsi="ＭＳ ゴシック" w:hint="eastAsia"/>
          <w:spacing w:val="0"/>
          <w:sz w:val="24"/>
          <w:szCs w:val="24"/>
        </w:rPr>
        <w:t>）</w:t>
      </w:r>
      <w:r w:rsidRPr="00367876">
        <w:rPr>
          <w:rFonts w:ascii="ＭＳ ゴシック" w:eastAsia="ＭＳ ゴシック" w:hAnsi="ＭＳ ゴシック" w:hint="eastAsia"/>
          <w:spacing w:val="0"/>
          <w:sz w:val="24"/>
          <w:szCs w:val="24"/>
        </w:rPr>
        <w:t>。</w:t>
      </w:r>
      <w:r>
        <w:rPr>
          <w:rFonts w:ascii="ＭＳ ゴシック" w:eastAsia="ＭＳ ゴシック" w:hAnsi="ＭＳ ゴシック" w:hint="eastAsia"/>
          <w:spacing w:val="0"/>
          <w:sz w:val="24"/>
          <w:szCs w:val="24"/>
        </w:rPr>
        <w:t>同</w:t>
      </w:r>
      <w:r w:rsidRPr="00367876">
        <w:rPr>
          <w:rFonts w:ascii="ＭＳ ゴシック" w:eastAsia="ＭＳ ゴシック" w:hAnsi="ＭＳ ゴシック" w:hint="eastAsia"/>
          <w:spacing w:val="0"/>
          <w:sz w:val="24"/>
          <w:szCs w:val="24"/>
        </w:rPr>
        <w:t>州政府によると、</w:t>
      </w:r>
      <w:r>
        <w:rPr>
          <w:rFonts w:ascii="ＭＳ ゴシック" w:eastAsia="ＭＳ ゴシック" w:hAnsi="ＭＳ ゴシック" w:hint="eastAsia"/>
          <w:spacing w:val="0"/>
          <w:sz w:val="24"/>
          <w:szCs w:val="24"/>
        </w:rPr>
        <w:t>州の</w:t>
      </w:r>
      <w:r w:rsidRPr="00367876">
        <w:rPr>
          <w:rFonts w:ascii="ＭＳ ゴシック" w:eastAsia="ＭＳ ゴシック" w:hAnsi="ＭＳ ゴシック" w:hint="eastAsia"/>
          <w:spacing w:val="0"/>
          <w:sz w:val="24"/>
          <w:szCs w:val="24"/>
        </w:rPr>
        <w:t>石油ロイヤルティー収入</w:t>
      </w:r>
      <w:r>
        <w:rPr>
          <w:rFonts w:ascii="ＭＳ ゴシック" w:eastAsia="ＭＳ ゴシック" w:hAnsi="ＭＳ ゴシック" w:hint="eastAsia"/>
          <w:spacing w:val="0"/>
          <w:sz w:val="24"/>
          <w:szCs w:val="24"/>
        </w:rPr>
        <w:t>は</w:t>
      </w:r>
      <w:r w:rsidRPr="00367876">
        <w:rPr>
          <w:rFonts w:ascii="ＭＳ ゴシック" w:eastAsia="ＭＳ ゴシック" w:hAnsi="ＭＳ ゴシック" w:hint="eastAsia"/>
          <w:spacing w:val="0"/>
          <w:sz w:val="24"/>
          <w:szCs w:val="24"/>
        </w:rPr>
        <w:t>、原油価格が</w:t>
      </w:r>
      <w:r>
        <w:rPr>
          <w:rFonts w:ascii="ＭＳ ゴシック" w:eastAsia="ＭＳ ゴシック" w:hAnsi="ＭＳ ゴシック" w:hint="eastAsia"/>
          <w:spacing w:val="0"/>
          <w:sz w:val="24"/>
          <w:szCs w:val="24"/>
        </w:rPr>
        <w:t>２０１４年</w:t>
      </w:r>
      <w:r w:rsidRPr="00367876">
        <w:rPr>
          <w:rFonts w:ascii="ＭＳ ゴシック" w:eastAsia="ＭＳ ゴシック" w:hAnsi="ＭＳ ゴシック" w:hint="eastAsia"/>
          <w:spacing w:val="0"/>
          <w:sz w:val="24"/>
          <w:szCs w:val="24"/>
        </w:rPr>
        <w:t>６月以来５０％近く低下したこと、</w:t>
      </w:r>
      <w:r>
        <w:rPr>
          <w:rFonts w:ascii="ＭＳ ゴシック" w:eastAsia="ＭＳ ゴシック" w:hAnsi="ＭＳ ゴシック" w:hint="eastAsia"/>
          <w:spacing w:val="0"/>
          <w:sz w:val="24"/>
          <w:szCs w:val="24"/>
        </w:rPr>
        <w:t>並びに</w:t>
      </w:r>
      <w:r w:rsidRPr="00367876">
        <w:rPr>
          <w:rFonts w:ascii="ＭＳ ゴシック" w:eastAsia="ＭＳ ゴシック" w:hAnsi="ＭＳ ゴシック" w:hint="eastAsia"/>
          <w:spacing w:val="0"/>
          <w:sz w:val="24"/>
          <w:szCs w:val="24"/>
        </w:rPr>
        <w:t>ペトロブラスの汚職スキャンダル</w:t>
      </w:r>
      <w:r>
        <w:rPr>
          <w:rFonts w:ascii="ＭＳ ゴシック" w:eastAsia="ＭＳ ゴシック" w:hAnsi="ＭＳ ゴシック" w:hint="eastAsia"/>
          <w:spacing w:val="0"/>
          <w:sz w:val="24"/>
          <w:szCs w:val="24"/>
        </w:rPr>
        <w:t>が起きたこと</w:t>
      </w:r>
      <w:r w:rsidRPr="00367876">
        <w:rPr>
          <w:rFonts w:ascii="ＭＳ ゴシック" w:eastAsia="ＭＳ ゴシック" w:hAnsi="ＭＳ ゴシック" w:hint="eastAsia"/>
          <w:spacing w:val="0"/>
          <w:sz w:val="24"/>
          <w:szCs w:val="24"/>
        </w:rPr>
        <w:t>により、今後、大幅に減少する見込みである。</w:t>
      </w:r>
    </w:p>
    <w:p w:rsidR="00B427D2" w:rsidRPr="00922233" w:rsidRDefault="00B427D2" w:rsidP="00B427D2">
      <w:pPr>
        <w:jc w:val="both"/>
        <w:rPr>
          <w:rFonts w:ascii="ＭＳ ゴシック" w:eastAsia="ＭＳ ゴシック" w:hAnsi="ＭＳ ゴシック"/>
          <w:spacing w:val="0"/>
          <w:sz w:val="24"/>
          <w:szCs w:val="24"/>
        </w:rPr>
      </w:pPr>
    </w:p>
    <w:p w:rsidR="00B427D2" w:rsidRPr="00922233"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rPr>
        <w:t>（３）鉱物資源</w:t>
      </w:r>
    </w:p>
    <w:p w:rsidR="00B427D2" w:rsidRPr="00922233"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u w:val="single"/>
        </w:rPr>
        <w:t>ヴァーレの２０１５年の予定投資額は、２０１４年より</w:t>
      </w:r>
      <w:r w:rsidRPr="007812B3">
        <w:rPr>
          <w:rFonts w:ascii="ＭＳ ゴシック" w:eastAsia="ＭＳ ゴシック" w:hAnsi="ＭＳ ゴシック" w:hint="eastAsia"/>
          <w:spacing w:val="0"/>
          <w:sz w:val="24"/>
          <w:szCs w:val="24"/>
          <w:u w:val="single"/>
        </w:rPr>
        <w:t>２６．３％少ない１０１．７億ドル</w:t>
      </w:r>
      <w:r w:rsidRPr="007812B3">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 xml:space="preserve">　　　　　　　　　　　 </w:t>
      </w:r>
      <w:r w:rsidRPr="00922233">
        <w:rPr>
          <w:rFonts w:ascii="ＭＳ ゴシック" w:eastAsia="ＭＳ ゴシック" w:hAnsi="ＭＳ ゴシック" w:hint="eastAsia"/>
          <w:spacing w:val="0"/>
          <w:sz w:val="24"/>
          <w:szCs w:val="24"/>
          <w:u w:val="single"/>
        </w:rPr>
        <w:t>２０１４／１２／３</w:t>
      </w:r>
    </w:p>
    <w:p w:rsidR="00B427D2" w:rsidRPr="00922233"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rPr>
        <w:t xml:space="preserve">　投資</w:t>
      </w:r>
      <w:r>
        <w:rPr>
          <w:rFonts w:ascii="ＭＳ ゴシック" w:eastAsia="ＭＳ ゴシック" w:hAnsi="ＭＳ ゴシック" w:hint="eastAsia"/>
          <w:spacing w:val="0"/>
          <w:sz w:val="24"/>
          <w:szCs w:val="24"/>
        </w:rPr>
        <w:t>額</w:t>
      </w:r>
      <w:r w:rsidRPr="00922233">
        <w:rPr>
          <w:rFonts w:ascii="ＭＳ ゴシック" w:eastAsia="ＭＳ ゴシック" w:hAnsi="ＭＳ ゴシック" w:hint="eastAsia"/>
          <w:spacing w:val="0"/>
          <w:sz w:val="24"/>
          <w:szCs w:val="24"/>
        </w:rPr>
        <w:t>の</w:t>
      </w:r>
      <w:r>
        <w:rPr>
          <w:rFonts w:ascii="ＭＳ ゴシック" w:eastAsia="ＭＳ ゴシック" w:hAnsi="ＭＳ ゴシック" w:hint="eastAsia"/>
          <w:spacing w:val="0"/>
          <w:sz w:val="24"/>
          <w:szCs w:val="24"/>
        </w:rPr>
        <w:t>削減</w:t>
      </w:r>
      <w:r w:rsidRPr="00922233">
        <w:rPr>
          <w:rFonts w:ascii="ＭＳ ゴシック" w:eastAsia="ＭＳ ゴシック" w:hAnsi="ＭＳ ゴシック" w:hint="eastAsia"/>
          <w:spacing w:val="0"/>
          <w:sz w:val="24"/>
          <w:szCs w:val="24"/>
        </w:rPr>
        <w:t>はこれで４年連続となる</w:t>
      </w:r>
      <w:r>
        <w:rPr>
          <w:rFonts w:ascii="ＭＳ ゴシック" w:eastAsia="ＭＳ ゴシック" w:hAnsi="ＭＳ ゴシック" w:hint="eastAsia"/>
          <w:spacing w:val="0"/>
          <w:sz w:val="24"/>
          <w:szCs w:val="24"/>
        </w:rPr>
        <w:t>見込みである</w:t>
      </w:r>
      <w:r w:rsidRPr="00922233">
        <w:rPr>
          <w:rFonts w:ascii="ＭＳ ゴシック" w:eastAsia="ＭＳ ゴシック" w:hAnsi="ＭＳ ゴシック" w:hint="eastAsia"/>
          <w:spacing w:val="0"/>
          <w:sz w:val="24"/>
          <w:szCs w:val="24"/>
        </w:rPr>
        <w:t>。投資額は今後も徐々に減少し、２０１８年には５０億ドルにまで下がる</w:t>
      </w:r>
      <w:r>
        <w:rPr>
          <w:rFonts w:ascii="ＭＳ ゴシック" w:eastAsia="ＭＳ ゴシック" w:hAnsi="ＭＳ ゴシック" w:hint="eastAsia"/>
          <w:spacing w:val="0"/>
          <w:sz w:val="24"/>
          <w:szCs w:val="24"/>
        </w:rPr>
        <w:t>と予想されている</w:t>
      </w:r>
      <w:r w:rsidRPr="00922233">
        <w:rPr>
          <w:rFonts w:ascii="ＭＳ ゴシック" w:eastAsia="ＭＳ ゴシック" w:hAnsi="ＭＳ ゴシック" w:hint="eastAsia"/>
          <w:spacing w:val="0"/>
          <w:sz w:val="24"/>
          <w:szCs w:val="24"/>
        </w:rPr>
        <w:t>。</w:t>
      </w:r>
      <w:r>
        <w:rPr>
          <w:rFonts w:ascii="ＭＳ ゴシック" w:eastAsia="ＭＳ ゴシック" w:hAnsi="ＭＳ ゴシック" w:hint="eastAsia"/>
          <w:spacing w:val="0"/>
          <w:sz w:val="24"/>
          <w:szCs w:val="24"/>
        </w:rPr>
        <w:t>同社</w:t>
      </w:r>
      <w:r w:rsidRPr="00922233">
        <w:rPr>
          <w:rFonts w:ascii="ＭＳ ゴシック" w:eastAsia="ＭＳ ゴシック" w:hAnsi="ＭＳ ゴシック" w:hint="eastAsia"/>
          <w:spacing w:val="0"/>
          <w:sz w:val="24"/>
          <w:szCs w:val="24"/>
        </w:rPr>
        <w:t>によると、その要因の一つはレアル安である。</w:t>
      </w:r>
      <w:r>
        <w:rPr>
          <w:rFonts w:ascii="ＭＳ ゴシック" w:eastAsia="ＭＳ ゴシック" w:hAnsi="ＭＳ ゴシック" w:hint="eastAsia"/>
          <w:spacing w:val="0"/>
          <w:sz w:val="24"/>
          <w:szCs w:val="24"/>
        </w:rPr>
        <w:t>２日の</w:t>
      </w:r>
      <w:r w:rsidRPr="00922233">
        <w:rPr>
          <w:rFonts w:ascii="ＭＳ ゴシック" w:eastAsia="ＭＳ ゴシック" w:hAnsi="ＭＳ ゴシック" w:hint="eastAsia"/>
          <w:spacing w:val="0"/>
          <w:sz w:val="24"/>
          <w:szCs w:val="24"/>
        </w:rPr>
        <w:t>同社株価は２．５７％安</w:t>
      </w:r>
      <w:r>
        <w:rPr>
          <w:rFonts w:ascii="ＭＳ ゴシック" w:eastAsia="ＭＳ ゴシック" w:hAnsi="ＭＳ ゴシック" w:hint="eastAsia"/>
          <w:spacing w:val="0"/>
          <w:sz w:val="24"/>
          <w:szCs w:val="24"/>
        </w:rPr>
        <w:t>であ</w:t>
      </w:r>
      <w:r w:rsidRPr="00922233">
        <w:rPr>
          <w:rFonts w:ascii="ＭＳ ゴシック" w:eastAsia="ＭＳ ゴシック" w:hAnsi="ＭＳ ゴシック" w:hint="eastAsia"/>
          <w:spacing w:val="0"/>
          <w:sz w:val="24"/>
          <w:szCs w:val="24"/>
        </w:rPr>
        <w:t>った。</w:t>
      </w:r>
    </w:p>
    <w:p w:rsidR="00B427D2" w:rsidRPr="00922233" w:rsidRDefault="00B427D2" w:rsidP="00B427D2">
      <w:pPr>
        <w:jc w:val="both"/>
        <w:rPr>
          <w:rFonts w:ascii="ＭＳ ゴシック" w:eastAsia="ＭＳ ゴシック" w:hAnsi="ＭＳ ゴシック"/>
          <w:spacing w:val="0"/>
          <w:sz w:val="24"/>
          <w:szCs w:val="24"/>
        </w:rPr>
      </w:pPr>
    </w:p>
    <w:p w:rsidR="00B427D2" w:rsidRPr="00922233"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u w:val="single"/>
        </w:rPr>
        <w:t>ヴァーレ</w:t>
      </w:r>
      <w:r w:rsidRPr="007812B3">
        <w:rPr>
          <w:rFonts w:ascii="ＭＳ ゴシック" w:eastAsia="ＭＳ ゴシック" w:hAnsi="ＭＳ ゴシック" w:hint="eastAsia"/>
          <w:spacing w:val="0"/>
          <w:sz w:val="24"/>
          <w:szCs w:val="24"/>
          <w:u w:val="single"/>
        </w:rPr>
        <w:t>、</w:t>
      </w:r>
      <w:r>
        <w:rPr>
          <w:rFonts w:ascii="ＭＳ ゴシック" w:eastAsia="ＭＳ ゴシック" w:hAnsi="ＭＳ ゴシック" w:hint="eastAsia"/>
          <w:spacing w:val="0"/>
          <w:sz w:val="24"/>
          <w:szCs w:val="24"/>
          <w:u w:val="single"/>
        </w:rPr>
        <w:t>自社で保有する</w:t>
      </w:r>
      <w:r w:rsidRPr="00922233">
        <w:rPr>
          <w:rFonts w:ascii="ＭＳ ゴシック" w:eastAsia="ＭＳ ゴシック" w:hAnsi="ＭＳ ゴシック" w:hint="eastAsia"/>
          <w:spacing w:val="0"/>
          <w:sz w:val="24"/>
          <w:szCs w:val="24"/>
          <w:u w:val="single"/>
        </w:rPr>
        <w:t>ヴァーレ</w:t>
      </w:r>
      <w:r>
        <w:rPr>
          <w:rFonts w:ascii="ＭＳ ゴシック" w:eastAsia="ＭＳ ゴシック" w:hAnsi="ＭＳ ゴシック" w:hint="eastAsia"/>
          <w:spacing w:val="0"/>
          <w:sz w:val="24"/>
          <w:szCs w:val="24"/>
          <w:u w:val="single"/>
        </w:rPr>
        <w:t>マックス（</w:t>
      </w:r>
      <w:r w:rsidRPr="007812B3">
        <w:rPr>
          <w:rFonts w:ascii="ＭＳ ゴシック" w:eastAsia="ＭＳ ゴシック" w:hAnsi="ＭＳ ゴシック" w:hint="eastAsia"/>
          <w:spacing w:val="0"/>
          <w:sz w:val="24"/>
          <w:szCs w:val="24"/>
          <w:u w:val="single"/>
        </w:rPr>
        <w:t>鉄鉱石４０万トンの輸送能力を持つ超大型船</w:t>
      </w:r>
      <w:r>
        <w:rPr>
          <w:rFonts w:ascii="ＭＳ ゴシック" w:eastAsia="ＭＳ ゴシック" w:hAnsi="ＭＳ ゴシック" w:hint="eastAsia"/>
          <w:spacing w:val="0"/>
          <w:sz w:val="24"/>
          <w:szCs w:val="24"/>
          <w:u w:val="single"/>
        </w:rPr>
        <w:t>）</w:t>
      </w:r>
      <w:r w:rsidRPr="007812B3">
        <w:rPr>
          <w:rFonts w:ascii="ＭＳ ゴシック" w:eastAsia="ＭＳ ゴシック" w:hAnsi="ＭＳ ゴシック" w:hint="eastAsia"/>
          <w:spacing w:val="0"/>
          <w:sz w:val="24"/>
          <w:szCs w:val="24"/>
          <w:u w:val="single"/>
        </w:rPr>
        <w:t>を１５隻売却する意向</w:t>
      </w:r>
      <w:r w:rsidRPr="007812B3">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 xml:space="preserve">　　　　　　 </w:t>
      </w:r>
      <w:r w:rsidRPr="00922233">
        <w:rPr>
          <w:rFonts w:ascii="ＭＳ ゴシック" w:eastAsia="ＭＳ ゴシック" w:hAnsi="ＭＳ ゴシック" w:hint="eastAsia"/>
          <w:spacing w:val="0"/>
          <w:sz w:val="24"/>
          <w:szCs w:val="24"/>
          <w:u w:val="single"/>
        </w:rPr>
        <w:t>２０１４／１２／１７</w:t>
      </w:r>
    </w:p>
    <w:p w:rsidR="00B427D2" w:rsidRPr="00922233" w:rsidRDefault="00B427D2" w:rsidP="00B427D2">
      <w:pPr>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 xml:space="preserve">　これにより</w:t>
      </w:r>
      <w:r w:rsidRPr="00922233">
        <w:rPr>
          <w:rFonts w:ascii="ＭＳ ゴシック" w:eastAsia="ＭＳ ゴシック" w:hAnsi="ＭＳ ゴシック" w:hint="eastAsia"/>
          <w:spacing w:val="0"/>
          <w:sz w:val="24"/>
          <w:szCs w:val="24"/>
        </w:rPr>
        <w:t>、最大２０億ドルの資金調達が可能となる見込み</w:t>
      </w:r>
      <w:r>
        <w:rPr>
          <w:rFonts w:ascii="ＭＳ ゴシック" w:eastAsia="ＭＳ ゴシック" w:hAnsi="ＭＳ ゴシック" w:hint="eastAsia"/>
          <w:spacing w:val="0"/>
          <w:sz w:val="24"/>
          <w:szCs w:val="24"/>
        </w:rPr>
        <w:t>である。</w:t>
      </w:r>
      <w:r w:rsidRPr="00922233">
        <w:rPr>
          <w:rFonts w:ascii="ＭＳ ゴシック" w:eastAsia="ＭＳ ゴシック" w:hAnsi="ＭＳ ゴシック" w:hint="eastAsia"/>
          <w:spacing w:val="0"/>
          <w:sz w:val="24"/>
          <w:szCs w:val="24"/>
        </w:rPr>
        <w:t>同社は、鉄鉱石価格が低い</w:t>
      </w:r>
      <w:r>
        <w:rPr>
          <w:rFonts w:ascii="ＭＳ ゴシック" w:eastAsia="ＭＳ ゴシック" w:hAnsi="ＭＳ ゴシック" w:hint="eastAsia"/>
          <w:spacing w:val="0"/>
          <w:sz w:val="24"/>
          <w:szCs w:val="24"/>
        </w:rPr>
        <w:t>ことから</w:t>
      </w:r>
      <w:r w:rsidRPr="00922233">
        <w:rPr>
          <w:rFonts w:ascii="ＭＳ ゴシック" w:eastAsia="ＭＳ ゴシック" w:hAnsi="ＭＳ ゴシック" w:hint="eastAsia"/>
          <w:spacing w:val="0"/>
          <w:sz w:val="24"/>
          <w:szCs w:val="24"/>
        </w:rPr>
        <w:t>、手持ち資金を増大させる意向である。なお、同社は９月にも</w:t>
      </w:r>
      <w:r>
        <w:rPr>
          <w:rFonts w:ascii="ＭＳ ゴシック" w:eastAsia="ＭＳ ゴシック" w:hAnsi="ＭＳ ゴシック" w:hint="eastAsia"/>
          <w:spacing w:val="0"/>
          <w:sz w:val="24"/>
          <w:szCs w:val="24"/>
        </w:rPr>
        <w:t>ヴァーレマックス</w:t>
      </w:r>
      <w:r w:rsidRPr="00922233">
        <w:rPr>
          <w:rFonts w:ascii="ＭＳ ゴシック" w:eastAsia="ＭＳ ゴシック" w:hAnsi="ＭＳ ゴシック" w:hint="eastAsia"/>
          <w:spacing w:val="0"/>
          <w:sz w:val="24"/>
          <w:szCs w:val="24"/>
        </w:rPr>
        <w:t>４隻を中国</w:t>
      </w:r>
      <w:r>
        <w:rPr>
          <w:rFonts w:ascii="ＭＳ ゴシック" w:eastAsia="ＭＳ ゴシック" w:hAnsi="ＭＳ ゴシック" w:hint="eastAsia"/>
          <w:spacing w:val="0"/>
          <w:sz w:val="24"/>
          <w:szCs w:val="24"/>
        </w:rPr>
        <w:t>企業</w:t>
      </w:r>
      <w:r w:rsidRPr="00922233">
        <w:rPr>
          <w:rFonts w:ascii="ＭＳ ゴシック" w:eastAsia="ＭＳ ゴシック" w:hAnsi="ＭＳ ゴシック" w:hint="eastAsia"/>
          <w:spacing w:val="0"/>
          <w:sz w:val="24"/>
          <w:szCs w:val="24"/>
        </w:rPr>
        <w:t>へ売却し、同時に２５年間の賃貸契約を</w:t>
      </w:r>
      <w:r>
        <w:rPr>
          <w:rFonts w:ascii="ＭＳ ゴシック" w:eastAsia="ＭＳ ゴシック" w:hAnsi="ＭＳ ゴシック" w:hint="eastAsia"/>
          <w:spacing w:val="0"/>
          <w:sz w:val="24"/>
          <w:szCs w:val="24"/>
        </w:rPr>
        <w:t>締結して</w:t>
      </w:r>
      <w:r w:rsidRPr="00922233">
        <w:rPr>
          <w:rFonts w:ascii="ＭＳ ゴシック" w:eastAsia="ＭＳ ゴシック" w:hAnsi="ＭＳ ゴシック" w:hint="eastAsia"/>
          <w:spacing w:val="0"/>
          <w:sz w:val="24"/>
          <w:szCs w:val="24"/>
        </w:rPr>
        <w:t>いる。同社は、今度２年間は困難な時期が続</w:t>
      </w:r>
      <w:r>
        <w:rPr>
          <w:rFonts w:ascii="ＭＳ ゴシック" w:eastAsia="ＭＳ ゴシック" w:hAnsi="ＭＳ ゴシック" w:hint="eastAsia"/>
          <w:spacing w:val="0"/>
          <w:sz w:val="24"/>
          <w:szCs w:val="24"/>
        </w:rPr>
        <w:t>くものの</w:t>
      </w:r>
      <w:r w:rsidRPr="00922233">
        <w:rPr>
          <w:rFonts w:ascii="ＭＳ ゴシック" w:eastAsia="ＭＳ ゴシック" w:hAnsi="ＭＳ ゴシック" w:hint="eastAsia"/>
          <w:spacing w:val="0"/>
          <w:sz w:val="24"/>
          <w:szCs w:val="24"/>
        </w:rPr>
        <w:t>、２０１７年に</w:t>
      </w:r>
      <w:r>
        <w:rPr>
          <w:rFonts w:ascii="ＭＳ ゴシック" w:eastAsia="ＭＳ ゴシック" w:hAnsi="ＭＳ ゴシック" w:hint="eastAsia"/>
          <w:spacing w:val="0"/>
          <w:sz w:val="24"/>
          <w:szCs w:val="24"/>
        </w:rPr>
        <w:t>は状況は</w:t>
      </w:r>
      <w:r w:rsidRPr="00922233">
        <w:rPr>
          <w:rFonts w:ascii="ＭＳ ゴシック" w:eastAsia="ＭＳ ゴシック" w:hAnsi="ＭＳ ゴシック" w:hint="eastAsia"/>
          <w:spacing w:val="0"/>
          <w:sz w:val="24"/>
          <w:szCs w:val="24"/>
        </w:rPr>
        <w:t>好転すると予想している。</w:t>
      </w:r>
    </w:p>
    <w:p w:rsidR="00B427D2" w:rsidRPr="00922233" w:rsidRDefault="00B427D2" w:rsidP="00B427D2">
      <w:pPr>
        <w:jc w:val="both"/>
        <w:rPr>
          <w:rFonts w:ascii="ＭＳ ゴシック" w:eastAsia="ＭＳ ゴシック" w:hAnsi="ＭＳ ゴシック"/>
          <w:spacing w:val="0"/>
          <w:sz w:val="24"/>
          <w:szCs w:val="24"/>
        </w:rPr>
      </w:pPr>
    </w:p>
    <w:p w:rsidR="00B427D2" w:rsidRPr="00922233"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rPr>
        <w:t>（４）鉄鋼</w:t>
      </w:r>
    </w:p>
    <w:p w:rsidR="00B427D2" w:rsidRPr="00922233" w:rsidRDefault="00B427D2" w:rsidP="00B427D2">
      <w:pPr>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特になし。</w:t>
      </w:r>
    </w:p>
    <w:p w:rsidR="00B427D2" w:rsidRPr="00922233" w:rsidRDefault="00B427D2" w:rsidP="00B427D2">
      <w:pPr>
        <w:jc w:val="both"/>
        <w:rPr>
          <w:rFonts w:ascii="ＭＳ ゴシック" w:eastAsia="ＭＳ ゴシック" w:hAnsi="ＭＳ ゴシック"/>
          <w:spacing w:val="0"/>
          <w:sz w:val="24"/>
          <w:szCs w:val="24"/>
        </w:rPr>
      </w:pPr>
    </w:p>
    <w:p w:rsidR="00B427D2" w:rsidRPr="00922233" w:rsidRDefault="00B427D2" w:rsidP="00B427D2">
      <w:pPr>
        <w:pStyle w:val="ab"/>
        <w:rPr>
          <w:rFonts w:ascii="ＭＳ ゴシック" w:eastAsia="ＭＳ ゴシック" w:hAnsi="ＭＳ ゴシック"/>
          <w:sz w:val="24"/>
          <w:szCs w:val="24"/>
        </w:rPr>
      </w:pPr>
      <w:r w:rsidRPr="00922233">
        <w:rPr>
          <w:rFonts w:ascii="ＭＳ ゴシック" w:eastAsia="ＭＳ ゴシック" w:hAnsi="ＭＳ ゴシック" w:hint="eastAsia"/>
          <w:sz w:val="24"/>
          <w:szCs w:val="24"/>
        </w:rPr>
        <w:t>（５）その他</w:t>
      </w:r>
    </w:p>
    <w:p w:rsidR="00B427D2" w:rsidRPr="00922233" w:rsidRDefault="00B427D2" w:rsidP="00B427D2">
      <w:pPr>
        <w:jc w:val="both"/>
        <w:rPr>
          <w:rFonts w:ascii="ＭＳ ゴシック" w:eastAsia="ＭＳ ゴシック" w:hAnsi="ＭＳ ゴシック"/>
          <w:spacing w:val="0"/>
          <w:sz w:val="24"/>
          <w:szCs w:val="24"/>
        </w:rPr>
      </w:pPr>
      <w:r w:rsidRPr="007F0CAD">
        <w:rPr>
          <w:rFonts w:ascii="ＭＳ ゴシック" w:eastAsia="ＭＳ ゴシック" w:hAnsi="ＭＳ ゴシック" w:hint="eastAsia"/>
          <w:spacing w:val="0"/>
          <w:sz w:val="24"/>
          <w:szCs w:val="24"/>
          <w:u w:val="single"/>
        </w:rPr>
        <w:t>２０１２年のリオ市民の</w:t>
      </w:r>
      <w:r>
        <w:rPr>
          <w:rFonts w:ascii="ＭＳ ゴシック" w:eastAsia="ＭＳ ゴシック" w:hAnsi="ＭＳ ゴシック" w:hint="eastAsia"/>
          <w:spacing w:val="0"/>
          <w:sz w:val="24"/>
          <w:szCs w:val="24"/>
          <w:u w:val="single"/>
        </w:rPr>
        <w:t>平均</w:t>
      </w:r>
      <w:r w:rsidRPr="007F0CAD">
        <w:rPr>
          <w:rFonts w:ascii="ＭＳ ゴシック" w:eastAsia="ＭＳ ゴシック" w:hAnsi="ＭＳ ゴシック" w:hint="eastAsia"/>
          <w:spacing w:val="0"/>
          <w:sz w:val="24"/>
          <w:szCs w:val="24"/>
          <w:u w:val="single"/>
        </w:rPr>
        <w:t>通勤時間は５０分</w:t>
      </w:r>
      <w:r w:rsidRPr="00922233">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 xml:space="preserve">　　 </w:t>
      </w:r>
      <w:r w:rsidRPr="00922233">
        <w:rPr>
          <w:rFonts w:ascii="ＭＳ ゴシック" w:eastAsia="ＭＳ ゴシック" w:hAnsi="ＭＳ ゴシック" w:hint="eastAsia"/>
          <w:spacing w:val="0"/>
          <w:sz w:val="24"/>
          <w:szCs w:val="24"/>
          <w:u w:val="single"/>
        </w:rPr>
        <w:t>２０１４／１２／１２</w:t>
      </w:r>
    </w:p>
    <w:p w:rsidR="00B427D2" w:rsidRPr="00922233" w:rsidRDefault="00B427D2" w:rsidP="00B427D2">
      <w:pPr>
        <w:jc w:val="both"/>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ちなみに、</w:t>
      </w:r>
      <w:r w:rsidRPr="00922233">
        <w:rPr>
          <w:rFonts w:ascii="ＭＳ ゴシック" w:eastAsia="ＭＳ ゴシック" w:hAnsi="ＭＳ ゴシック" w:hint="eastAsia"/>
          <w:spacing w:val="0"/>
          <w:sz w:val="24"/>
          <w:szCs w:val="24"/>
        </w:rPr>
        <w:t>２００３年は４３分であった。これはサンパウロ市民の４７分より長い（２００３年は４１分）。</w:t>
      </w:r>
    </w:p>
    <w:p w:rsidR="00B427D2" w:rsidRPr="00922233" w:rsidRDefault="00B427D2" w:rsidP="00B427D2">
      <w:pPr>
        <w:jc w:val="both"/>
        <w:rPr>
          <w:rFonts w:ascii="ＭＳ ゴシック" w:eastAsia="ＭＳ ゴシック" w:hAnsi="ＭＳ ゴシック"/>
          <w:spacing w:val="0"/>
          <w:sz w:val="24"/>
          <w:szCs w:val="24"/>
          <w:u w:val="single"/>
        </w:rPr>
      </w:pPr>
    </w:p>
    <w:p w:rsidR="00B427D2" w:rsidRPr="009107BB" w:rsidRDefault="00B427D2" w:rsidP="00B427D2">
      <w:pPr>
        <w:jc w:val="both"/>
        <w:rPr>
          <w:rFonts w:ascii="ＭＳ ゴシック" w:eastAsia="ＭＳ ゴシック" w:hAnsi="ＭＳ ゴシック"/>
          <w:spacing w:val="0"/>
          <w:sz w:val="24"/>
          <w:szCs w:val="24"/>
          <w:u w:val="single"/>
        </w:rPr>
      </w:pPr>
      <w:r w:rsidRPr="009107BB">
        <w:rPr>
          <w:rFonts w:ascii="ＭＳ ゴシック" w:eastAsia="ＭＳ ゴシック" w:hAnsi="ＭＳ ゴシック" w:hint="eastAsia"/>
          <w:spacing w:val="0"/>
          <w:sz w:val="24"/>
          <w:szCs w:val="24"/>
          <w:u w:val="single"/>
        </w:rPr>
        <w:lastRenderedPageBreak/>
        <w:t>リオ市で進行中</w:t>
      </w:r>
      <w:r>
        <w:rPr>
          <w:rFonts w:ascii="ＭＳ ゴシック" w:eastAsia="ＭＳ ゴシック" w:hAnsi="ＭＳ ゴシック" w:hint="eastAsia"/>
          <w:spacing w:val="0"/>
          <w:sz w:val="24"/>
          <w:szCs w:val="24"/>
          <w:u w:val="single"/>
        </w:rPr>
        <w:t>ないしは</w:t>
      </w:r>
      <w:r w:rsidRPr="009107BB">
        <w:rPr>
          <w:rFonts w:ascii="ＭＳ ゴシック" w:eastAsia="ＭＳ ゴシック" w:hAnsi="ＭＳ ゴシック" w:hint="eastAsia"/>
          <w:spacing w:val="0"/>
          <w:sz w:val="24"/>
          <w:szCs w:val="24"/>
          <w:u w:val="single"/>
        </w:rPr>
        <w:t>開始間近</w:t>
      </w:r>
      <w:r>
        <w:rPr>
          <w:rFonts w:ascii="ＭＳ ゴシック" w:eastAsia="ＭＳ ゴシック" w:hAnsi="ＭＳ ゴシック" w:hint="eastAsia"/>
          <w:spacing w:val="0"/>
          <w:sz w:val="24"/>
          <w:szCs w:val="24"/>
          <w:u w:val="single"/>
        </w:rPr>
        <w:t>の</w:t>
      </w:r>
      <w:r w:rsidRPr="009107BB">
        <w:rPr>
          <w:rFonts w:ascii="ＭＳ ゴシック" w:eastAsia="ＭＳ ゴシック" w:hAnsi="ＭＳ ゴシック" w:hint="eastAsia"/>
          <w:spacing w:val="0"/>
          <w:sz w:val="24"/>
          <w:szCs w:val="24"/>
          <w:u w:val="single"/>
        </w:rPr>
        <w:t>巨大インフラプロジェクトは２８件</w:t>
      </w:r>
    </w:p>
    <w:p w:rsidR="00B427D2" w:rsidRPr="00922233" w:rsidRDefault="00B427D2" w:rsidP="00B427D2">
      <w:pPr>
        <w:jc w:val="right"/>
        <w:rPr>
          <w:rFonts w:ascii="ＭＳ ゴシック" w:eastAsia="ＭＳ ゴシック" w:hAnsi="ＭＳ ゴシック"/>
          <w:spacing w:val="0"/>
          <w:sz w:val="24"/>
          <w:szCs w:val="24"/>
        </w:rPr>
      </w:pPr>
      <w:r w:rsidRPr="00922233">
        <w:rPr>
          <w:rFonts w:ascii="ＭＳ ゴシック" w:eastAsia="ＭＳ ゴシック" w:hAnsi="ＭＳ ゴシック" w:hint="eastAsia"/>
          <w:spacing w:val="0"/>
          <w:sz w:val="24"/>
          <w:szCs w:val="24"/>
          <w:u w:val="single"/>
        </w:rPr>
        <w:t>２０１４／１２／１４</w:t>
      </w:r>
    </w:p>
    <w:p w:rsidR="00B427D2" w:rsidRPr="00922233" w:rsidRDefault="00B427D2" w:rsidP="00B427D2">
      <w:pPr>
        <w:ind w:firstLine="240"/>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総投資額は</w:t>
      </w:r>
      <w:r w:rsidRPr="00922233">
        <w:rPr>
          <w:rFonts w:ascii="ＭＳ ゴシック" w:eastAsia="ＭＳ ゴシック" w:hAnsi="ＭＳ ゴシック" w:hint="eastAsia"/>
          <w:spacing w:val="0"/>
          <w:sz w:val="24"/>
          <w:szCs w:val="24"/>
        </w:rPr>
        <w:t>３６５億レアル</w:t>
      </w:r>
      <w:r>
        <w:rPr>
          <w:rFonts w:ascii="ＭＳ ゴシック" w:eastAsia="ＭＳ ゴシック" w:hAnsi="ＭＳ ゴシック" w:hint="eastAsia"/>
          <w:spacing w:val="0"/>
          <w:sz w:val="24"/>
          <w:szCs w:val="24"/>
        </w:rPr>
        <w:t>である。</w:t>
      </w:r>
      <w:r w:rsidRPr="00922233">
        <w:rPr>
          <w:rFonts w:ascii="ＭＳ ゴシック" w:eastAsia="ＭＳ ゴシック" w:hAnsi="ＭＳ ゴシック" w:hint="eastAsia"/>
          <w:spacing w:val="0"/>
          <w:sz w:val="24"/>
          <w:szCs w:val="24"/>
        </w:rPr>
        <w:t>プロジェクト</w:t>
      </w:r>
      <w:r>
        <w:rPr>
          <w:rFonts w:ascii="ＭＳ ゴシック" w:eastAsia="ＭＳ ゴシック" w:hAnsi="ＭＳ ゴシック" w:hint="eastAsia"/>
          <w:spacing w:val="0"/>
          <w:sz w:val="24"/>
          <w:szCs w:val="24"/>
        </w:rPr>
        <w:t>は、</w:t>
      </w:r>
      <w:r w:rsidRPr="00922233">
        <w:rPr>
          <w:rFonts w:ascii="ＭＳ ゴシック" w:eastAsia="ＭＳ ゴシック" w:hAnsi="ＭＳ ゴシック" w:hint="eastAsia"/>
          <w:spacing w:val="0"/>
          <w:sz w:val="24"/>
          <w:szCs w:val="24"/>
        </w:rPr>
        <w:t>予算</w:t>
      </w:r>
      <w:r>
        <w:rPr>
          <w:rFonts w:ascii="ＭＳ ゴシック" w:eastAsia="ＭＳ ゴシック" w:hAnsi="ＭＳ ゴシック" w:hint="eastAsia"/>
          <w:spacing w:val="0"/>
          <w:sz w:val="24"/>
          <w:szCs w:val="24"/>
        </w:rPr>
        <w:t>の</w:t>
      </w:r>
      <w:r w:rsidRPr="00922233">
        <w:rPr>
          <w:rFonts w:ascii="ＭＳ ゴシック" w:eastAsia="ＭＳ ゴシック" w:hAnsi="ＭＳ ゴシック" w:hint="eastAsia"/>
          <w:spacing w:val="0"/>
          <w:sz w:val="24"/>
          <w:szCs w:val="24"/>
        </w:rPr>
        <w:t>大き</w:t>
      </w:r>
      <w:r>
        <w:rPr>
          <w:rFonts w:ascii="ＭＳ ゴシック" w:eastAsia="ＭＳ ゴシック" w:hAnsi="ＭＳ ゴシック" w:hint="eastAsia"/>
          <w:spacing w:val="0"/>
          <w:sz w:val="24"/>
          <w:szCs w:val="24"/>
        </w:rPr>
        <w:t>い順に</w:t>
      </w:r>
      <w:r w:rsidRPr="00922233">
        <w:rPr>
          <w:rFonts w:ascii="ＭＳ ゴシック" w:eastAsia="ＭＳ ゴシック" w:hAnsi="ＭＳ ゴシック" w:hint="eastAsia"/>
          <w:spacing w:val="0"/>
          <w:sz w:val="24"/>
          <w:szCs w:val="24"/>
        </w:rPr>
        <w:t>、地下鉄第４号線</w:t>
      </w:r>
      <w:r>
        <w:rPr>
          <w:rFonts w:ascii="ＭＳ ゴシック" w:eastAsia="ＭＳ ゴシック" w:hAnsi="ＭＳ ゴシック" w:hint="eastAsia"/>
          <w:spacing w:val="0"/>
          <w:sz w:val="24"/>
          <w:szCs w:val="24"/>
        </w:rPr>
        <w:t>建設</w:t>
      </w:r>
      <w:r w:rsidRPr="00922233">
        <w:rPr>
          <w:rFonts w:ascii="ＭＳ ゴシック" w:eastAsia="ＭＳ ゴシック" w:hAnsi="ＭＳ ゴシック" w:hint="eastAsia"/>
          <w:spacing w:val="0"/>
          <w:sz w:val="24"/>
          <w:szCs w:val="24"/>
        </w:rPr>
        <w:t>（８８億レアル）、</w:t>
      </w:r>
      <w:r>
        <w:rPr>
          <w:rFonts w:ascii="ＭＳ ゴシック" w:eastAsia="ＭＳ ゴシック" w:hAnsi="ＭＳ ゴシック" w:hint="eastAsia"/>
          <w:spacing w:val="0"/>
          <w:sz w:val="24"/>
          <w:szCs w:val="24"/>
        </w:rPr>
        <w:t>港湾地区活性化</w:t>
      </w:r>
      <w:r w:rsidRPr="00922233">
        <w:rPr>
          <w:rFonts w:ascii="ＭＳ ゴシック" w:eastAsia="ＭＳ ゴシック" w:hAnsi="ＭＳ ゴシック" w:hint="eastAsia"/>
          <w:spacing w:val="0"/>
          <w:sz w:val="24"/>
          <w:szCs w:val="24"/>
        </w:rPr>
        <w:t>（</w:t>
      </w:r>
      <w:r>
        <w:rPr>
          <w:rFonts w:ascii="ＭＳ ゴシック" w:eastAsia="ＭＳ ゴシック" w:hAnsi="ＭＳ ゴシック" w:hint="eastAsia"/>
          <w:spacing w:val="0"/>
          <w:sz w:val="24"/>
          <w:szCs w:val="24"/>
        </w:rPr>
        <w:t>４２</w:t>
      </w:r>
      <w:r w:rsidRPr="00922233">
        <w:rPr>
          <w:rFonts w:ascii="ＭＳ ゴシック" w:eastAsia="ＭＳ ゴシック" w:hAnsi="ＭＳ ゴシック" w:hint="eastAsia"/>
          <w:spacing w:val="0"/>
          <w:sz w:val="24"/>
          <w:szCs w:val="24"/>
        </w:rPr>
        <w:t>億レアル）、オリンピック選手村</w:t>
      </w:r>
      <w:r>
        <w:rPr>
          <w:rFonts w:ascii="ＭＳ ゴシック" w:eastAsia="ＭＳ ゴシック" w:hAnsi="ＭＳ ゴシック" w:hint="eastAsia"/>
          <w:spacing w:val="0"/>
          <w:sz w:val="24"/>
          <w:szCs w:val="24"/>
        </w:rPr>
        <w:t>建設</w:t>
      </w:r>
      <w:r w:rsidRPr="00922233">
        <w:rPr>
          <w:rFonts w:ascii="ＭＳ ゴシック" w:eastAsia="ＭＳ ゴシック" w:hAnsi="ＭＳ ゴシック" w:hint="eastAsia"/>
          <w:spacing w:val="0"/>
          <w:sz w:val="24"/>
          <w:szCs w:val="24"/>
        </w:rPr>
        <w:t>（２９億レアル）、リオ国際空港</w:t>
      </w:r>
      <w:r>
        <w:rPr>
          <w:rFonts w:ascii="ＭＳ ゴシック" w:eastAsia="ＭＳ ゴシック" w:hAnsi="ＭＳ ゴシック" w:hint="eastAsia"/>
          <w:spacing w:val="0"/>
          <w:sz w:val="24"/>
          <w:szCs w:val="24"/>
        </w:rPr>
        <w:t>改修</w:t>
      </w:r>
      <w:r w:rsidRPr="00922233">
        <w:rPr>
          <w:rFonts w:ascii="ＭＳ ゴシック" w:eastAsia="ＭＳ ゴシック" w:hAnsi="ＭＳ ゴシック" w:hint="eastAsia"/>
          <w:spacing w:val="0"/>
          <w:sz w:val="24"/>
          <w:szCs w:val="24"/>
        </w:rPr>
        <w:t>（２０億レアル）である。</w:t>
      </w:r>
    </w:p>
    <w:p w:rsidR="00B427D2" w:rsidRPr="00922233" w:rsidRDefault="00B427D2" w:rsidP="00B427D2">
      <w:pPr>
        <w:jc w:val="both"/>
        <w:rPr>
          <w:rFonts w:ascii="ＭＳ ゴシック" w:eastAsia="ＭＳ ゴシック" w:hAnsi="ＭＳ ゴシック"/>
          <w:spacing w:val="0"/>
          <w:sz w:val="24"/>
          <w:szCs w:val="24"/>
          <w:u w:val="single"/>
        </w:rPr>
      </w:pPr>
    </w:p>
    <w:p w:rsidR="00B427D2" w:rsidRPr="00922233" w:rsidRDefault="00B427D2" w:rsidP="00B427D2">
      <w:pPr>
        <w:jc w:val="both"/>
        <w:rPr>
          <w:rFonts w:ascii="ＭＳ ゴシック" w:eastAsia="ＭＳ ゴシック" w:hAnsi="ＭＳ ゴシック"/>
          <w:spacing w:val="0"/>
          <w:sz w:val="24"/>
          <w:szCs w:val="24"/>
        </w:rPr>
      </w:pPr>
      <w:r w:rsidRPr="009107BB">
        <w:rPr>
          <w:rFonts w:ascii="ＭＳ ゴシック" w:eastAsia="ＭＳ ゴシック" w:hAnsi="ＭＳ ゴシック" w:hint="eastAsia"/>
          <w:spacing w:val="0"/>
          <w:sz w:val="24"/>
          <w:szCs w:val="24"/>
          <w:u w:val="single"/>
        </w:rPr>
        <w:t>リオ都市圏の交通ラッシュは悪化</w:t>
      </w:r>
      <w:r>
        <w:rPr>
          <w:rFonts w:ascii="ＭＳ ゴシック" w:eastAsia="ＭＳ ゴシック" w:hAnsi="ＭＳ ゴシック" w:hint="eastAsia"/>
          <w:spacing w:val="0"/>
          <w:sz w:val="24"/>
          <w:szCs w:val="24"/>
        </w:rPr>
        <w:t xml:space="preserve">　　　　　　　　　　</w:t>
      </w:r>
      <w:r w:rsidRPr="00922233">
        <w:rPr>
          <w:rFonts w:ascii="ＭＳ ゴシック" w:eastAsia="ＭＳ ゴシック" w:hAnsi="ＭＳ ゴシック" w:hint="eastAsia"/>
          <w:spacing w:val="0"/>
          <w:sz w:val="24"/>
          <w:szCs w:val="24"/>
          <w:u w:val="single"/>
        </w:rPr>
        <w:t>２０１４／１２／１６</w:t>
      </w:r>
    </w:p>
    <w:p w:rsidR="00B427D2" w:rsidRDefault="00B427D2" w:rsidP="00B427D2">
      <w:pPr>
        <w:ind w:firstLine="240"/>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これは</w:t>
      </w:r>
      <w:r w:rsidRPr="00922233">
        <w:rPr>
          <w:rFonts w:ascii="ＭＳ ゴシック" w:eastAsia="ＭＳ ゴシック" w:hAnsi="ＭＳ ゴシック" w:hint="eastAsia"/>
          <w:spacing w:val="0"/>
          <w:sz w:val="24"/>
          <w:szCs w:val="24"/>
        </w:rPr>
        <w:t>都市交通計画大綱による</w:t>
      </w:r>
      <w:r>
        <w:rPr>
          <w:rFonts w:ascii="ＭＳ ゴシック" w:eastAsia="ＭＳ ゴシック" w:hAnsi="ＭＳ ゴシック" w:hint="eastAsia"/>
          <w:spacing w:val="0"/>
          <w:sz w:val="24"/>
          <w:szCs w:val="24"/>
        </w:rPr>
        <w:t>。</w:t>
      </w:r>
      <w:r w:rsidRPr="00922233">
        <w:rPr>
          <w:rFonts w:ascii="ＭＳ ゴシック" w:eastAsia="ＭＳ ゴシック" w:hAnsi="ＭＳ ゴシック" w:hint="eastAsia"/>
          <w:spacing w:val="0"/>
          <w:sz w:val="24"/>
          <w:szCs w:val="24"/>
        </w:rPr>
        <w:t>２００３～２０１２年、乗用車・バイク使用者の割合は２５．８％から２８．５％へ上昇し、逆に公共交通機関利用者の割合は７４．２％から７１．５％へ低下した。</w:t>
      </w:r>
    </w:p>
    <w:p w:rsidR="00B427D2" w:rsidRPr="00922233" w:rsidRDefault="00B427D2" w:rsidP="00B427D2">
      <w:pPr>
        <w:ind w:firstLine="240"/>
        <w:jc w:val="both"/>
        <w:rPr>
          <w:rFonts w:ascii="ＭＳ ゴシック" w:eastAsia="ＭＳ ゴシック" w:hAnsi="ＭＳ ゴシック"/>
          <w:spacing w:val="0"/>
          <w:sz w:val="24"/>
          <w:szCs w:val="24"/>
          <w:u w:val="single"/>
        </w:rPr>
      </w:pPr>
    </w:p>
    <w:p w:rsidR="00B427D2" w:rsidRPr="00922233" w:rsidRDefault="00B427D2" w:rsidP="00B427D2">
      <w:pPr>
        <w:jc w:val="both"/>
        <w:rPr>
          <w:rFonts w:ascii="ＭＳ ゴシック" w:eastAsia="ＭＳ ゴシック" w:hAnsi="ＭＳ ゴシック"/>
          <w:spacing w:val="0"/>
          <w:sz w:val="24"/>
          <w:szCs w:val="24"/>
          <w:u w:val="single"/>
        </w:rPr>
      </w:pPr>
      <w:r w:rsidRPr="00A077AF">
        <w:rPr>
          <w:rFonts w:ascii="ＭＳ ゴシック" w:eastAsia="ＭＳ ゴシック" w:hAnsi="ＭＳ ゴシック" w:hint="eastAsia"/>
          <w:spacing w:val="0"/>
          <w:sz w:val="24"/>
          <w:szCs w:val="24"/>
          <w:u w:val="single"/>
        </w:rPr>
        <w:t>リオ産業界、水の調達に懸念</w:t>
      </w:r>
      <w:r>
        <w:rPr>
          <w:rFonts w:ascii="ＭＳ ゴシック" w:eastAsia="ＭＳ ゴシック" w:hAnsi="ＭＳ ゴシック" w:hint="eastAsia"/>
          <w:spacing w:val="0"/>
          <w:sz w:val="24"/>
          <w:szCs w:val="24"/>
        </w:rPr>
        <w:t xml:space="preserve">　　　　　　　　　　　　</w:t>
      </w:r>
      <w:r w:rsidRPr="00922233">
        <w:rPr>
          <w:rFonts w:ascii="ＭＳ ゴシック" w:eastAsia="ＭＳ ゴシック" w:hAnsi="ＭＳ ゴシック" w:hint="eastAsia"/>
          <w:spacing w:val="0"/>
          <w:sz w:val="24"/>
          <w:szCs w:val="24"/>
          <w:u w:val="single"/>
        </w:rPr>
        <w:t>２０１４／１２／１７</w:t>
      </w:r>
    </w:p>
    <w:p w:rsidR="00B427D2" w:rsidRPr="00922233" w:rsidRDefault="00B427D2" w:rsidP="00B427D2">
      <w:pPr>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 xml:space="preserve">　</w:t>
      </w:r>
      <w:r w:rsidRPr="00922233">
        <w:rPr>
          <w:rFonts w:ascii="ＭＳ ゴシック" w:eastAsia="ＭＳ ゴシック" w:hAnsi="ＭＳ ゴシック" w:hint="eastAsia"/>
          <w:spacing w:val="0"/>
          <w:sz w:val="24"/>
          <w:szCs w:val="24"/>
        </w:rPr>
        <w:t>リオ州工業連盟（</w:t>
      </w:r>
      <w:r>
        <w:rPr>
          <w:rFonts w:ascii="ＭＳ ゴシック" w:eastAsia="ＭＳ ゴシック" w:hAnsi="ＭＳ ゴシック" w:hint="eastAsia"/>
          <w:spacing w:val="0"/>
          <w:sz w:val="24"/>
          <w:szCs w:val="24"/>
        </w:rPr>
        <w:t>ＦＩＲＪＡＮ</w:t>
      </w:r>
      <w:r w:rsidRPr="00922233">
        <w:rPr>
          <w:rFonts w:ascii="ＭＳ ゴシック" w:eastAsia="ＭＳ ゴシック" w:hAnsi="ＭＳ ゴシック" w:hint="eastAsia"/>
          <w:spacing w:val="0"/>
          <w:sz w:val="24"/>
          <w:szCs w:val="24"/>
        </w:rPr>
        <w:t>）の</w:t>
      </w:r>
      <w:r>
        <w:rPr>
          <w:rFonts w:ascii="ＭＳ ゴシック" w:eastAsia="ＭＳ ゴシック" w:hAnsi="ＭＳ ゴシック" w:hint="eastAsia"/>
          <w:spacing w:val="0"/>
          <w:sz w:val="24"/>
          <w:szCs w:val="24"/>
        </w:rPr>
        <w:t>、</w:t>
      </w:r>
      <w:r w:rsidRPr="00922233">
        <w:rPr>
          <w:rFonts w:ascii="ＭＳ ゴシック" w:eastAsia="ＭＳ ゴシック" w:hAnsi="ＭＳ ゴシック" w:hint="eastAsia"/>
          <w:spacing w:val="0"/>
          <w:sz w:val="24"/>
          <w:szCs w:val="24"/>
        </w:rPr>
        <w:t>州内４８７社へのヒアリングによる「リオ州鉱工業の活動レベルと今後の見込み」</w:t>
      </w:r>
      <w:r>
        <w:rPr>
          <w:rFonts w:ascii="ＭＳ ゴシック" w:eastAsia="ＭＳ ゴシック" w:hAnsi="ＭＳ ゴシック" w:hint="eastAsia"/>
          <w:spacing w:val="0"/>
          <w:sz w:val="24"/>
          <w:szCs w:val="24"/>
        </w:rPr>
        <w:t>に関する調査によると、水</w:t>
      </w:r>
      <w:r w:rsidRPr="00922233">
        <w:rPr>
          <w:rFonts w:ascii="ＭＳ ゴシック" w:eastAsia="ＭＳ ゴシック" w:hAnsi="ＭＳ ゴシック" w:hint="eastAsia"/>
          <w:spacing w:val="0"/>
          <w:sz w:val="24"/>
          <w:szCs w:val="24"/>
        </w:rPr>
        <w:t>問題は既に輸送</w:t>
      </w:r>
      <w:r>
        <w:rPr>
          <w:rFonts w:ascii="ＭＳ ゴシック" w:eastAsia="ＭＳ ゴシック" w:hAnsi="ＭＳ ゴシック" w:hint="eastAsia"/>
          <w:spacing w:val="0"/>
          <w:sz w:val="24"/>
          <w:szCs w:val="24"/>
        </w:rPr>
        <w:t>・交通</w:t>
      </w:r>
      <w:r w:rsidRPr="00922233">
        <w:rPr>
          <w:rFonts w:ascii="ＭＳ ゴシック" w:eastAsia="ＭＳ ゴシック" w:hAnsi="ＭＳ ゴシック" w:hint="eastAsia"/>
          <w:spacing w:val="0"/>
          <w:sz w:val="24"/>
          <w:szCs w:val="24"/>
        </w:rPr>
        <w:t>、エネルギー</w:t>
      </w:r>
      <w:r>
        <w:rPr>
          <w:rFonts w:ascii="ＭＳ ゴシック" w:eastAsia="ＭＳ ゴシック" w:hAnsi="ＭＳ ゴシック" w:hint="eastAsia"/>
          <w:spacing w:val="0"/>
          <w:sz w:val="24"/>
          <w:szCs w:val="24"/>
        </w:rPr>
        <w:t>等に続く</w:t>
      </w:r>
      <w:r w:rsidRPr="00922233">
        <w:rPr>
          <w:rFonts w:ascii="ＭＳ ゴシック" w:eastAsia="ＭＳ ゴシック" w:hAnsi="ＭＳ ゴシック" w:hint="eastAsia"/>
          <w:spacing w:val="0"/>
          <w:sz w:val="24"/>
          <w:szCs w:val="24"/>
        </w:rPr>
        <w:t>インフラ</w:t>
      </w:r>
      <w:r>
        <w:rPr>
          <w:rFonts w:ascii="ＭＳ ゴシック" w:eastAsia="ＭＳ ゴシック" w:hAnsi="ＭＳ ゴシック" w:hint="eastAsia"/>
          <w:spacing w:val="0"/>
          <w:sz w:val="24"/>
          <w:szCs w:val="24"/>
        </w:rPr>
        <w:t>懸案事項</w:t>
      </w:r>
      <w:r w:rsidRPr="00922233">
        <w:rPr>
          <w:rFonts w:ascii="ＭＳ ゴシック" w:eastAsia="ＭＳ ゴシック" w:hAnsi="ＭＳ ゴシック" w:hint="eastAsia"/>
          <w:spacing w:val="0"/>
          <w:sz w:val="24"/>
          <w:szCs w:val="24"/>
        </w:rPr>
        <w:t>になっている</w:t>
      </w:r>
      <w:r>
        <w:rPr>
          <w:rFonts w:ascii="ＭＳ ゴシック" w:eastAsia="ＭＳ ゴシック" w:hAnsi="ＭＳ ゴシック" w:hint="eastAsia"/>
          <w:spacing w:val="0"/>
          <w:sz w:val="24"/>
          <w:szCs w:val="24"/>
        </w:rPr>
        <w:t>。</w:t>
      </w:r>
      <w:r w:rsidRPr="00922233">
        <w:rPr>
          <w:rFonts w:ascii="ＭＳ ゴシック" w:eastAsia="ＭＳ ゴシック" w:hAnsi="ＭＳ ゴシック" w:hint="eastAsia"/>
          <w:spacing w:val="0"/>
          <w:sz w:val="24"/>
          <w:szCs w:val="24"/>
        </w:rPr>
        <w:t>これは、</w:t>
      </w:r>
      <w:r>
        <w:rPr>
          <w:rFonts w:ascii="ＭＳ ゴシック" w:eastAsia="ＭＳ ゴシック" w:hAnsi="ＭＳ ゴシック" w:hint="eastAsia"/>
          <w:spacing w:val="0"/>
          <w:sz w:val="24"/>
          <w:szCs w:val="24"/>
        </w:rPr>
        <w:t>パライバ・ド・スル</w:t>
      </w:r>
      <w:r w:rsidRPr="00922233">
        <w:rPr>
          <w:rFonts w:ascii="ＭＳ ゴシック" w:eastAsia="ＭＳ ゴシック" w:hAnsi="ＭＳ ゴシック" w:hint="eastAsia"/>
          <w:spacing w:val="0"/>
          <w:sz w:val="24"/>
          <w:szCs w:val="24"/>
        </w:rPr>
        <w:t>川の主要貯水池の平均水量が過去３６年間で最低レベルとなっている</w:t>
      </w:r>
      <w:r>
        <w:rPr>
          <w:rFonts w:ascii="ＭＳ ゴシック" w:eastAsia="ＭＳ ゴシック" w:hAnsi="ＭＳ ゴシック" w:hint="eastAsia"/>
          <w:spacing w:val="0"/>
          <w:sz w:val="24"/>
          <w:szCs w:val="24"/>
        </w:rPr>
        <w:t>ことによる</w:t>
      </w:r>
      <w:r w:rsidRPr="00922233">
        <w:rPr>
          <w:rFonts w:ascii="ＭＳ ゴシック" w:eastAsia="ＭＳ ゴシック" w:hAnsi="ＭＳ ゴシック" w:hint="eastAsia"/>
          <w:spacing w:val="0"/>
          <w:sz w:val="24"/>
          <w:szCs w:val="24"/>
        </w:rPr>
        <w:t>。調査によると、州内企業のインフラ問題は、</w:t>
      </w:r>
      <w:r>
        <w:rPr>
          <w:rFonts w:ascii="ＭＳ ゴシック" w:eastAsia="ＭＳ ゴシック" w:hAnsi="ＭＳ ゴシック" w:hint="eastAsia"/>
          <w:spacing w:val="0"/>
          <w:sz w:val="24"/>
          <w:szCs w:val="24"/>
        </w:rPr>
        <w:t>深刻な</w:t>
      </w:r>
      <w:r w:rsidRPr="00922233">
        <w:rPr>
          <w:rFonts w:ascii="ＭＳ ゴシック" w:eastAsia="ＭＳ ゴシック" w:hAnsi="ＭＳ ゴシック" w:hint="eastAsia"/>
          <w:spacing w:val="0"/>
          <w:sz w:val="24"/>
          <w:szCs w:val="24"/>
        </w:rPr>
        <w:t>順に、道路事情（６２％）、エネルギー（６１％）、都市公共交通（４５％）、ブロードバンド（３０％）、水（２７％）であった。</w:t>
      </w:r>
    </w:p>
    <w:p w:rsidR="00B427D2" w:rsidRPr="00922233" w:rsidRDefault="00B427D2" w:rsidP="00B427D2">
      <w:pPr>
        <w:ind w:firstLine="120"/>
        <w:jc w:val="both"/>
        <w:rPr>
          <w:rFonts w:ascii="ＭＳ ゴシック" w:eastAsia="ＭＳ ゴシック" w:hAnsi="ＭＳ ゴシック"/>
          <w:spacing w:val="0"/>
          <w:sz w:val="24"/>
          <w:szCs w:val="24"/>
        </w:rPr>
      </w:pPr>
    </w:p>
    <w:p w:rsidR="00B427D2" w:rsidRDefault="00B427D2" w:rsidP="00B427D2">
      <w:pPr>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u w:val="single"/>
        </w:rPr>
        <w:t>２０１４年末時点の</w:t>
      </w:r>
      <w:r w:rsidRPr="00E04ABE">
        <w:rPr>
          <w:rFonts w:ascii="ＭＳ ゴシック" w:eastAsia="ＭＳ ゴシック" w:hAnsi="ＭＳ ゴシック" w:hint="eastAsia"/>
          <w:spacing w:val="0"/>
          <w:sz w:val="24"/>
          <w:szCs w:val="24"/>
          <w:u w:val="single"/>
        </w:rPr>
        <w:t>ブラジル時価総額ランキングは、上から、アンベヴィ（ビール会社。２，５６７億レアル）、イタウウニバンコ</w:t>
      </w:r>
      <w:r>
        <w:rPr>
          <w:rFonts w:ascii="ＭＳ ゴシック" w:eastAsia="ＭＳ ゴシック" w:hAnsi="ＭＳ ゴシック" w:hint="eastAsia"/>
          <w:spacing w:val="0"/>
          <w:sz w:val="24"/>
          <w:szCs w:val="24"/>
          <w:u w:val="single"/>
        </w:rPr>
        <w:t>銀行</w:t>
      </w:r>
      <w:r w:rsidRPr="00E04ABE">
        <w:rPr>
          <w:rFonts w:ascii="ＭＳ ゴシック" w:eastAsia="ＭＳ ゴシック" w:hAnsi="ＭＳ ゴシック" w:hint="eastAsia"/>
          <w:spacing w:val="0"/>
          <w:sz w:val="24"/>
          <w:szCs w:val="24"/>
          <w:u w:val="single"/>
        </w:rPr>
        <w:t>（１，８３１億レアル）、ブラデスコ銀行（１，４５５億レアル。１３．６％増）、ペトロブラス（１，２７５億レアル）、ヴァーレ（１，０７６億レアル）</w:t>
      </w:r>
      <w:r>
        <w:rPr>
          <w:rFonts w:ascii="ＭＳ ゴシック" w:eastAsia="ＭＳ ゴシック" w:hAnsi="ＭＳ ゴシック" w:hint="eastAsia"/>
          <w:spacing w:val="0"/>
          <w:sz w:val="24"/>
          <w:szCs w:val="24"/>
        </w:rPr>
        <w:t xml:space="preserve">  </w:t>
      </w:r>
    </w:p>
    <w:p w:rsidR="00B427D2" w:rsidRPr="00922233" w:rsidRDefault="00B427D2" w:rsidP="00B427D2">
      <w:pPr>
        <w:ind w:left="5880" w:firstLineChars="50" w:firstLine="120"/>
        <w:jc w:val="both"/>
        <w:rPr>
          <w:rFonts w:ascii="ＭＳ ゴシック" w:eastAsia="ＭＳ ゴシック" w:hAnsi="ＭＳ ゴシック"/>
          <w:spacing w:val="0"/>
          <w:sz w:val="24"/>
          <w:szCs w:val="24"/>
          <w:u w:val="single"/>
        </w:rPr>
      </w:pPr>
      <w:r w:rsidRPr="00922233">
        <w:rPr>
          <w:rFonts w:ascii="ＭＳ ゴシック" w:eastAsia="ＭＳ ゴシック" w:hAnsi="ＭＳ ゴシック" w:hint="eastAsia"/>
          <w:spacing w:val="0"/>
          <w:sz w:val="24"/>
          <w:szCs w:val="24"/>
          <w:u w:val="single"/>
        </w:rPr>
        <w:t>２０１４／１２／３１</w:t>
      </w:r>
    </w:p>
    <w:p w:rsidR="00B427D2" w:rsidRPr="00922233" w:rsidRDefault="00B427D2" w:rsidP="00B427D2">
      <w:pPr>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 xml:space="preserve">　</w:t>
      </w:r>
      <w:r w:rsidRPr="00922233">
        <w:rPr>
          <w:rFonts w:ascii="ＭＳ ゴシック" w:eastAsia="ＭＳ ゴシック" w:hAnsi="ＭＳ ゴシック" w:hint="eastAsia"/>
          <w:spacing w:val="0"/>
          <w:sz w:val="24"/>
          <w:szCs w:val="24"/>
        </w:rPr>
        <w:t>２０１</w:t>
      </w:r>
      <w:r>
        <w:rPr>
          <w:rFonts w:ascii="ＭＳ ゴシック" w:eastAsia="ＭＳ ゴシック" w:hAnsi="ＭＳ ゴシック" w:hint="eastAsia"/>
          <w:spacing w:val="0"/>
          <w:sz w:val="24"/>
          <w:szCs w:val="24"/>
        </w:rPr>
        <w:t>３</w:t>
      </w:r>
      <w:r w:rsidRPr="00922233">
        <w:rPr>
          <w:rFonts w:ascii="ＭＳ ゴシック" w:eastAsia="ＭＳ ゴシック" w:hAnsi="ＭＳ ゴシック" w:hint="eastAsia"/>
          <w:spacing w:val="0"/>
          <w:sz w:val="24"/>
          <w:szCs w:val="24"/>
        </w:rPr>
        <w:t>年</w:t>
      </w:r>
      <w:r>
        <w:rPr>
          <w:rFonts w:ascii="ＭＳ ゴシック" w:eastAsia="ＭＳ ゴシック" w:hAnsi="ＭＳ ゴシック" w:hint="eastAsia"/>
          <w:spacing w:val="0"/>
          <w:sz w:val="24"/>
          <w:szCs w:val="24"/>
        </w:rPr>
        <w:t>は</w:t>
      </w:r>
      <w:r w:rsidRPr="00922233">
        <w:rPr>
          <w:rFonts w:ascii="ＭＳ ゴシック" w:eastAsia="ＭＳ ゴシック" w:hAnsi="ＭＳ ゴシック" w:hint="eastAsia"/>
          <w:spacing w:val="0"/>
          <w:sz w:val="24"/>
          <w:szCs w:val="24"/>
        </w:rPr>
        <w:t>、</w:t>
      </w:r>
      <w:r w:rsidRPr="00E04ABE">
        <w:rPr>
          <w:rFonts w:ascii="ＭＳ ゴシック" w:eastAsia="ＭＳ ゴシック" w:hAnsi="ＭＳ ゴシック" w:hint="eastAsia"/>
          <w:spacing w:val="0"/>
          <w:sz w:val="24"/>
          <w:szCs w:val="24"/>
        </w:rPr>
        <w:t>アンベヴィ</w:t>
      </w:r>
      <w:r>
        <w:rPr>
          <w:rFonts w:ascii="ＭＳ ゴシック" w:eastAsia="ＭＳ ゴシック" w:hAnsi="ＭＳ ゴシック" w:hint="eastAsia"/>
          <w:spacing w:val="0"/>
          <w:sz w:val="24"/>
          <w:szCs w:val="24"/>
        </w:rPr>
        <w:t>、</w:t>
      </w:r>
      <w:r w:rsidRPr="00922233">
        <w:rPr>
          <w:rFonts w:ascii="ＭＳ ゴシック" w:eastAsia="ＭＳ ゴシック" w:hAnsi="ＭＳ ゴシック" w:hint="eastAsia"/>
          <w:spacing w:val="0"/>
          <w:sz w:val="24"/>
          <w:szCs w:val="24"/>
        </w:rPr>
        <w:t>ペトロブラス</w:t>
      </w:r>
      <w:r>
        <w:rPr>
          <w:rFonts w:ascii="ＭＳ ゴシック" w:eastAsia="ＭＳ ゴシック" w:hAnsi="ＭＳ ゴシック" w:hint="eastAsia"/>
          <w:spacing w:val="0"/>
          <w:sz w:val="24"/>
          <w:szCs w:val="24"/>
        </w:rPr>
        <w:t>、</w:t>
      </w:r>
      <w:r w:rsidRPr="00922233">
        <w:rPr>
          <w:rFonts w:ascii="ＭＳ ゴシック" w:eastAsia="ＭＳ ゴシック" w:hAnsi="ＭＳ ゴシック" w:hint="eastAsia"/>
          <w:spacing w:val="0"/>
          <w:sz w:val="24"/>
          <w:szCs w:val="24"/>
        </w:rPr>
        <w:t>ヴァーレ、</w:t>
      </w:r>
      <w:r w:rsidRPr="00E04ABE">
        <w:rPr>
          <w:rFonts w:ascii="ＭＳ ゴシック" w:eastAsia="ＭＳ ゴシック" w:hAnsi="ＭＳ ゴシック" w:hint="eastAsia"/>
          <w:spacing w:val="0"/>
          <w:sz w:val="24"/>
          <w:szCs w:val="24"/>
        </w:rPr>
        <w:t>イタウウニバンコ</w:t>
      </w:r>
      <w:r>
        <w:rPr>
          <w:rFonts w:ascii="ＭＳ ゴシック" w:eastAsia="ＭＳ ゴシック" w:hAnsi="ＭＳ ゴシック" w:hint="eastAsia"/>
          <w:spacing w:val="0"/>
          <w:sz w:val="24"/>
          <w:szCs w:val="24"/>
        </w:rPr>
        <w:t>銀行、ブラデスコ</w:t>
      </w:r>
      <w:r w:rsidRPr="00922233">
        <w:rPr>
          <w:rFonts w:ascii="ＭＳ ゴシック" w:eastAsia="ＭＳ ゴシック" w:hAnsi="ＭＳ ゴシック" w:hint="eastAsia"/>
          <w:spacing w:val="0"/>
          <w:sz w:val="24"/>
          <w:szCs w:val="24"/>
        </w:rPr>
        <w:t>銀行</w:t>
      </w:r>
      <w:r>
        <w:rPr>
          <w:rFonts w:ascii="ＭＳ ゴシック" w:eastAsia="ＭＳ ゴシック" w:hAnsi="ＭＳ ゴシック" w:hint="eastAsia"/>
          <w:spacing w:val="0"/>
          <w:sz w:val="24"/>
          <w:szCs w:val="24"/>
        </w:rPr>
        <w:t>の順であった</w:t>
      </w:r>
      <w:r w:rsidRPr="00922233">
        <w:rPr>
          <w:rFonts w:ascii="ＭＳ ゴシック" w:eastAsia="ＭＳ ゴシック" w:hAnsi="ＭＳ ゴシック" w:hint="eastAsia"/>
          <w:spacing w:val="0"/>
          <w:sz w:val="24"/>
          <w:szCs w:val="24"/>
        </w:rPr>
        <w:t>。</w:t>
      </w:r>
    </w:p>
    <w:p w:rsidR="00B427D2" w:rsidRPr="00922233" w:rsidRDefault="00B427D2" w:rsidP="00B427D2">
      <w:pPr>
        <w:pStyle w:val="a9"/>
        <w:jc w:val="right"/>
        <w:rPr>
          <w:rFonts w:ascii="ＭＳ ゴシック" w:eastAsia="ＭＳ ゴシック" w:hAnsi="ＭＳ ゴシック"/>
        </w:rPr>
      </w:pPr>
      <w:r w:rsidRPr="00922233">
        <w:rPr>
          <w:rFonts w:ascii="ＭＳ ゴシック" w:eastAsia="ＭＳ ゴシック" w:hAnsi="ＭＳ ゴシック" w:hint="eastAsia"/>
        </w:rPr>
        <w:t>以上</w:t>
      </w:r>
    </w:p>
    <w:p w:rsidR="00B427D2" w:rsidRPr="00882887" w:rsidRDefault="00B427D2" w:rsidP="00153A94">
      <w:pPr>
        <w:tabs>
          <w:tab w:val="left" w:pos="8005"/>
        </w:tabs>
        <w:jc w:val="both"/>
        <w:rPr>
          <w:rFonts w:ascii="ＭＳ ゴシック" w:eastAsia="ＭＳ ゴシック" w:hAnsi="ＭＳ ゴシック"/>
          <w:spacing w:val="0"/>
          <w:sz w:val="24"/>
          <w:szCs w:val="24"/>
          <w:lang w:val="en-US"/>
        </w:rPr>
      </w:pPr>
    </w:p>
    <w:sectPr w:rsidR="00B427D2" w:rsidRPr="008828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26" w:rsidRDefault="00127B26" w:rsidP="00127B26">
      <w:r>
        <w:separator/>
      </w:r>
    </w:p>
  </w:endnote>
  <w:endnote w:type="continuationSeparator" w:id="0">
    <w:p w:rsidR="00127B26" w:rsidRDefault="00127B26" w:rsidP="0012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26" w:rsidRDefault="00127B26" w:rsidP="00127B26">
      <w:r>
        <w:separator/>
      </w:r>
    </w:p>
  </w:footnote>
  <w:footnote w:type="continuationSeparator" w:id="0">
    <w:p w:rsidR="00127B26" w:rsidRDefault="00127B26" w:rsidP="00127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819"/>
    <w:multiLevelType w:val="hybridMultilevel"/>
    <w:tmpl w:val="4EA6AA0A"/>
    <w:lvl w:ilvl="0" w:tplc="AAD098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40715D"/>
    <w:multiLevelType w:val="hybridMultilevel"/>
    <w:tmpl w:val="7ED07A94"/>
    <w:lvl w:ilvl="0" w:tplc="333C03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6A"/>
    <w:rsid w:val="0000242B"/>
    <w:rsid w:val="000210EB"/>
    <w:rsid w:val="000236DB"/>
    <w:rsid w:val="000475A1"/>
    <w:rsid w:val="000768D7"/>
    <w:rsid w:val="0009738E"/>
    <w:rsid w:val="000A1D46"/>
    <w:rsid w:val="000A4C8A"/>
    <w:rsid w:val="000D705C"/>
    <w:rsid w:val="00111952"/>
    <w:rsid w:val="00127B26"/>
    <w:rsid w:val="00132798"/>
    <w:rsid w:val="00133278"/>
    <w:rsid w:val="00153A94"/>
    <w:rsid w:val="00155C5F"/>
    <w:rsid w:val="00175E5F"/>
    <w:rsid w:val="00190A64"/>
    <w:rsid w:val="001958D8"/>
    <w:rsid w:val="001A3E15"/>
    <w:rsid w:val="001B163B"/>
    <w:rsid w:val="001D4709"/>
    <w:rsid w:val="001F2661"/>
    <w:rsid w:val="001F5F39"/>
    <w:rsid w:val="00203DEA"/>
    <w:rsid w:val="0021274E"/>
    <w:rsid w:val="00231BA5"/>
    <w:rsid w:val="00252C16"/>
    <w:rsid w:val="00265BFF"/>
    <w:rsid w:val="00265F6A"/>
    <w:rsid w:val="00270ED7"/>
    <w:rsid w:val="00281BB9"/>
    <w:rsid w:val="00294594"/>
    <w:rsid w:val="002B2478"/>
    <w:rsid w:val="002C0F0B"/>
    <w:rsid w:val="002D5F2D"/>
    <w:rsid w:val="002D6BAB"/>
    <w:rsid w:val="002F249A"/>
    <w:rsid w:val="00304C92"/>
    <w:rsid w:val="00325248"/>
    <w:rsid w:val="00327087"/>
    <w:rsid w:val="003319CA"/>
    <w:rsid w:val="0033408F"/>
    <w:rsid w:val="0034712D"/>
    <w:rsid w:val="00363355"/>
    <w:rsid w:val="00366379"/>
    <w:rsid w:val="00370DCE"/>
    <w:rsid w:val="00371B30"/>
    <w:rsid w:val="003A02AF"/>
    <w:rsid w:val="003A2E3F"/>
    <w:rsid w:val="003D4A28"/>
    <w:rsid w:val="003D64AB"/>
    <w:rsid w:val="003F4B2C"/>
    <w:rsid w:val="004032C8"/>
    <w:rsid w:val="004366C1"/>
    <w:rsid w:val="00437BE6"/>
    <w:rsid w:val="00442264"/>
    <w:rsid w:val="00443A07"/>
    <w:rsid w:val="00454AF1"/>
    <w:rsid w:val="00457AA6"/>
    <w:rsid w:val="00471781"/>
    <w:rsid w:val="00486223"/>
    <w:rsid w:val="004867A4"/>
    <w:rsid w:val="004B2A66"/>
    <w:rsid w:val="004B37E5"/>
    <w:rsid w:val="004B563C"/>
    <w:rsid w:val="004C4DB3"/>
    <w:rsid w:val="004D1DB9"/>
    <w:rsid w:val="004D24FE"/>
    <w:rsid w:val="004D5196"/>
    <w:rsid w:val="004D5B2E"/>
    <w:rsid w:val="004D6AF4"/>
    <w:rsid w:val="004F0B07"/>
    <w:rsid w:val="004F2AE5"/>
    <w:rsid w:val="004F6BB0"/>
    <w:rsid w:val="00521637"/>
    <w:rsid w:val="00536C6D"/>
    <w:rsid w:val="005630A8"/>
    <w:rsid w:val="0056330E"/>
    <w:rsid w:val="005776DB"/>
    <w:rsid w:val="005824BD"/>
    <w:rsid w:val="00592C99"/>
    <w:rsid w:val="00592F61"/>
    <w:rsid w:val="00595889"/>
    <w:rsid w:val="005E5605"/>
    <w:rsid w:val="00610958"/>
    <w:rsid w:val="00614430"/>
    <w:rsid w:val="00623F91"/>
    <w:rsid w:val="0063336F"/>
    <w:rsid w:val="00660BB2"/>
    <w:rsid w:val="00671B86"/>
    <w:rsid w:val="00682E33"/>
    <w:rsid w:val="006B6624"/>
    <w:rsid w:val="006E7083"/>
    <w:rsid w:val="00705F10"/>
    <w:rsid w:val="00713498"/>
    <w:rsid w:val="007502F2"/>
    <w:rsid w:val="0075136D"/>
    <w:rsid w:val="00755236"/>
    <w:rsid w:val="00756493"/>
    <w:rsid w:val="00764ECE"/>
    <w:rsid w:val="00765229"/>
    <w:rsid w:val="00777C90"/>
    <w:rsid w:val="00786E7E"/>
    <w:rsid w:val="00795355"/>
    <w:rsid w:val="00795D86"/>
    <w:rsid w:val="007A27FA"/>
    <w:rsid w:val="007D6294"/>
    <w:rsid w:val="007E7F57"/>
    <w:rsid w:val="007F0F92"/>
    <w:rsid w:val="007F41CE"/>
    <w:rsid w:val="007F4BF2"/>
    <w:rsid w:val="008068C6"/>
    <w:rsid w:val="008100FF"/>
    <w:rsid w:val="00810D9B"/>
    <w:rsid w:val="008126A0"/>
    <w:rsid w:val="0081525E"/>
    <w:rsid w:val="00815F94"/>
    <w:rsid w:val="00856485"/>
    <w:rsid w:val="00870E4B"/>
    <w:rsid w:val="00882887"/>
    <w:rsid w:val="008A13F2"/>
    <w:rsid w:val="008B02FC"/>
    <w:rsid w:val="008B2017"/>
    <w:rsid w:val="008B42E1"/>
    <w:rsid w:val="008D50E4"/>
    <w:rsid w:val="008E0B73"/>
    <w:rsid w:val="008E4F2C"/>
    <w:rsid w:val="00900AB7"/>
    <w:rsid w:val="00901E67"/>
    <w:rsid w:val="009041CF"/>
    <w:rsid w:val="009123B2"/>
    <w:rsid w:val="00917F7C"/>
    <w:rsid w:val="0093189F"/>
    <w:rsid w:val="00977D51"/>
    <w:rsid w:val="00987B49"/>
    <w:rsid w:val="009929A6"/>
    <w:rsid w:val="00993001"/>
    <w:rsid w:val="00996D2F"/>
    <w:rsid w:val="009B4887"/>
    <w:rsid w:val="009E332A"/>
    <w:rsid w:val="009F2777"/>
    <w:rsid w:val="009F30D3"/>
    <w:rsid w:val="009F4DAB"/>
    <w:rsid w:val="00A14792"/>
    <w:rsid w:val="00A22FE4"/>
    <w:rsid w:val="00A25694"/>
    <w:rsid w:val="00A30DFF"/>
    <w:rsid w:val="00A46E05"/>
    <w:rsid w:val="00A5170A"/>
    <w:rsid w:val="00A51B69"/>
    <w:rsid w:val="00A52ED8"/>
    <w:rsid w:val="00A55527"/>
    <w:rsid w:val="00A61FF0"/>
    <w:rsid w:val="00A630CF"/>
    <w:rsid w:val="00A77794"/>
    <w:rsid w:val="00A8116A"/>
    <w:rsid w:val="00AA13E4"/>
    <w:rsid w:val="00AA2D64"/>
    <w:rsid w:val="00AB5DC9"/>
    <w:rsid w:val="00AC4949"/>
    <w:rsid w:val="00AD1577"/>
    <w:rsid w:val="00B1314C"/>
    <w:rsid w:val="00B15C35"/>
    <w:rsid w:val="00B27700"/>
    <w:rsid w:val="00B40AA6"/>
    <w:rsid w:val="00B42770"/>
    <w:rsid w:val="00B427D2"/>
    <w:rsid w:val="00B534ED"/>
    <w:rsid w:val="00B66EB5"/>
    <w:rsid w:val="00B9675D"/>
    <w:rsid w:val="00B97E9F"/>
    <w:rsid w:val="00BA60EA"/>
    <w:rsid w:val="00BC0390"/>
    <w:rsid w:val="00BC0B99"/>
    <w:rsid w:val="00BD16D2"/>
    <w:rsid w:val="00BD3FF9"/>
    <w:rsid w:val="00BE30E9"/>
    <w:rsid w:val="00BE408A"/>
    <w:rsid w:val="00BE43B6"/>
    <w:rsid w:val="00BE57F9"/>
    <w:rsid w:val="00BF6B8B"/>
    <w:rsid w:val="00C01B2D"/>
    <w:rsid w:val="00C034D4"/>
    <w:rsid w:val="00C0523E"/>
    <w:rsid w:val="00C15E47"/>
    <w:rsid w:val="00C2194E"/>
    <w:rsid w:val="00C24A19"/>
    <w:rsid w:val="00C261F2"/>
    <w:rsid w:val="00C50E65"/>
    <w:rsid w:val="00C52016"/>
    <w:rsid w:val="00C5766B"/>
    <w:rsid w:val="00C659B0"/>
    <w:rsid w:val="00C94119"/>
    <w:rsid w:val="00CA691C"/>
    <w:rsid w:val="00CC0B58"/>
    <w:rsid w:val="00CD6E7D"/>
    <w:rsid w:val="00CE45B5"/>
    <w:rsid w:val="00D021B8"/>
    <w:rsid w:val="00D17CD8"/>
    <w:rsid w:val="00D32226"/>
    <w:rsid w:val="00D3242D"/>
    <w:rsid w:val="00D6314A"/>
    <w:rsid w:val="00D81D80"/>
    <w:rsid w:val="00D82F21"/>
    <w:rsid w:val="00D92481"/>
    <w:rsid w:val="00D94137"/>
    <w:rsid w:val="00DA02A5"/>
    <w:rsid w:val="00DB0F14"/>
    <w:rsid w:val="00DC1DFA"/>
    <w:rsid w:val="00DC48E3"/>
    <w:rsid w:val="00DC4BA3"/>
    <w:rsid w:val="00DD441B"/>
    <w:rsid w:val="00DD57B2"/>
    <w:rsid w:val="00DE163F"/>
    <w:rsid w:val="00E34E1D"/>
    <w:rsid w:val="00E4433F"/>
    <w:rsid w:val="00E572BC"/>
    <w:rsid w:val="00E6237B"/>
    <w:rsid w:val="00E85A3D"/>
    <w:rsid w:val="00E863AD"/>
    <w:rsid w:val="00E93168"/>
    <w:rsid w:val="00E944D6"/>
    <w:rsid w:val="00E97F78"/>
    <w:rsid w:val="00EA024E"/>
    <w:rsid w:val="00EA1E1C"/>
    <w:rsid w:val="00EA4D5F"/>
    <w:rsid w:val="00EA4E99"/>
    <w:rsid w:val="00EB27EB"/>
    <w:rsid w:val="00EB5803"/>
    <w:rsid w:val="00ED6270"/>
    <w:rsid w:val="00EF06E7"/>
    <w:rsid w:val="00EF4F08"/>
    <w:rsid w:val="00F261EB"/>
    <w:rsid w:val="00F261F0"/>
    <w:rsid w:val="00F371F0"/>
    <w:rsid w:val="00F50CAC"/>
    <w:rsid w:val="00F5385C"/>
    <w:rsid w:val="00F5766E"/>
    <w:rsid w:val="00F610A4"/>
    <w:rsid w:val="00F763A3"/>
    <w:rsid w:val="00F916E0"/>
    <w:rsid w:val="00FB3909"/>
    <w:rsid w:val="00FB44E1"/>
    <w:rsid w:val="00FC46F9"/>
    <w:rsid w:val="00FC6A47"/>
    <w:rsid w:val="00FF3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6A"/>
    <w:rPr>
      <w:rFonts w:ascii="Arial" w:eastAsia="ＭＳ Ｐゴシック" w:hAnsi="Arial" w:cs="Arial"/>
      <w:noProof/>
      <w:spacing w:val="-20"/>
      <w:kern w:val="0"/>
      <w:szCs w:val="2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6A"/>
    <w:pPr>
      <w:ind w:leftChars="400" w:left="840"/>
    </w:pPr>
  </w:style>
  <w:style w:type="paragraph" w:styleId="a4">
    <w:name w:val="Balloon Text"/>
    <w:basedOn w:val="a"/>
    <w:link w:val="a5"/>
    <w:uiPriority w:val="99"/>
    <w:semiHidden/>
    <w:unhideWhenUsed/>
    <w:rsid w:val="00203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3DEA"/>
    <w:rPr>
      <w:rFonts w:asciiTheme="majorHAnsi" w:eastAsiaTheme="majorEastAsia" w:hAnsiTheme="majorHAnsi" w:cstheme="majorBidi"/>
      <w:noProof/>
      <w:spacing w:val="-20"/>
      <w:kern w:val="0"/>
      <w:sz w:val="18"/>
      <w:szCs w:val="18"/>
      <w:lang w:val="pt-BR"/>
    </w:rPr>
  </w:style>
  <w:style w:type="table" w:styleId="a6">
    <w:name w:val="Table Grid"/>
    <w:basedOn w:val="a1"/>
    <w:uiPriority w:val="59"/>
    <w:rsid w:val="00203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a8"/>
    <w:uiPriority w:val="99"/>
    <w:semiHidden/>
    <w:unhideWhenUsed/>
    <w:rsid w:val="00325248"/>
  </w:style>
  <w:style w:type="character" w:customStyle="1" w:styleId="a8">
    <w:name w:val="日付 (文字)"/>
    <w:basedOn w:val="a0"/>
    <w:link w:val="a7"/>
    <w:uiPriority w:val="99"/>
    <w:semiHidden/>
    <w:rsid w:val="00325248"/>
    <w:rPr>
      <w:rFonts w:ascii="Arial" w:eastAsia="ＭＳ Ｐゴシック" w:hAnsi="Arial" w:cs="Arial"/>
      <w:noProof/>
      <w:spacing w:val="-20"/>
      <w:kern w:val="0"/>
      <w:szCs w:val="21"/>
      <w:lang w:val="pt-BR"/>
    </w:rPr>
  </w:style>
  <w:style w:type="paragraph" w:styleId="a9">
    <w:name w:val="Closing"/>
    <w:basedOn w:val="a"/>
    <w:link w:val="aa"/>
    <w:unhideWhenUsed/>
    <w:rsid w:val="00DC1DFA"/>
    <w:pPr>
      <w:ind w:left="4252"/>
    </w:pPr>
    <w:rPr>
      <w:rFonts w:ascii="ＭＳ Ｐゴシック" w:hAnsi="ＭＳ Ｐゴシック" w:cs="Times New Roman"/>
      <w:spacing w:val="0"/>
      <w:sz w:val="24"/>
      <w:szCs w:val="24"/>
      <w:lang w:val="x-none" w:eastAsia="x-none"/>
    </w:rPr>
  </w:style>
  <w:style w:type="character" w:customStyle="1" w:styleId="aa">
    <w:name w:val="結語 (文字)"/>
    <w:basedOn w:val="a0"/>
    <w:link w:val="a9"/>
    <w:rsid w:val="00DC1DFA"/>
    <w:rPr>
      <w:rFonts w:ascii="ＭＳ Ｐゴシック" w:eastAsia="ＭＳ Ｐゴシック" w:hAnsi="ＭＳ Ｐゴシック" w:cs="Times New Roman"/>
      <w:noProof/>
      <w:kern w:val="0"/>
      <w:sz w:val="24"/>
      <w:szCs w:val="24"/>
      <w:lang w:val="x-none" w:eastAsia="x-none"/>
    </w:rPr>
  </w:style>
  <w:style w:type="paragraph" w:styleId="ab">
    <w:name w:val="Plain Text"/>
    <w:basedOn w:val="a"/>
    <w:link w:val="ac"/>
    <w:unhideWhenUsed/>
    <w:rsid w:val="00DC1DFA"/>
    <w:pPr>
      <w:widowControl w:val="0"/>
      <w:jc w:val="both"/>
    </w:pPr>
    <w:rPr>
      <w:rFonts w:ascii="ＭＳ 明朝" w:eastAsia="ＭＳ 明朝" w:hAnsi="Courier New" w:cs="Times New Roman"/>
      <w:noProof w:val="0"/>
      <w:spacing w:val="0"/>
      <w:kern w:val="2"/>
      <w:szCs w:val="20"/>
      <w:lang w:val="en-US"/>
    </w:rPr>
  </w:style>
  <w:style w:type="character" w:customStyle="1" w:styleId="ac">
    <w:name w:val="書式なし (文字)"/>
    <w:basedOn w:val="a0"/>
    <w:link w:val="ab"/>
    <w:rsid w:val="00DC1DFA"/>
    <w:rPr>
      <w:rFonts w:ascii="ＭＳ 明朝" w:eastAsia="ＭＳ 明朝" w:hAnsi="Courier New" w:cs="Times New Roman"/>
      <w:szCs w:val="20"/>
    </w:rPr>
  </w:style>
  <w:style w:type="paragraph" w:styleId="ad">
    <w:name w:val="header"/>
    <w:basedOn w:val="a"/>
    <w:link w:val="ae"/>
    <w:uiPriority w:val="99"/>
    <w:unhideWhenUsed/>
    <w:rsid w:val="00127B26"/>
    <w:pPr>
      <w:tabs>
        <w:tab w:val="center" w:pos="4252"/>
        <w:tab w:val="right" w:pos="8504"/>
      </w:tabs>
      <w:snapToGrid w:val="0"/>
    </w:pPr>
  </w:style>
  <w:style w:type="character" w:customStyle="1" w:styleId="ae">
    <w:name w:val="ヘッダー (文字)"/>
    <w:basedOn w:val="a0"/>
    <w:link w:val="ad"/>
    <w:uiPriority w:val="99"/>
    <w:rsid w:val="00127B26"/>
    <w:rPr>
      <w:rFonts w:ascii="Arial" w:eastAsia="ＭＳ Ｐゴシック" w:hAnsi="Arial" w:cs="Arial"/>
      <w:noProof/>
      <w:spacing w:val="-20"/>
      <w:kern w:val="0"/>
      <w:szCs w:val="21"/>
      <w:lang w:val="pt-BR"/>
    </w:rPr>
  </w:style>
  <w:style w:type="paragraph" w:styleId="af">
    <w:name w:val="footer"/>
    <w:basedOn w:val="a"/>
    <w:link w:val="af0"/>
    <w:uiPriority w:val="99"/>
    <w:unhideWhenUsed/>
    <w:rsid w:val="00127B26"/>
    <w:pPr>
      <w:tabs>
        <w:tab w:val="center" w:pos="4252"/>
        <w:tab w:val="right" w:pos="8504"/>
      </w:tabs>
      <w:snapToGrid w:val="0"/>
    </w:pPr>
  </w:style>
  <w:style w:type="character" w:customStyle="1" w:styleId="af0">
    <w:name w:val="フッター (文字)"/>
    <w:basedOn w:val="a0"/>
    <w:link w:val="af"/>
    <w:uiPriority w:val="99"/>
    <w:rsid w:val="00127B26"/>
    <w:rPr>
      <w:rFonts w:ascii="Arial" w:eastAsia="ＭＳ Ｐゴシック" w:hAnsi="Arial" w:cs="Arial"/>
      <w:noProof/>
      <w:spacing w:val="-20"/>
      <w:kern w:val="0"/>
      <w:szCs w:val="21"/>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6A"/>
    <w:rPr>
      <w:rFonts w:ascii="Arial" w:eastAsia="ＭＳ Ｐゴシック" w:hAnsi="Arial" w:cs="Arial"/>
      <w:noProof/>
      <w:spacing w:val="-20"/>
      <w:kern w:val="0"/>
      <w:szCs w:val="2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6A"/>
    <w:pPr>
      <w:ind w:leftChars="400" w:left="840"/>
    </w:pPr>
  </w:style>
  <w:style w:type="paragraph" w:styleId="a4">
    <w:name w:val="Balloon Text"/>
    <w:basedOn w:val="a"/>
    <w:link w:val="a5"/>
    <w:uiPriority w:val="99"/>
    <w:semiHidden/>
    <w:unhideWhenUsed/>
    <w:rsid w:val="00203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3DEA"/>
    <w:rPr>
      <w:rFonts w:asciiTheme="majorHAnsi" w:eastAsiaTheme="majorEastAsia" w:hAnsiTheme="majorHAnsi" w:cstheme="majorBidi"/>
      <w:noProof/>
      <w:spacing w:val="-20"/>
      <w:kern w:val="0"/>
      <w:sz w:val="18"/>
      <w:szCs w:val="18"/>
      <w:lang w:val="pt-BR"/>
    </w:rPr>
  </w:style>
  <w:style w:type="table" w:styleId="a6">
    <w:name w:val="Table Grid"/>
    <w:basedOn w:val="a1"/>
    <w:uiPriority w:val="59"/>
    <w:rsid w:val="00203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a8"/>
    <w:uiPriority w:val="99"/>
    <w:semiHidden/>
    <w:unhideWhenUsed/>
    <w:rsid w:val="00325248"/>
  </w:style>
  <w:style w:type="character" w:customStyle="1" w:styleId="a8">
    <w:name w:val="日付 (文字)"/>
    <w:basedOn w:val="a0"/>
    <w:link w:val="a7"/>
    <w:uiPriority w:val="99"/>
    <w:semiHidden/>
    <w:rsid w:val="00325248"/>
    <w:rPr>
      <w:rFonts w:ascii="Arial" w:eastAsia="ＭＳ Ｐゴシック" w:hAnsi="Arial" w:cs="Arial"/>
      <w:noProof/>
      <w:spacing w:val="-20"/>
      <w:kern w:val="0"/>
      <w:szCs w:val="21"/>
      <w:lang w:val="pt-BR"/>
    </w:rPr>
  </w:style>
  <w:style w:type="paragraph" w:styleId="a9">
    <w:name w:val="Closing"/>
    <w:basedOn w:val="a"/>
    <w:link w:val="aa"/>
    <w:unhideWhenUsed/>
    <w:rsid w:val="00DC1DFA"/>
    <w:pPr>
      <w:ind w:left="4252"/>
    </w:pPr>
    <w:rPr>
      <w:rFonts w:ascii="ＭＳ Ｐゴシック" w:hAnsi="ＭＳ Ｐゴシック" w:cs="Times New Roman"/>
      <w:spacing w:val="0"/>
      <w:sz w:val="24"/>
      <w:szCs w:val="24"/>
      <w:lang w:val="x-none" w:eastAsia="x-none"/>
    </w:rPr>
  </w:style>
  <w:style w:type="character" w:customStyle="1" w:styleId="aa">
    <w:name w:val="結語 (文字)"/>
    <w:basedOn w:val="a0"/>
    <w:link w:val="a9"/>
    <w:rsid w:val="00DC1DFA"/>
    <w:rPr>
      <w:rFonts w:ascii="ＭＳ Ｐゴシック" w:eastAsia="ＭＳ Ｐゴシック" w:hAnsi="ＭＳ Ｐゴシック" w:cs="Times New Roman"/>
      <w:noProof/>
      <w:kern w:val="0"/>
      <w:sz w:val="24"/>
      <w:szCs w:val="24"/>
      <w:lang w:val="x-none" w:eastAsia="x-none"/>
    </w:rPr>
  </w:style>
  <w:style w:type="paragraph" w:styleId="ab">
    <w:name w:val="Plain Text"/>
    <w:basedOn w:val="a"/>
    <w:link w:val="ac"/>
    <w:unhideWhenUsed/>
    <w:rsid w:val="00DC1DFA"/>
    <w:pPr>
      <w:widowControl w:val="0"/>
      <w:jc w:val="both"/>
    </w:pPr>
    <w:rPr>
      <w:rFonts w:ascii="ＭＳ 明朝" w:eastAsia="ＭＳ 明朝" w:hAnsi="Courier New" w:cs="Times New Roman"/>
      <w:noProof w:val="0"/>
      <w:spacing w:val="0"/>
      <w:kern w:val="2"/>
      <w:szCs w:val="20"/>
      <w:lang w:val="en-US"/>
    </w:rPr>
  </w:style>
  <w:style w:type="character" w:customStyle="1" w:styleId="ac">
    <w:name w:val="書式なし (文字)"/>
    <w:basedOn w:val="a0"/>
    <w:link w:val="ab"/>
    <w:rsid w:val="00DC1DFA"/>
    <w:rPr>
      <w:rFonts w:ascii="ＭＳ 明朝" w:eastAsia="ＭＳ 明朝" w:hAnsi="Courier New" w:cs="Times New Roman"/>
      <w:szCs w:val="20"/>
    </w:rPr>
  </w:style>
  <w:style w:type="paragraph" w:styleId="ad">
    <w:name w:val="header"/>
    <w:basedOn w:val="a"/>
    <w:link w:val="ae"/>
    <w:uiPriority w:val="99"/>
    <w:unhideWhenUsed/>
    <w:rsid w:val="00127B26"/>
    <w:pPr>
      <w:tabs>
        <w:tab w:val="center" w:pos="4252"/>
        <w:tab w:val="right" w:pos="8504"/>
      </w:tabs>
      <w:snapToGrid w:val="0"/>
    </w:pPr>
  </w:style>
  <w:style w:type="character" w:customStyle="1" w:styleId="ae">
    <w:name w:val="ヘッダー (文字)"/>
    <w:basedOn w:val="a0"/>
    <w:link w:val="ad"/>
    <w:uiPriority w:val="99"/>
    <w:rsid w:val="00127B26"/>
    <w:rPr>
      <w:rFonts w:ascii="Arial" w:eastAsia="ＭＳ Ｐゴシック" w:hAnsi="Arial" w:cs="Arial"/>
      <w:noProof/>
      <w:spacing w:val="-20"/>
      <w:kern w:val="0"/>
      <w:szCs w:val="21"/>
      <w:lang w:val="pt-BR"/>
    </w:rPr>
  </w:style>
  <w:style w:type="paragraph" w:styleId="af">
    <w:name w:val="footer"/>
    <w:basedOn w:val="a"/>
    <w:link w:val="af0"/>
    <w:uiPriority w:val="99"/>
    <w:unhideWhenUsed/>
    <w:rsid w:val="00127B26"/>
    <w:pPr>
      <w:tabs>
        <w:tab w:val="center" w:pos="4252"/>
        <w:tab w:val="right" w:pos="8504"/>
      </w:tabs>
      <w:snapToGrid w:val="0"/>
    </w:pPr>
  </w:style>
  <w:style w:type="character" w:customStyle="1" w:styleId="af0">
    <w:name w:val="フッター (文字)"/>
    <w:basedOn w:val="a0"/>
    <w:link w:val="af"/>
    <w:uiPriority w:val="99"/>
    <w:rsid w:val="00127B26"/>
    <w:rPr>
      <w:rFonts w:ascii="Arial" w:eastAsia="ＭＳ Ｐゴシック" w:hAnsi="Arial" w:cs="Arial"/>
      <w:noProof/>
      <w:spacing w:val="-20"/>
      <w:kern w:val="0"/>
      <w:szCs w:val="21"/>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938</Words>
  <Characters>5347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2015-01-29T05:36:00Z</dcterms:created>
  <dcterms:modified xsi:type="dcterms:W3CDTF">2015-01-29T05:36:00Z</dcterms:modified>
</cp:coreProperties>
</file>