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76" w:rsidRPr="009B7176" w:rsidRDefault="009B7176" w:rsidP="00616432">
      <w:pPr>
        <w:jc w:val="cente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ニカラグア</w:t>
      </w:r>
      <w:r w:rsidR="00616432">
        <w:rPr>
          <w:rFonts w:ascii="ＭＳ ゴシック" w:eastAsia="ＭＳ ゴシック" w:hAnsi="Century" w:cs="ＭＳ ゴシック" w:hint="eastAsia"/>
          <w:kern w:val="0"/>
          <w:sz w:val="24"/>
          <w:szCs w:val="21"/>
          <w:lang w:val="ja-JP"/>
        </w:rPr>
        <w:t>内政・</w:t>
      </w:r>
      <w:r w:rsidR="007D2E6F">
        <w:rPr>
          <w:rFonts w:ascii="ＭＳ ゴシック" w:eastAsia="ＭＳ ゴシック" w:hAnsi="Century" w:cs="ＭＳ ゴシック" w:hint="eastAsia"/>
          <w:kern w:val="0"/>
          <w:sz w:val="24"/>
          <w:szCs w:val="21"/>
          <w:lang w:val="ja-JP"/>
        </w:rPr>
        <w:t>外交</w:t>
      </w:r>
      <w:bookmarkStart w:id="0" w:name="_GoBack"/>
      <w:bookmarkEnd w:id="0"/>
      <w:r w:rsidRPr="009B7176">
        <w:rPr>
          <w:rFonts w:ascii="ＭＳ ゴシック" w:eastAsia="ＭＳ ゴシック" w:hAnsi="Century" w:cs="ＭＳ ゴシック" w:hint="eastAsia"/>
          <w:kern w:val="0"/>
          <w:sz w:val="24"/>
          <w:szCs w:val="21"/>
          <w:lang w:val="ja-JP"/>
        </w:rPr>
        <w:t>・経済（</w:t>
      </w:r>
      <w:r w:rsidR="00616432">
        <w:rPr>
          <w:rFonts w:ascii="ＭＳ ゴシック" w:eastAsia="ＭＳ ゴシック" w:hAnsi="Century" w:cs="ＭＳ ゴシック" w:hint="eastAsia"/>
          <w:kern w:val="0"/>
          <w:sz w:val="24"/>
          <w:szCs w:val="21"/>
          <w:lang w:val="ja-JP"/>
        </w:rPr>
        <w:t>２０１４年</w:t>
      </w:r>
      <w:r w:rsidRPr="009B7176">
        <w:rPr>
          <w:rFonts w:ascii="ＭＳ ゴシック" w:eastAsia="ＭＳ ゴシック" w:hAnsi="Century" w:cs="ＭＳ ゴシック" w:hint="eastAsia"/>
          <w:kern w:val="0"/>
          <w:sz w:val="24"/>
          <w:szCs w:val="21"/>
          <w:lang w:val="ja-JP"/>
        </w:rPr>
        <w:t>１２月分）</w:t>
      </w:r>
    </w:p>
    <w:p w:rsidR="009B7176" w:rsidRPr="009B7176" w:rsidRDefault="009B7176" w:rsidP="009B7176">
      <w:pPr>
        <w:rPr>
          <w:rFonts w:ascii="ＭＳ ゴシック" w:eastAsia="ＭＳ ゴシック" w:hAnsi="Century" w:cs="ＭＳ ゴシック"/>
          <w:kern w:val="0"/>
          <w:sz w:val="24"/>
          <w:szCs w:val="21"/>
          <w:lang w:val="ja-JP"/>
        </w:rPr>
      </w:pP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【概要】</w:t>
      </w: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&lt;内政・外交&gt;</w:t>
      </w:r>
    </w:p>
    <w:p w:rsidR="000068AC" w:rsidRDefault="009B7176" w:rsidP="000068AC">
      <w:pPr>
        <w:rPr>
          <w:rFonts w:ascii="ＭＳ ゴシック" w:eastAsia="ＭＳ ゴシック"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 xml:space="preserve">　</w:t>
      </w:r>
      <w:r w:rsidR="000068AC">
        <w:rPr>
          <w:rFonts w:ascii="ＭＳ ゴシック" w:eastAsia="ＭＳ ゴシック" w:cs="ＭＳ ゴシック" w:hint="eastAsia"/>
          <w:kern w:val="0"/>
          <w:sz w:val="24"/>
          <w:szCs w:val="21"/>
          <w:lang w:val="ja-JP"/>
        </w:rPr>
        <w:t>内政では、１１日</w:t>
      </w:r>
      <w:r w:rsidR="002A36E8">
        <w:rPr>
          <w:rFonts w:ascii="ＭＳ ゴシック" w:eastAsia="ＭＳ ゴシック" w:cs="ＭＳ ゴシック" w:hint="eastAsia"/>
          <w:kern w:val="0"/>
          <w:sz w:val="24"/>
          <w:szCs w:val="21"/>
          <w:lang w:val="ja-JP"/>
        </w:rPr>
        <w:t>閉会した</w:t>
      </w:r>
      <w:r w:rsidR="000068AC">
        <w:rPr>
          <w:rFonts w:ascii="ＭＳ ゴシック" w:eastAsia="ＭＳ ゴシック" w:cs="ＭＳ ゴシック" w:hint="eastAsia"/>
          <w:kern w:val="0"/>
          <w:sz w:val="24"/>
          <w:szCs w:val="21"/>
          <w:lang w:val="ja-JP"/>
        </w:rPr>
        <w:t>今期通常国会は</w:t>
      </w:r>
      <w:r w:rsidR="00FA4EE2">
        <w:rPr>
          <w:rFonts w:ascii="ＭＳ ゴシック" w:eastAsia="ＭＳ ゴシック" w:cs="ＭＳ ゴシック" w:hint="eastAsia"/>
          <w:kern w:val="0"/>
          <w:sz w:val="24"/>
          <w:szCs w:val="21"/>
          <w:lang w:val="ja-JP"/>
        </w:rPr>
        <w:t>６法</w:t>
      </w:r>
      <w:r w:rsidR="002A36E8">
        <w:rPr>
          <w:rFonts w:ascii="ＭＳ ゴシック" w:eastAsia="ＭＳ ゴシック" w:cs="ＭＳ ゴシック" w:hint="eastAsia"/>
          <w:kern w:val="0"/>
          <w:sz w:val="24"/>
          <w:szCs w:val="21"/>
          <w:lang w:val="ja-JP"/>
        </w:rPr>
        <w:t>を</w:t>
      </w:r>
      <w:r w:rsidR="000068AC">
        <w:rPr>
          <w:rFonts w:ascii="ＭＳ ゴシック" w:eastAsia="ＭＳ ゴシック" w:cs="ＭＳ ゴシック" w:hint="eastAsia"/>
          <w:kern w:val="0"/>
          <w:sz w:val="24"/>
          <w:szCs w:val="21"/>
          <w:lang w:val="ja-JP"/>
        </w:rPr>
        <w:t>成立</w:t>
      </w:r>
      <w:r w:rsidR="002A36E8">
        <w:rPr>
          <w:rFonts w:ascii="ＭＳ ゴシック" w:eastAsia="ＭＳ ゴシック" w:cs="ＭＳ ゴシック" w:hint="eastAsia"/>
          <w:kern w:val="0"/>
          <w:sz w:val="24"/>
          <w:szCs w:val="21"/>
          <w:lang w:val="ja-JP"/>
        </w:rPr>
        <w:t>させ</w:t>
      </w:r>
      <w:r w:rsidR="000068AC">
        <w:rPr>
          <w:rFonts w:ascii="ＭＳ ゴシック" w:eastAsia="ＭＳ ゴシック" w:cs="ＭＳ ゴシック" w:hint="eastAsia"/>
          <w:kern w:val="0"/>
          <w:sz w:val="24"/>
          <w:szCs w:val="21"/>
          <w:lang w:val="ja-JP"/>
        </w:rPr>
        <w:t>、２０１４年</w:t>
      </w:r>
      <w:r w:rsidR="002A36E8">
        <w:rPr>
          <w:rFonts w:ascii="ＭＳ ゴシック" w:eastAsia="ＭＳ ゴシック" w:cs="ＭＳ ゴシック" w:hint="eastAsia"/>
          <w:kern w:val="0"/>
          <w:sz w:val="24"/>
          <w:szCs w:val="21"/>
          <w:lang w:val="ja-JP"/>
        </w:rPr>
        <w:t>通年で</w:t>
      </w:r>
      <w:r w:rsidR="000068AC">
        <w:rPr>
          <w:rFonts w:ascii="ＭＳ ゴシック" w:eastAsia="ＭＳ ゴシック" w:cs="ＭＳ ゴシック" w:hint="eastAsia"/>
          <w:kern w:val="0"/>
          <w:sz w:val="24"/>
          <w:szCs w:val="21"/>
          <w:lang w:val="ja-JP"/>
        </w:rPr>
        <w:t>合計３７法</w:t>
      </w:r>
      <w:r w:rsidR="002A36E8">
        <w:rPr>
          <w:rFonts w:ascii="ＭＳ ゴシック" w:eastAsia="ＭＳ ゴシック" w:cs="ＭＳ ゴシック" w:hint="eastAsia"/>
          <w:kern w:val="0"/>
          <w:sz w:val="24"/>
          <w:szCs w:val="21"/>
          <w:lang w:val="ja-JP"/>
        </w:rPr>
        <w:t>案が</w:t>
      </w:r>
      <w:r w:rsidR="000068AC">
        <w:rPr>
          <w:rFonts w:ascii="ＭＳ ゴシック" w:eastAsia="ＭＳ ゴシック" w:cs="ＭＳ ゴシック" w:hint="eastAsia"/>
          <w:kern w:val="0"/>
          <w:sz w:val="24"/>
          <w:szCs w:val="21"/>
          <w:lang w:val="ja-JP"/>
        </w:rPr>
        <w:t>成立した。また、その後の臨時国会において身分証明書法改正案を可決した他、オルテガ大統領はアルビス国軍司令官の任期延長の大統領令を発出した。</w:t>
      </w:r>
    </w:p>
    <w:p w:rsidR="009B7176" w:rsidRPr="009B7176" w:rsidRDefault="009B7176" w:rsidP="000068AC">
      <w:pPr>
        <w:ind w:firstLineChars="100" w:firstLine="240"/>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外交では、</w:t>
      </w:r>
      <w:r w:rsidR="002A36E8">
        <w:rPr>
          <w:rFonts w:ascii="ＭＳ ゴシック" w:eastAsia="ＭＳ ゴシック" w:hAnsi="Century" w:cs="ＭＳ ゴシック" w:hint="eastAsia"/>
          <w:kern w:val="0"/>
          <w:sz w:val="24"/>
          <w:szCs w:val="21"/>
          <w:lang w:val="ja-JP"/>
        </w:rPr>
        <w:t>ハレスレーベン副大統領が</w:t>
      </w:r>
      <w:r w:rsidRPr="009B7176">
        <w:rPr>
          <w:rFonts w:ascii="ＭＳ ゴシック" w:eastAsia="ＭＳ ゴシック" w:hAnsi="Century" w:cs="ＭＳ ゴシック" w:hint="eastAsia"/>
          <w:kern w:val="0"/>
          <w:sz w:val="24"/>
          <w:szCs w:val="21"/>
          <w:lang w:val="ja-JP"/>
        </w:rPr>
        <w:t>ルセフ・ブラジル大統領の就任式に出席、ロシアとは両国外交関係樹立７０周年を祝</w:t>
      </w:r>
      <w:r w:rsidR="002A36E8">
        <w:rPr>
          <w:rFonts w:ascii="ＭＳ ゴシック" w:eastAsia="ＭＳ ゴシック" w:hAnsi="Century" w:cs="ＭＳ ゴシック" w:hint="eastAsia"/>
          <w:kern w:val="0"/>
          <w:sz w:val="24"/>
          <w:szCs w:val="21"/>
          <w:lang w:val="ja-JP"/>
        </w:rPr>
        <w:t>した。その他、１４日、オルテガ大統領がハバナにおける</w:t>
      </w:r>
      <w:r w:rsidRPr="009B7176">
        <w:rPr>
          <w:rFonts w:ascii="ＭＳ ゴシック" w:eastAsia="ＭＳ ゴシック" w:hAnsi="Century" w:cs="ＭＳ ゴシック" w:hint="eastAsia"/>
          <w:kern w:val="0"/>
          <w:sz w:val="24"/>
          <w:szCs w:val="21"/>
          <w:lang w:val="ja-JP"/>
        </w:rPr>
        <w:t>ＡＬＢＡ首脳会議に出席した。</w:t>
      </w: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&lt;経済&gt;</w:t>
      </w:r>
    </w:p>
    <w:p w:rsidR="000068AC" w:rsidRDefault="002A36E8" w:rsidP="000068AC">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両大洋間運河建設計画に反対する住民の抗議活動が頻発した。</w:t>
      </w:r>
      <w:r w:rsidR="000068AC">
        <w:rPr>
          <w:rFonts w:ascii="ＭＳ ゴシック" w:eastAsia="ＭＳ ゴシック" w:cs="ＭＳ ゴシック" w:hint="eastAsia"/>
          <w:kern w:val="0"/>
          <w:sz w:val="24"/>
          <w:szCs w:val="21"/>
          <w:lang w:val="ja-JP"/>
        </w:rPr>
        <w:t>司教会議は運河計画の情報開示を求めると同時にルート沿い住民への適切な対応を求めた。</w:t>
      </w:r>
      <w:r w:rsidR="00CD631D">
        <w:rPr>
          <w:rFonts w:ascii="ＭＳ ゴシック" w:eastAsia="ＭＳ ゴシック" w:cs="ＭＳ ゴシック" w:hint="eastAsia"/>
          <w:kern w:val="0"/>
          <w:sz w:val="24"/>
          <w:szCs w:val="21"/>
          <w:lang w:val="ja-JP"/>
        </w:rPr>
        <w:t>こうした</w:t>
      </w:r>
      <w:r w:rsidR="000068AC">
        <w:rPr>
          <w:rFonts w:ascii="ＭＳ ゴシック" w:eastAsia="ＭＳ ゴシック" w:cs="ＭＳ ゴシック" w:hint="eastAsia"/>
          <w:kern w:val="0"/>
          <w:sz w:val="24"/>
          <w:szCs w:val="21"/>
          <w:lang w:val="ja-JP"/>
        </w:rPr>
        <w:t>中、２２日には運河建設の起工式が</w:t>
      </w:r>
      <w:r w:rsidR="00FA4EE2">
        <w:rPr>
          <w:rFonts w:ascii="ＭＳ ゴシック" w:eastAsia="ＭＳ ゴシック" w:cs="ＭＳ ゴシック" w:hint="eastAsia"/>
          <w:kern w:val="0"/>
          <w:sz w:val="24"/>
          <w:szCs w:val="21"/>
          <w:lang w:val="ja-JP"/>
        </w:rPr>
        <w:t>開催さ</w:t>
      </w:r>
      <w:r w:rsidR="000068AC">
        <w:rPr>
          <w:rFonts w:ascii="ＭＳ ゴシック" w:eastAsia="ＭＳ ゴシック" w:cs="ＭＳ ゴシック" w:hint="eastAsia"/>
          <w:kern w:val="0"/>
          <w:sz w:val="24"/>
          <w:szCs w:val="21"/>
          <w:lang w:val="ja-JP"/>
        </w:rPr>
        <w:t>れた。国会では、税制改革法改正案が可決され</w:t>
      </w:r>
      <w:r w:rsidR="00CD631D">
        <w:rPr>
          <w:rFonts w:ascii="ＭＳ ゴシック" w:eastAsia="ＭＳ ゴシック" w:cs="ＭＳ ゴシック" w:hint="eastAsia"/>
          <w:kern w:val="0"/>
          <w:sz w:val="24"/>
          <w:szCs w:val="21"/>
          <w:lang w:val="ja-JP"/>
        </w:rPr>
        <w:t>た。</w:t>
      </w:r>
      <w:r w:rsidR="000068AC">
        <w:rPr>
          <w:rFonts w:ascii="ＭＳ ゴシック" w:eastAsia="ＭＳ ゴシック" w:cs="ＭＳ ゴシック" w:hint="eastAsia"/>
          <w:kern w:val="0"/>
          <w:sz w:val="24"/>
          <w:szCs w:val="21"/>
          <w:lang w:val="ja-JP"/>
        </w:rPr>
        <w:t>コーヒーセクターは新たなさび病被害の可能性に警鐘を鳴らした。</w:t>
      </w:r>
    </w:p>
    <w:p w:rsidR="009B7176" w:rsidRPr="009B7176" w:rsidRDefault="009B7176" w:rsidP="009B7176">
      <w:pPr>
        <w:ind w:firstLineChars="100" w:firstLine="240"/>
        <w:rPr>
          <w:rFonts w:ascii="ＭＳ ゴシック" w:eastAsia="ＭＳ ゴシック" w:hAnsi="Century" w:cs="ＭＳ ゴシック"/>
          <w:kern w:val="0"/>
          <w:sz w:val="24"/>
          <w:szCs w:val="21"/>
          <w:lang w:val="ja-JP"/>
        </w:rPr>
      </w:pP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１　主要な動き</w:t>
      </w: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（１）政治</w:t>
      </w:r>
    </w:p>
    <w:p w:rsidR="000068AC" w:rsidRPr="009B7176" w:rsidRDefault="000068AC" w:rsidP="000068AC">
      <w:pPr>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ア　両大洋間運河建設計画の起工式の実施</w:t>
      </w:r>
    </w:p>
    <w:p w:rsidR="000068AC" w:rsidRPr="009B7176" w:rsidRDefault="000068AC" w:rsidP="000068AC">
      <w:pPr>
        <w:ind w:firstLineChars="100" w:firstLine="240"/>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２２日午前、両大洋間運河建設の起工式が</w:t>
      </w:r>
      <w:r w:rsidR="00105C36">
        <w:rPr>
          <w:rFonts w:ascii="ＭＳ ゴシック" w:eastAsia="ＭＳ ゴシック" w:hAnsi="Century" w:cs="ＭＳ ゴシック" w:hint="eastAsia"/>
          <w:kern w:val="0"/>
          <w:sz w:val="24"/>
          <w:szCs w:val="21"/>
        </w:rPr>
        <w:t>太平洋側の起点に当たるブリトー市において</w:t>
      </w:r>
      <w:r w:rsidRPr="009B7176">
        <w:rPr>
          <w:rFonts w:ascii="ＭＳ ゴシック" w:eastAsia="ＭＳ ゴシック" w:hAnsi="Century" w:cs="ＭＳ ゴシック" w:hint="eastAsia"/>
          <w:kern w:val="0"/>
          <w:sz w:val="24"/>
          <w:szCs w:val="21"/>
        </w:rPr>
        <w:t>実施され、ハレスレーベンス副大統領、Ｗａｎｇ Ｊｉｎｇ・ＨＫＮＤ社社長等運河関係者及び政府機関・民間企業代表が出席した。同起工式では、ＨＫＮＤ社社長は</w:t>
      </w:r>
      <w:r w:rsidR="00CD631D">
        <w:rPr>
          <w:rFonts w:ascii="ＭＳ ゴシック" w:eastAsia="ＭＳ ゴシック" w:hAnsi="Century" w:cs="ＭＳ ゴシック" w:hint="eastAsia"/>
          <w:kern w:val="0"/>
          <w:sz w:val="24"/>
          <w:szCs w:val="21"/>
        </w:rPr>
        <w:t>この日が</w:t>
      </w:r>
      <w:r w:rsidRPr="009B7176">
        <w:rPr>
          <w:rFonts w:ascii="ＭＳ ゴシック" w:eastAsia="ＭＳ ゴシック" w:hAnsi="Century" w:cs="ＭＳ ゴシック" w:hint="eastAsia"/>
          <w:kern w:val="0"/>
          <w:sz w:val="24"/>
          <w:szCs w:val="21"/>
        </w:rPr>
        <w:t>歴史に残る重要な日となる、同運河はニカラグア住民生活及び商業活動に多大な利益をもたらす旨強調した。また同日夜にはオルテガ大統領出席の下、</w:t>
      </w:r>
      <w:r w:rsidR="00105C36">
        <w:rPr>
          <w:rFonts w:ascii="ＭＳ ゴシック" w:eastAsia="ＭＳ ゴシック" w:hAnsi="Century" w:cs="ＭＳ ゴシック" w:hint="eastAsia"/>
          <w:kern w:val="0"/>
          <w:sz w:val="24"/>
          <w:szCs w:val="21"/>
        </w:rPr>
        <w:t>首都マナグアにおいて</w:t>
      </w:r>
      <w:r w:rsidRPr="009B7176">
        <w:rPr>
          <w:rFonts w:ascii="ＭＳ ゴシック" w:eastAsia="ＭＳ ゴシック" w:hAnsi="Century" w:cs="ＭＳ ゴシック" w:hint="eastAsia"/>
          <w:kern w:val="0"/>
          <w:sz w:val="24"/>
          <w:szCs w:val="21"/>
        </w:rPr>
        <w:t>関連式典が開催された。一方、同日、運河建設の反対派はプレスリリースを発表するとともに会見を開き、Ｆ／Ｓの終了前に建設</w:t>
      </w:r>
      <w:r w:rsidR="00CD631D">
        <w:rPr>
          <w:rFonts w:ascii="ＭＳ ゴシック" w:eastAsia="ＭＳ ゴシック" w:hAnsi="Century" w:cs="ＭＳ ゴシック" w:hint="eastAsia"/>
          <w:kern w:val="0"/>
          <w:sz w:val="24"/>
          <w:szCs w:val="21"/>
        </w:rPr>
        <w:t>を</w:t>
      </w:r>
      <w:r w:rsidRPr="009B7176">
        <w:rPr>
          <w:rFonts w:ascii="ＭＳ ゴシック" w:eastAsia="ＭＳ ゴシック" w:hAnsi="Century" w:cs="ＭＳ ゴシック" w:hint="eastAsia"/>
          <w:kern w:val="0"/>
          <w:sz w:val="24"/>
          <w:szCs w:val="21"/>
        </w:rPr>
        <w:t>開始することへの懸念を表明し、同運河建設によるニカラグア湖への</w:t>
      </w:r>
      <w:r w:rsidR="00CD631D">
        <w:rPr>
          <w:rFonts w:ascii="ＭＳ ゴシック" w:eastAsia="ＭＳ ゴシック" w:hAnsi="Century" w:cs="ＭＳ ゴシック" w:hint="eastAsia"/>
          <w:kern w:val="0"/>
          <w:sz w:val="24"/>
          <w:szCs w:val="21"/>
        </w:rPr>
        <w:t>環境面における</w:t>
      </w:r>
      <w:r w:rsidRPr="009B7176">
        <w:rPr>
          <w:rFonts w:ascii="ＭＳ ゴシック" w:eastAsia="ＭＳ ゴシック" w:hAnsi="Century" w:cs="ＭＳ ゴシック" w:hint="eastAsia"/>
          <w:kern w:val="0"/>
          <w:sz w:val="24"/>
          <w:szCs w:val="21"/>
        </w:rPr>
        <w:t>影響を批判した。</w:t>
      </w:r>
    </w:p>
    <w:p w:rsidR="009B7176" w:rsidRPr="009B7176" w:rsidRDefault="009B7176" w:rsidP="009B7176">
      <w:pPr>
        <w:rPr>
          <w:rFonts w:ascii="ＭＳ ゴシック" w:eastAsia="ＭＳ ゴシック" w:hAnsi="Century" w:cs="ＭＳ ゴシック"/>
          <w:kern w:val="0"/>
          <w:sz w:val="24"/>
          <w:szCs w:val="21"/>
          <w:lang w:val="ja-JP"/>
        </w:rPr>
      </w:pPr>
    </w:p>
    <w:p w:rsidR="009B7176" w:rsidRPr="009B7176" w:rsidRDefault="000068AC" w:rsidP="009B7176">
      <w:pPr>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イ</w:t>
      </w:r>
      <w:r w:rsidR="009B7176" w:rsidRPr="009B7176">
        <w:rPr>
          <w:rFonts w:ascii="ＭＳ ゴシック" w:eastAsia="ＭＳ ゴシック" w:hAnsi="Century" w:cs="ＭＳ ゴシック" w:hint="eastAsia"/>
          <w:kern w:val="0"/>
          <w:sz w:val="24"/>
          <w:szCs w:val="21"/>
          <w:lang w:val="ja-JP"/>
        </w:rPr>
        <w:t xml:space="preserve">　運河建設反対派住民の拘束</w:t>
      </w: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 xml:space="preserve">　１１月以降、活発化した運河ルート沿い住民の同運河建設反対運動は、１２月に入ると数千人規模に膨れ上がり、２４日、国家警察は国軍と共に</w:t>
      </w:r>
      <w:r w:rsidR="00CD631D">
        <w:rPr>
          <w:rFonts w:ascii="ＭＳ ゴシック" w:eastAsia="ＭＳ ゴシック" w:hAnsi="Century" w:cs="ＭＳ ゴシック" w:hint="eastAsia"/>
          <w:kern w:val="0"/>
          <w:sz w:val="24"/>
          <w:szCs w:val="21"/>
          <w:lang w:val="ja-JP"/>
        </w:rPr>
        <w:t>数日間にわたり幹線道路を封鎖していた反対派住民の強制退去措置をと</w:t>
      </w:r>
      <w:r w:rsidRPr="009B7176">
        <w:rPr>
          <w:rFonts w:ascii="ＭＳ ゴシック" w:eastAsia="ＭＳ ゴシック" w:hAnsi="Century" w:cs="ＭＳ ゴシック" w:hint="eastAsia"/>
          <w:kern w:val="0"/>
          <w:sz w:val="24"/>
          <w:szCs w:val="21"/>
          <w:lang w:val="ja-JP"/>
        </w:rPr>
        <w:t>った。右衝突に伴う負傷者は合計７０名を超えた。また、２３日には反対運動を支援していた</w:t>
      </w:r>
      <w:r w:rsidRPr="009B7176">
        <w:rPr>
          <w:rFonts w:ascii="ＭＳ ゴシック" w:eastAsia="ＭＳ ゴシック" w:hAnsi="Century" w:cs="ＭＳ ゴシック" w:hint="eastAsia"/>
          <w:kern w:val="0"/>
          <w:sz w:val="24"/>
          <w:szCs w:val="21"/>
          <w:lang w:val="ja-JP"/>
        </w:rPr>
        <w:lastRenderedPageBreak/>
        <w:t>野党ＭＲＳ代表等が国家警察により一時拘束された。３０日には拘留者は全て釈放されたが、今後、運河建設の開始に伴う反対派住民との対立の激化が懸念されている。</w:t>
      </w:r>
    </w:p>
    <w:p w:rsidR="009B7176" w:rsidRPr="009B7176" w:rsidRDefault="009B7176" w:rsidP="009B7176">
      <w:pPr>
        <w:rPr>
          <w:rFonts w:ascii="ＭＳ ゴシック" w:eastAsia="ＭＳ ゴシック" w:hAnsi="Century" w:cs="ＭＳ ゴシック"/>
          <w:kern w:val="0"/>
          <w:sz w:val="24"/>
          <w:szCs w:val="21"/>
          <w:lang w:val="ja-JP"/>
        </w:rPr>
      </w:pP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（２）経済</w:t>
      </w:r>
    </w:p>
    <w:p w:rsidR="000068AC" w:rsidRDefault="000068AC" w:rsidP="000068AC">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 xml:space="preserve">ア　</w:t>
      </w:r>
      <w:r>
        <w:rPr>
          <w:rFonts w:ascii="ＭＳ ゴシック" w:eastAsia="ＭＳ ゴシック" w:hAnsi="Century" w:cs="ＭＳ ゴシック" w:hint="eastAsia"/>
          <w:kern w:val="0"/>
          <w:sz w:val="24"/>
          <w:szCs w:val="21"/>
          <w:lang w:val="ja-JP"/>
        </w:rPr>
        <w:t>米キューバ関係再構築によるニカラグア産葉巻への影響</w:t>
      </w:r>
    </w:p>
    <w:p w:rsidR="000068AC" w:rsidRPr="009B7176" w:rsidRDefault="000068AC" w:rsidP="000068AC">
      <w:pPr>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 xml:space="preserve">　米国を筆頭に世界７０カ国で販売されているニカラグア産葉巻が年間２２８百万ドルの外貨収入をもたらし、年間６％の成長をとげている中、今後、米キューバ関係が再構築されることにより、当国産葉巻と競合する</w:t>
      </w:r>
      <w:r w:rsidRPr="009B7176">
        <w:rPr>
          <w:rFonts w:ascii="ＭＳ ゴシック" w:eastAsia="ＭＳ ゴシック" w:hAnsi="Century" w:cs="ＭＳ ゴシック" w:hint="eastAsia"/>
          <w:kern w:val="0"/>
          <w:sz w:val="24"/>
          <w:szCs w:val="21"/>
          <w:lang w:val="ja-JP"/>
        </w:rPr>
        <w:t>キューバ産葉巻が</w:t>
      </w:r>
      <w:r>
        <w:rPr>
          <w:rFonts w:ascii="ＭＳ ゴシック" w:eastAsia="ＭＳ ゴシック" w:hAnsi="Century" w:cs="ＭＳ ゴシック" w:hint="eastAsia"/>
          <w:kern w:val="0"/>
          <w:sz w:val="24"/>
          <w:szCs w:val="21"/>
          <w:lang w:val="ja-JP"/>
        </w:rPr>
        <w:t>米国市場に</w:t>
      </w:r>
      <w:r w:rsidRPr="009B7176">
        <w:rPr>
          <w:rFonts w:ascii="ＭＳ ゴシック" w:eastAsia="ＭＳ ゴシック" w:hAnsi="Century" w:cs="ＭＳ ゴシック" w:hint="eastAsia"/>
          <w:kern w:val="0"/>
          <w:sz w:val="24"/>
          <w:szCs w:val="21"/>
          <w:lang w:val="ja-JP"/>
        </w:rPr>
        <w:t>並ぶことになる</w:t>
      </w:r>
      <w:r w:rsidR="00105C36">
        <w:rPr>
          <w:rFonts w:ascii="ＭＳ ゴシック" w:eastAsia="ＭＳ ゴシック" w:hAnsi="Century" w:cs="ＭＳ ゴシック" w:hint="eastAsia"/>
          <w:kern w:val="0"/>
          <w:sz w:val="24"/>
          <w:szCs w:val="21"/>
          <w:lang w:val="ja-JP"/>
        </w:rPr>
        <w:t>と予想されている。</w:t>
      </w:r>
      <w:r>
        <w:rPr>
          <w:rFonts w:ascii="ＭＳ ゴシック" w:eastAsia="ＭＳ ゴシック" w:hAnsi="Century" w:cs="ＭＳ ゴシック" w:hint="eastAsia"/>
          <w:kern w:val="0"/>
          <w:sz w:val="24"/>
          <w:szCs w:val="21"/>
          <w:lang w:val="ja-JP"/>
        </w:rPr>
        <w:t>民間セクターは、</w:t>
      </w:r>
      <w:r w:rsidRPr="009B7176">
        <w:rPr>
          <w:rFonts w:ascii="ＭＳ ゴシック" w:eastAsia="ＭＳ ゴシック" w:hAnsi="Century" w:cs="ＭＳ ゴシック" w:hint="eastAsia"/>
          <w:kern w:val="0"/>
          <w:sz w:val="24"/>
          <w:szCs w:val="21"/>
          <w:lang w:val="ja-JP"/>
        </w:rPr>
        <w:t>競争相手が出来る事によ</w:t>
      </w:r>
      <w:r>
        <w:rPr>
          <w:rFonts w:ascii="ＭＳ ゴシック" w:eastAsia="ＭＳ ゴシック" w:hAnsi="Century" w:cs="ＭＳ ゴシック" w:hint="eastAsia"/>
          <w:kern w:val="0"/>
          <w:sz w:val="24"/>
          <w:szCs w:val="21"/>
          <w:lang w:val="ja-JP"/>
        </w:rPr>
        <w:t>り、ニカラグア産葉巻の品質改善・効率的な生産につながる上、葉巻の消費人口拡大の機会になり得るとしている。民間企業最高審議会</w:t>
      </w:r>
      <w:r w:rsidR="00CD631D">
        <w:rPr>
          <w:rFonts w:ascii="ＭＳ ゴシック" w:eastAsia="ＭＳ ゴシック" w:hAnsi="Century" w:cs="ＭＳ ゴシック" w:hint="eastAsia"/>
          <w:kern w:val="0"/>
          <w:sz w:val="24"/>
          <w:szCs w:val="21"/>
          <w:lang w:val="ja-JP"/>
        </w:rPr>
        <w:t>（ＣＯＳＥＰ）</w:t>
      </w:r>
      <w:r>
        <w:rPr>
          <w:rFonts w:ascii="ＭＳ ゴシック" w:eastAsia="ＭＳ ゴシック" w:hAnsi="Century" w:cs="ＭＳ ゴシック" w:hint="eastAsia"/>
          <w:kern w:val="0"/>
          <w:sz w:val="24"/>
          <w:szCs w:val="21"/>
          <w:lang w:val="ja-JP"/>
        </w:rPr>
        <w:t>会長は、米キューバ関係の再構築に対し、経済セクターに影響が見られるまでには時間はかかるであろうが、両国関係の改善はニカラグアへのビジネスチャンス</w:t>
      </w:r>
      <w:r w:rsidR="00CD631D">
        <w:rPr>
          <w:rFonts w:ascii="ＭＳ ゴシック" w:eastAsia="ＭＳ ゴシック" w:hAnsi="Century" w:cs="ＭＳ ゴシック" w:hint="eastAsia"/>
          <w:kern w:val="0"/>
          <w:sz w:val="24"/>
          <w:szCs w:val="21"/>
          <w:lang w:val="ja-JP"/>
        </w:rPr>
        <w:t>をもたらし</w:t>
      </w:r>
      <w:r>
        <w:rPr>
          <w:rFonts w:ascii="ＭＳ ゴシック" w:eastAsia="ＭＳ ゴシック" w:hAnsi="Century" w:cs="ＭＳ ゴシック" w:hint="eastAsia"/>
          <w:kern w:val="0"/>
          <w:sz w:val="24"/>
          <w:szCs w:val="21"/>
          <w:lang w:val="ja-JP"/>
        </w:rPr>
        <w:t>得ると</w:t>
      </w:r>
      <w:r w:rsidR="00105C36">
        <w:rPr>
          <w:rFonts w:ascii="ＭＳ ゴシック" w:eastAsia="ＭＳ ゴシック" w:hAnsi="Century" w:cs="ＭＳ ゴシック" w:hint="eastAsia"/>
          <w:kern w:val="0"/>
          <w:sz w:val="24"/>
          <w:szCs w:val="21"/>
          <w:lang w:val="ja-JP"/>
        </w:rPr>
        <w:t>の</w:t>
      </w:r>
      <w:r>
        <w:rPr>
          <w:rFonts w:ascii="ＭＳ ゴシック" w:eastAsia="ＭＳ ゴシック" w:hAnsi="Century" w:cs="ＭＳ ゴシック" w:hint="eastAsia"/>
          <w:kern w:val="0"/>
          <w:sz w:val="24"/>
          <w:szCs w:val="21"/>
          <w:lang w:val="ja-JP"/>
        </w:rPr>
        <w:t>期待を寄せている。</w:t>
      </w:r>
    </w:p>
    <w:p w:rsidR="009B7176" w:rsidRPr="009B7176" w:rsidRDefault="009B7176" w:rsidP="009B7176">
      <w:pPr>
        <w:rPr>
          <w:rFonts w:ascii="ＭＳ ゴシック" w:eastAsia="ＭＳ ゴシック" w:hAnsi="Century" w:cs="ＭＳ ゴシック"/>
          <w:kern w:val="0"/>
          <w:sz w:val="24"/>
          <w:szCs w:val="21"/>
        </w:rPr>
      </w:pPr>
    </w:p>
    <w:p w:rsidR="009B7176" w:rsidRPr="009B7176" w:rsidRDefault="009B7176" w:rsidP="009B7176">
      <w:pPr>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イ　２０１４－２０１５年収穫期のコーヒー</w:t>
      </w:r>
    </w:p>
    <w:p w:rsidR="009B7176" w:rsidRPr="009B7176" w:rsidRDefault="009B7176" w:rsidP="009B7176">
      <w:pPr>
        <w:ind w:firstLineChars="100" w:firstLine="240"/>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２０１４年－２０１５年収穫期前半のコーヒー輸出は、コーヒーの国際市場価格の上昇及びコーヒー需要の伸びが後押しし、好調なスタートを切った。２０１４年１０月～１１月の輸出総額は前年同期比１７４．２９％増加し、主な輸出先は米国、ベネズエラ、ドイツ、ノルウェーとなった。他方、２０１４年の干魃等の異常気象は不安定</w:t>
      </w:r>
      <w:r w:rsidR="00CD631D">
        <w:rPr>
          <w:rFonts w:ascii="ＭＳ ゴシック" w:eastAsia="ＭＳ ゴシック" w:hAnsi="Century" w:cs="ＭＳ ゴシック" w:hint="eastAsia"/>
          <w:kern w:val="0"/>
          <w:sz w:val="24"/>
          <w:szCs w:val="21"/>
        </w:rPr>
        <w:t>な気温</w:t>
      </w:r>
      <w:r w:rsidRPr="009B7176">
        <w:rPr>
          <w:rFonts w:ascii="ＭＳ ゴシック" w:eastAsia="ＭＳ ゴシック" w:hAnsi="Century" w:cs="ＭＳ ゴシック" w:hint="eastAsia"/>
          <w:kern w:val="0"/>
          <w:sz w:val="24"/>
          <w:szCs w:val="21"/>
        </w:rPr>
        <w:t>や水不足をもたらし、コーヒーの成熟を遅らせている。ヒノテガ県コーヒー協会会長は、コーヒーの成熟の遅れは、収穫量及びコーヒーの質に影響するだろうと述べ</w:t>
      </w:r>
      <w:r w:rsidR="00CD631D">
        <w:rPr>
          <w:rFonts w:ascii="ＭＳ ゴシック" w:eastAsia="ＭＳ ゴシック" w:hAnsi="Century" w:cs="ＭＳ ゴシック" w:hint="eastAsia"/>
          <w:kern w:val="0"/>
          <w:sz w:val="24"/>
          <w:szCs w:val="21"/>
        </w:rPr>
        <w:t>た</w:t>
      </w:r>
      <w:r w:rsidRPr="009B7176">
        <w:rPr>
          <w:rFonts w:ascii="ＭＳ ゴシック" w:eastAsia="ＭＳ ゴシック" w:hAnsi="Century" w:cs="ＭＳ ゴシック" w:hint="eastAsia"/>
          <w:kern w:val="0"/>
          <w:sz w:val="24"/>
          <w:szCs w:val="21"/>
        </w:rPr>
        <w:t>。</w:t>
      </w:r>
    </w:p>
    <w:p w:rsidR="009B7176" w:rsidRPr="009B7176" w:rsidRDefault="009B7176" w:rsidP="009B7176">
      <w:pPr>
        <w:rPr>
          <w:rFonts w:ascii="ＭＳ ゴシック" w:eastAsia="ＭＳ ゴシック" w:hAnsi="ＭＳ ゴシック" w:cs="ＭＳ ゴシック"/>
          <w:kern w:val="0"/>
          <w:sz w:val="24"/>
          <w:szCs w:val="24"/>
          <w:lang w:val="ja-JP"/>
        </w:rPr>
      </w:pPr>
    </w:p>
    <w:p w:rsidR="009B7176" w:rsidRPr="009B7176" w:rsidRDefault="009B7176" w:rsidP="009B7176">
      <w:pPr>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9B7176" w:rsidRPr="009B7176" w:rsidTr="002D2048">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9B7176" w:rsidRPr="009B7176" w:rsidRDefault="009B7176" w:rsidP="009B7176">
            <w:pPr>
              <w:widowControl/>
              <w:jc w:val="lef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szCs w:val="21"/>
              </w:rPr>
            </w:pPr>
            <w:r w:rsidRPr="009B7176">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szCs w:val="21"/>
              </w:rPr>
            </w:pPr>
            <w:r w:rsidRPr="009B7176">
              <w:rPr>
                <w:rFonts w:ascii="ＭＳ Ｐゴシック" w:eastAsia="ＭＳ Ｐゴシック" w:hAnsi="ＭＳ Ｐゴシック" w:cs="ＭＳ Ｐゴシック" w:hint="eastAsia"/>
                <w:b/>
                <w:bCs/>
                <w:color w:val="000000"/>
                <w:kern w:val="0"/>
                <w:sz w:val="22"/>
                <w:szCs w:val="21"/>
              </w:rPr>
              <w:t>2012年</w:t>
            </w:r>
          </w:p>
        </w:tc>
      </w:tr>
      <w:tr w:rsidR="009B7176" w:rsidRPr="009B7176" w:rsidTr="002D2048">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B7176" w:rsidRPr="009B7176" w:rsidRDefault="009B7176" w:rsidP="009B7176">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1２月</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１１月</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１０月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 w:val="22"/>
                <w:szCs w:val="21"/>
              </w:rPr>
            </w:pP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bCs/>
                <w:color w:val="000000"/>
                <w:kern w:val="0"/>
                <w:sz w:val="16"/>
                <w:szCs w:val="16"/>
              </w:rPr>
            </w:pPr>
            <w:r w:rsidRPr="009B7176">
              <w:rPr>
                <w:rFonts w:ascii="ＭＳ Ｐゴシック" w:eastAsia="ＭＳ Ｐゴシック" w:hAnsi="ＭＳ Ｐゴシック" w:cs="ＭＳ Ｐゴシック" w:hint="eastAsia"/>
                <w:color w:val="000000"/>
                <w:kern w:val="0"/>
                <w:sz w:val="22"/>
              </w:rPr>
              <w:t>6.4%</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bCs/>
                <w:color w:val="000000"/>
                <w:kern w:val="0"/>
                <w:sz w:val="22"/>
                <w:szCs w:val="16"/>
              </w:rPr>
              <w:t>8.1%</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bCs/>
                <w:color w:val="000000"/>
                <w:kern w:val="0"/>
                <w:sz w:val="22"/>
                <w:szCs w:val="16"/>
              </w:rPr>
              <w:t>6.6%</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5.7%</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6.6%</w:t>
            </w: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16"/>
                <w:szCs w:val="16"/>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rPr>
              <w:t>△304.2</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△2,740.7</w:t>
            </w: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ind w:firstLineChars="100" w:firstLine="221"/>
              <w:jc w:val="left"/>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輸出FOB（百万ドル）</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16"/>
                <w:szCs w:val="16"/>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Cs/>
                <w:color w:val="000000"/>
                <w:kern w:val="0"/>
                <w:sz w:val="16"/>
                <w:szCs w:val="16"/>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bCs/>
                <w:color w:val="000000"/>
                <w:kern w:val="0"/>
                <w:sz w:val="22"/>
                <w:szCs w:val="16"/>
              </w:rPr>
              <w:t xml:space="preserve">197.1  </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2,677.4</w:t>
            </w: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ind w:firstLineChars="100" w:firstLine="221"/>
              <w:jc w:val="left"/>
              <w:rPr>
                <w:rFonts w:ascii="ＭＳ Ｐゴシック" w:eastAsia="ＭＳ Ｐゴシック" w:hAnsi="ＭＳ Ｐゴシック" w:cs="ＭＳ Ｐゴシック"/>
                <w:b/>
                <w:bCs/>
                <w:color w:val="000000"/>
                <w:kern w:val="0"/>
                <w:sz w:val="22"/>
              </w:rPr>
            </w:pPr>
            <w:r w:rsidRPr="009B7176">
              <w:rPr>
                <w:rFonts w:ascii="ＭＳ Ｐゴシック" w:eastAsia="ＭＳ Ｐゴシック" w:hAnsi="ＭＳ Ｐゴシック" w:cs="ＭＳ Ｐゴシック" w:hint="eastAsia"/>
                <w:b/>
                <w:bCs/>
                <w:color w:val="000000"/>
                <w:kern w:val="0"/>
                <w:sz w:val="22"/>
              </w:rPr>
              <w:t>輸入CIF（百万ドル）</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16"/>
                <w:szCs w:val="16"/>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544.4</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5,624.1</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5,851.3</w:t>
            </w: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Cs w:val="21"/>
              </w:rPr>
            </w:pPr>
            <w:r w:rsidRPr="009B7176">
              <w:rPr>
                <w:rFonts w:ascii="ＭＳ Ｐゴシック" w:eastAsia="ＭＳ Ｐゴシック" w:hAnsi="ＭＳ Ｐゴシック" w:cs="ＭＳ Ｐゴシック" w:hint="eastAsia"/>
                <w:b/>
                <w:bCs/>
                <w:color w:val="000000"/>
                <w:kern w:val="0"/>
                <w:sz w:val="22"/>
                <w:szCs w:val="21"/>
              </w:rPr>
              <w:t>海外送金</w:t>
            </w:r>
            <w:r w:rsidRPr="009B7176">
              <w:rPr>
                <w:rFonts w:ascii="ＭＳ Ｐゴシック" w:eastAsia="ＭＳ Ｐゴシック" w:hAnsi="ＭＳ Ｐゴシック" w:cs="ＭＳ Ｐゴシック" w:hint="eastAsia"/>
                <w:b/>
                <w:bCs/>
                <w:color w:val="000000"/>
                <w:kern w:val="0"/>
                <w:szCs w:val="21"/>
              </w:rPr>
              <w:t xml:space="preserve"> </w:t>
            </w:r>
            <w:r w:rsidRPr="009B7176">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center"/>
              <w:rPr>
                <w:rFonts w:ascii="ＭＳ Ｐゴシック" w:eastAsia="ＭＳ Ｐゴシック" w:hAnsi="ＭＳ Ｐゴシック" w:cs="ＭＳ Ｐゴシック"/>
                <w:b/>
                <w:bCs/>
                <w:color w:val="000000"/>
                <w:kern w:val="0"/>
                <w:sz w:val="16"/>
                <w:szCs w:val="16"/>
              </w:rPr>
            </w:pPr>
            <w:r w:rsidRPr="009B7176">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91.0</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93.5</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1,014.2</w:t>
            </w:r>
          </w:p>
        </w:tc>
      </w:tr>
      <w:tr w:rsidR="009B7176" w:rsidRPr="009B7176" w:rsidTr="002D2048">
        <w:trPr>
          <w:trHeight w:val="269"/>
        </w:trPr>
        <w:tc>
          <w:tcPr>
            <w:tcW w:w="2709" w:type="dxa"/>
            <w:tcBorders>
              <w:top w:val="nil"/>
              <w:left w:val="single" w:sz="4" w:space="0" w:color="auto"/>
              <w:bottom w:val="single" w:sz="4" w:space="0" w:color="auto"/>
              <w:right w:val="single" w:sz="4" w:space="0" w:color="auto"/>
            </w:tcBorders>
            <w:noWrap/>
            <w:vAlign w:val="center"/>
            <w:hideMark/>
          </w:tcPr>
          <w:p w:rsidR="009B7176" w:rsidRPr="009B7176" w:rsidRDefault="009B7176" w:rsidP="009B7176">
            <w:pPr>
              <w:widowControl/>
              <w:jc w:val="left"/>
              <w:rPr>
                <w:rFonts w:ascii="ＭＳ Ｐゴシック" w:eastAsia="ＭＳ Ｐゴシック" w:hAnsi="ＭＳ Ｐゴシック" w:cs="ＭＳ Ｐゴシック"/>
                <w:b/>
                <w:bCs/>
                <w:color w:val="000000"/>
                <w:kern w:val="0"/>
                <w:szCs w:val="21"/>
              </w:rPr>
            </w:pPr>
            <w:r w:rsidRPr="009B7176">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bCs/>
                <w:color w:val="000000"/>
                <w:kern w:val="0"/>
                <w:sz w:val="22"/>
                <w:szCs w:val="16"/>
              </w:rPr>
            </w:pPr>
            <w:r w:rsidRPr="009B7176">
              <w:rPr>
                <w:rFonts w:ascii="ＭＳ Ｐゴシック" w:eastAsia="ＭＳ Ｐゴシック" w:hAnsi="ＭＳ Ｐゴシック" w:cs="ＭＳ Ｐゴシック" w:hint="eastAsia"/>
                <w:bCs/>
                <w:color w:val="000000"/>
                <w:kern w:val="0"/>
                <w:sz w:val="22"/>
                <w:szCs w:val="16"/>
              </w:rPr>
              <w:t>2,276.18</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bCs/>
                <w:color w:val="000000"/>
                <w:kern w:val="0"/>
                <w:sz w:val="22"/>
                <w:szCs w:val="16"/>
              </w:rPr>
            </w:pPr>
            <w:r w:rsidRPr="009B7176">
              <w:rPr>
                <w:rFonts w:ascii="ＭＳ Ｐゴシック" w:eastAsia="ＭＳ Ｐゴシック" w:hAnsi="ＭＳ Ｐゴシック" w:cs="ＭＳ Ｐゴシック" w:hint="eastAsia"/>
                <w:bCs/>
                <w:color w:val="000000"/>
                <w:kern w:val="0"/>
                <w:sz w:val="22"/>
                <w:szCs w:val="16"/>
              </w:rPr>
              <w:t>2,126.2</w:t>
            </w:r>
          </w:p>
        </w:tc>
        <w:tc>
          <w:tcPr>
            <w:tcW w:w="1134"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bCs/>
                <w:color w:val="000000"/>
                <w:kern w:val="0"/>
                <w:sz w:val="22"/>
                <w:szCs w:val="16"/>
              </w:rPr>
            </w:pPr>
            <w:r w:rsidRPr="009B7176">
              <w:rPr>
                <w:rFonts w:ascii="ＭＳ Ｐゴシック" w:eastAsia="ＭＳ Ｐゴシック" w:hAnsi="ＭＳ Ｐゴシック" w:cs="ＭＳ Ｐゴシック" w:hint="eastAsia"/>
                <w:bCs/>
                <w:color w:val="000000"/>
                <w:kern w:val="0"/>
                <w:sz w:val="22"/>
                <w:szCs w:val="16"/>
              </w:rPr>
              <w:t>2,169.6</w:t>
            </w:r>
          </w:p>
        </w:tc>
        <w:tc>
          <w:tcPr>
            <w:tcW w:w="1275" w:type="dxa"/>
            <w:tcBorders>
              <w:top w:val="nil"/>
              <w:left w:val="nil"/>
              <w:bottom w:val="single" w:sz="4" w:space="0" w:color="auto"/>
              <w:right w:val="single" w:sz="4" w:space="0" w:color="auto"/>
            </w:tcBorders>
            <w:noWrap/>
            <w:vAlign w:val="center"/>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9B7176" w:rsidRPr="009B7176" w:rsidRDefault="009B7176" w:rsidP="009B7176">
            <w:pPr>
              <w:widowControl/>
              <w:jc w:val="right"/>
              <w:rPr>
                <w:rFonts w:ascii="ＭＳ Ｐゴシック" w:eastAsia="ＭＳ Ｐゴシック" w:hAnsi="ＭＳ Ｐゴシック" w:cs="ＭＳ Ｐゴシック"/>
                <w:color w:val="000000"/>
                <w:kern w:val="0"/>
                <w:sz w:val="22"/>
              </w:rPr>
            </w:pPr>
            <w:r w:rsidRPr="009B7176">
              <w:rPr>
                <w:rFonts w:ascii="ＭＳ Ｐゴシック" w:eastAsia="ＭＳ Ｐゴシック" w:hAnsi="ＭＳ Ｐゴシック" w:cs="ＭＳ Ｐゴシック" w:hint="eastAsia"/>
                <w:color w:val="000000"/>
                <w:kern w:val="0"/>
                <w:sz w:val="22"/>
              </w:rPr>
              <w:t>1,887.2</w:t>
            </w:r>
          </w:p>
        </w:tc>
      </w:tr>
    </w:tbl>
    <w:p w:rsidR="009B7176" w:rsidRPr="009B7176" w:rsidRDefault="009B7176" w:rsidP="009B7176">
      <w:pPr>
        <w:jc w:val="right"/>
        <w:rPr>
          <w:rFonts w:ascii="ＭＳ ゴシック" w:eastAsia="ＭＳ ゴシック" w:hAnsi="Century" w:cs="ＭＳ ゴシック"/>
          <w:kern w:val="0"/>
          <w:sz w:val="24"/>
          <w:szCs w:val="21"/>
        </w:rPr>
      </w:pPr>
      <w:r w:rsidRPr="009B7176">
        <w:rPr>
          <w:rFonts w:ascii="ＭＳ ゴシック" w:eastAsia="ＭＳ ゴシック" w:hAnsi="Century" w:cs="ＭＳ ゴシック" w:hint="eastAsia"/>
          <w:kern w:val="0"/>
          <w:sz w:val="24"/>
          <w:szCs w:val="21"/>
        </w:rPr>
        <w:t>（出典：ニカラグア中央銀行）</w:t>
      </w:r>
    </w:p>
    <w:p w:rsidR="009B7176" w:rsidRPr="009B7176" w:rsidRDefault="009B7176" w:rsidP="009B7176">
      <w:pPr>
        <w:rPr>
          <w:rFonts w:ascii="ＭＳ ゴシック" w:eastAsia="ＭＳ ゴシック" w:hAnsi="Century" w:cs="ＭＳ ゴシック"/>
          <w:kern w:val="0"/>
          <w:sz w:val="24"/>
          <w:szCs w:val="21"/>
        </w:rPr>
      </w:pP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lastRenderedPageBreak/>
        <w:t>２　クロノロジー</w:t>
      </w:r>
    </w:p>
    <w:p w:rsidR="009B7176" w:rsidRPr="009B7176" w:rsidRDefault="009B7176" w:rsidP="009B7176">
      <w:pPr>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（１）内政</w:t>
      </w:r>
    </w:p>
    <w:p w:rsidR="009B7176" w:rsidRPr="009B7176" w:rsidRDefault="009B7176" w:rsidP="009B7176">
      <w:pPr>
        <w:ind w:leftChars="100" w:left="930" w:hangingChars="300" w:hanging="720"/>
        <w:rPr>
          <w:rFonts w:ascii="ＭＳ ゴシック" w:eastAsia="ＭＳ ゴシック" w:hAnsi="Century" w:cs="ＭＳ ゴシック"/>
          <w:kern w:val="0"/>
          <w:sz w:val="24"/>
          <w:szCs w:val="21"/>
          <w:lang w:val="ja-JP"/>
        </w:rPr>
      </w:pPr>
      <w:r w:rsidRPr="009B7176">
        <w:rPr>
          <w:rFonts w:ascii="ＭＳ ゴシック" w:eastAsia="ＭＳ ゴシック" w:hAnsi="Century" w:cs="ＭＳ ゴシック" w:hint="eastAsia"/>
          <w:kern w:val="0"/>
          <w:sz w:val="24"/>
          <w:szCs w:val="21"/>
          <w:lang w:val="ja-JP"/>
        </w:rPr>
        <w:t>４日　グラナダ及びマタガルパの</w:t>
      </w:r>
      <w:r w:rsidR="00CD631D">
        <w:rPr>
          <w:rFonts w:ascii="ＭＳ ゴシック" w:eastAsia="ＭＳ ゴシック" w:hAnsi="Century" w:cs="ＭＳ ゴシック" w:hint="eastAsia"/>
          <w:kern w:val="0"/>
          <w:sz w:val="24"/>
          <w:szCs w:val="21"/>
          <w:lang w:val="ja-JP"/>
        </w:rPr>
        <w:t>両</w:t>
      </w:r>
      <w:r w:rsidRPr="009B7176">
        <w:rPr>
          <w:rFonts w:ascii="ＭＳ ゴシック" w:eastAsia="ＭＳ ゴシック" w:hAnsi="Century" w:cs="ＭＳ ゴシック" w:hint="eastAsia"/>
          <w:kern w:val="0"/>
          <w:sz w:val="24"/>
          <w:szCs w:val="21"/>
          <w:lang w:val="ja-JP"/>
        </w:rPr>
        <w:t>司教は、最高選管に対し選挙システムの改革を請求。</w:t>
      </w:r>
    </w:p>
    <w:p w:rsidR="009B7176" w:rsidRPr="009B7176" w:rsidRDefault="00CD631D" w:rsidP="009B7176">
      <w:pPr>
        <w:ind w:firstLineChars="100" w:firstLine="240"/>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９日　オルテガ大統領</w:t>
      </w:r>
      <w:r w:rsidR="009B7176" w:rsidRPr="009B7176">
        <w:rPr>
          <w:rFonts w:ascii="ＭＳ ゴシック" w:eastAsia="ＭＳ ゴシック" w:hAnsi="Century" w:cs="ＭＳ ゴシック" w:hint="eastAsia"/>
          <w:kern w:val="0"/>
          <w:sz w:val="24"/>
          <w:szCs w:val="21"/>
          <w:lang w:val="ja-JP"/>
        </w:rPr>
        <w:t>、国家警察学校の卒業式に出席。</w:t>
      </w:r>
    </w:p>
    <w:p w:rsidR="009B7176" w:rsidRPr="009B7176" w:rsidRDefault="00CD631D" w:rsidP="009B7176">
      <w:pPr>
        <w:rPr>
          <w:rFonts w:ascii="ＭＳ ゴシック" w:eastAsia="ＭＳ ゴシック" w:hAnsi="Century" w:cs="ＭＳ ゴシック"/>
          <w:kern w:val="0"/>
          <w:sz w:val="24"/>
          <w:szCs w:val="21"/>
          <w:lang w:val="ja-JP" w:eastAsia="zh-CN"/>
        </w:rPr>
      </w:pPr>
      <w:r>
        <w:rPr>
          <w:rFonts w:ascii="ＭＳ ゴシック" w:eastAsia="ＭＳ ゴシック" w:hAnsi="Century" w:cs="ＭＳ ゴシック" w:hint="eastAsia"/>
          <w:kern w:val="0"/>
          <w:sz w:val="24"/>
          <w:szCs w:val="21"/>
          <w:lang w:val="ja-JP" w:eastAsia="zh-CN"/>
        </w:rPr>
        <w:t>１５日　国会、</w:t>
      </w:r>
      <w:r w:rsidR="009B7176" w:rsidRPr="009B7176">
        <w:rPr>
          <w:rFonts w:ascii="ＭＳ ゴシック" w:eastAsia="ＭＳ ゴシック" w:hAnsi="Century" w:cs="ＭＳ ゴシック" w:hint="eastAsia"/>
          <w:kern w:val="0"/>
          <w:sz w:val="24"/>
          <w:szCs w:val="21"/>
          <w:lang w:val="ja-JP" w:eastAsia="zh-CN"/>
        </w:rPr>
        <w:t>閉会。</w:t>
      </w:r>
    </w:p>
    <w:p w:rsidR="009B7176" w:rsidRPr="009B7176" w:rsidRDefault="009B7176" w:rsidP="009B7176">
      <w:pPr>
        <w:ind w:left="960" w:hangingChars="400" w:hanging="960"/>
        <w:rPr>
          <w:rFonts w:ascii="ＭＳ ゴシック" w:eastAsia="ＭＳ ゴシック" w:hAnsi="Century" w:cs="ＭＳ ゴシック"/>
          <w:kern w:val="0"/>
          <w:sz w:val="24"/>
          <w:szCs w:val="21"/>
          <w:lang w:val="ja-JP" w:eastAsia="zh-CN"/>
        </w:rPr>
      </w:pPr>
    </w:p>
    <w:p w:rsidR="009B7176" w:rsidRPr="009B7176" w:rsidRDefault="009B7176" w:rsidP="009B7176">
      <w:pPr>
        <w:rPr>
          <w:rFonts w:ascii="ＭＳ ゴシック" w:eastAsia="ＭＳ ゴシック" w:hAnsi="Century" w:cs="ＭＳ ゴシック"/>
          <w:kern w:val="0"/>
          <w:sz w:val="24"/>
          <w:szCs w:val="21"/>
          <w:lang w:val="ja-JP" w:eastAsia="zh-CN"/>
        </w:rPr>
      </w:pPr>
      <w:r w:rsidRPr="009B7176">
        <w:rPr>
          <w:rFonts w:ascii="ＭＳ ゴシック" w:eastAsia="ＭＳ ゴシック" w:hAnsi="Century" w:cs="ＭＳ ゴシック" w:hint="eastAsia"/>
          <w:kern w:val="0"/>
          <w:sz w:val="24"/>
          <w:szCs w:val="21"/>
          <w:lang w:val="ja-JP" w:eastAsia="zh-CN"/>
        </w:rPr>
        <w:t>（２）外交</w:t>
      </w:r>
    </w:p>
    <w:p w:rsidR="009B7176" w:rsidRPr="009B7176" w:rsidRDefault="00CD631D" w:rsidP="009B7176">
      <w:pPr>
        <w:ind w:firstLineChars="100" w:firstLine="240"/>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１日　オルテガ大統領、</w:t>
      </w:r>
      <w:r w:rsidR="009B7176" w:rsidRPr="009B7176">
        <w:rPr>
          <w:rFonts w:ascii="ＭＳ ゴシック" w:eastAsia="ＭＳ ゴシック" w:hAnsi="Century" w:cs="ＭＳ ゴシック" w:hint="eastAsia"/>
          <w:kern w:val="0"/>
          <w:sz w:val="24"/>
          <w:szCs w:val="21"/>
          <w:lang w:val="ja-JP"/>
        </w:rPr>
        <w:t>バスケス候補のウルグアイ大統領選挙勝利に祝辞。</w:t>
      </w:r>
    </w:p>
    <w:p w:rsidR="009B7176" w:rsidRPr="009B7176" w:rsidRDefault="00CD631D" w:rsidP="009B7176">
      <w:pPr>
        <w:ind w:leftChars="100" w:left="930" w:hangingChars="300" w:hanging="720"/>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３日　ポール・オキスト大統領顧問、</w:t>
      </w:r>
      <w:r w:rsidR="009B7176" w:rsidRPr="009B7176">
        <w:rPr>
          <w:rFonts w:ascii="ＭＳ ゴシック" w:eastAsia="ＭＳ ゴシック" w:hAnsi="Century" w:cs="ＭＳ ゴシック" w:hint="eastAsia"/>
          <w:kern w:val="0"/>
          <w:sz w:val="24"/>
          <w:szCs w:val="21"/>
          <w:lang w:val="ja-JP"/>
        </w:rPr>
        <w:t>ＣＯＰ２０に出席（於：リマ）。</w:t>
      </w:r>
    </w:p>
    <w:p w:rsidR="009B7176" w:rsidRPr="009B7176" w:rsidRDefault="00CD631D" w:rsidP="009B7176">
      <w:pPr>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１７日　オルテガ大統領、米キューバ関係改善に向けた合意に敬意</w:t>
      </w:r>
      <w:r w:rsidR="009B7176" w:rsidRPr="009B7176">
        <w:rPr>
          <w:rFonts w:ascii="ＭＳ ゴシック" w:eastAsia="ＭＳ ゴシック" w:hAnsi="Century" w:cs="ＭＳ ゴシック" w:hint="eastAsia"/>
          <w:kern w:val="0"/>
          <w:sz w:val="24"/>
          <w:szCs w:val="21"/>
          <w:lang w:val="ja-JP"/>
        </w:rPr>
        <w:t>表明。</w:t>
      </w:r>
    </w:p>
    <w:p w:rsidR="009B7176" w:rsidRPr="009B7176" w:rsidRDefault="00CD631D" w:rsidP="009B7176">
      <w:pPr>
        <w:rPr>
          <w:rFonts w:ascii="ＭＳ ゴシック" w:eastAsia="ＭＳ ゴシック" w:hAnsi="Century" w:cs="ＭＳ ゴシック"/>
          <w:kern w:val="0"/>
          <w:sz w:val="24"/>
          <w:szCs w:val="21"/>
          <w:lang w:val="ja-JP"/>
        </w:rPr>
      </w:pPr>
      <w:r>
        <w:rPr>
          <w:rFonts w:ascii="ＭＳ ゴシック" w:eastAsia="ＭＳ ゴシック" w:hAnsi="Century" w:cs="ＭＳ ゴシック" w:hint="eastAsia"/>
          <w:kern w:val="0"/>
          <w:sz w:val="24"/>
          <w:szCs w:val="21"/>
          <w:lang w:val="ja-JP"/>
        </w:rPr>
        <w:t>３１日　ハレスレーベン副大統領、</w:t>
      </w:r>
      <w:r w:rsidR="009B7176" w:rsidRPr="009B7176">
        <w:rPr>
          <w:rFonts w:ascii="ＭＳ ゴシック" w:eastAsia="ＭＳ ゴシック" w:hAnsi="Century" w:cs="ＭＳ ゴシック" w:hint="eastAsia"/>
          <w:kern w:val="0"/>
          <w:sz w:val="24"/>
          <w:szCs w:val="21"/>
          <w:lang w:val="ja-JP"/>
        </w:rPr>
        <w:t>ルセフ・ブラジル大統領の就任式に出席。</w:t>
      </w:r>
    </w:p>
    <w:p w:rsidR="009B7176" w:rsidRPr="009B7176" w:rsidRDefault="00CD631D" w:rsidP="009B7176">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 xml:space="preserve">　　　　オルテガ大統領、２０１５年１月１日のキューバ革命勝利５６周年記念に祝意表明</w:t>
      </w:r>
      <w:r w:rsidR="009B7176" w:rsidRPr="009B7176">
        <w:rPr>
          <w:rFonts w:ascii="ＭＳ ゴシック" w:eastAsia="ＭＳ ゴシック" w:hAnsi="ＭＳ ゴシック" w:cs="ＭＳ ゴシック" w:hint="eastAsia"/>
          <w:kern w:val="0"/>
          <w:sz w:val="24"/>
          <w:szCs w:val="21"/>
          <w:lang w:val="ja-JP"/>
        </w:rPr>
        <w:t>。</w:t>
      </w:r>
    </w:p>
    <w:p w:rsidR="009B7176" w:rsidRPr="009B7176" w:rsidRDefault="009B7176" w:rsidP="009B7176">
      <w:pPr>
        <w:ind w:left="972" w:hangingChars="405" w:hanging="972"/>
        <w:rPr>
          <w:rFonts w:ascii="ＭＳ ゴシック" w:eastAsia="ＭＳ ゴシック" w:hAnsi="ＭＳ ゴシック" w:cs="ＭＳ ゴシック"/>
          <w:kern w:val="0"/>
          <w:sz w:val="24"/>
          <w:szCs w:val="21"/>
          <w:lang w:val="ja-JP"/>
        </w:rPr>
      </w:pPr>
    </w:p>
    <w:p w:rsidR="009B7176" w:rsidRPr="009B7176" w:rsidRDefault="009B7176" w:rsidP="009B7176">
      <w:pPr>
        <w:rPr>
          <w:rFonts w:ascii="ＭＳ ゴシック" w:eastAsia="ＭＳ ゴシック" w:hAnsi="ＭＳ ゴシック" w:cs="ＭＳ ゴシック"/>
          <w:kern w:val="0"/>
          <w:sz w:val="24"/>
          <w:szCs w:val="21"/>
          <w:lang w:val="ja-JP"/>
        </w:rPr>
      </w:pPr>
      <w:r w:rsidRPr="009B7176">
        <w:rPr>
          <w:rFonts w:ascii="ＭＳ ゴシック" w:eastAsia="ＭＳ ゴシック" w:hAnsi="ＭＳ ゴシック" w:cs="ＭＳ ゴシック" w:hint="eastAsia"/>
          <w:kern w:val="0"/>
          <w:sz w:val="24"/>
          <w:szCs w:val="21"/>
          <w:lang w:val="ja-JP"/>
        </w:rPr>
        <w:t>（３）経済</w:t>
      </w:r>
    </w:p>
    <w:p w:rsidR="009B7176" w:rsidRPr="009B7176" w:rsidRDefault="00CD631D" w:rsidP="009B7176">
      <w:pPr>
        <w:ind w:leftChars="100" w:left="930" w:hangingChars="300" w:hanging="720"/>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kern w:val="0"/>
          <w:sz w:val="24"/>
          <w:szCs w:val="21"/>
          <w:lang w:val="ja-JP"/>
        </w:rPr>
        <w:t>１日　オルテガ大統領、</w:t>
      </w:r>
      <w:r w:rsidR="009B7176" w:rsidRPr="009B7176">
        <w:rPr>
          <w:rFonts w:ascii="ＭＳ ゴシック" w:eastAsia="ＭＳ ゴシック" w:hAnsi="ＭＳ ゴシック" w:cs="ＭＳ ゴシック" w:hint="eastAsia"/>
          <w:kern w:val="0"/>
          <w:sz w:val="24"/>
          <w:szCs w:val="21"/>
          <w:lang w:val="ja-JP"/>
        </w:rPr>
        <w:t>ニコラス・ガルト・ラテンアメリカ米商工会議所協会（ＡＡＣＣＬＡ）会長と会談（於マナグア）。</w:t>
      </w:r>
    </w:p>
    <w:p w:rsidR="009B7176" w:rsidRPr="009B7176" w:rsidRDefault="009B7176" w:rsidP="009B7176">
      <w:pPr>
        <w:ind w:left="960" w:hangingChars="400" w:hanging="960"/>
        <w:rPr>
          <w:rFonts w:ascii="ＭＳ ゴシック" w:eastAsia="ＭＳ ゴシック" w:hAnsi="ＭＳ ゴシック" w:cs="Times New Roman"/>
          <w:sz w:val="24"/>
          <w:szCs w:val="24"/>
        </w:rPr>
      </w:pPr>
      <w:r w:rsidRPr="009B7176">
        <w:rPr>
          <w:rFonts w:ascii="ＭＳ ゴシック" w:eastAsia="ＭＳ ゴシック" w:hAnsi="ＭＳ ゴシック" w:cs="Times New Roman" w:hint="eastAsia"/>
          <w:sz w:val="24"/>
          <w:szCs w:val="24"/>
        </w:rPr>
        <w:t>１０日　運河委員会はニカラグア教会会議（ＣＥＮ）に対し両大洋間運河計画</w:t>
      </w:r>
      <w:r w:rsidR="00CD631D">
        <w:rPr>
          <w:rFonts w:ascii="ＭＳ ゴシック" w:eastAsia="ＭＳ ゴシック" w:hAnsi="ＭＳ ゴシック" w:cs="Times New Roman" w:hint="eastAsia"/>
          <w:sz w:val="24"/>
          <w:szCs w:val="24"/>
        </w:rPr>
        <w:t>を</w:t>
      </w:r>
      <w:r w:rsidRPr="009B7176">
        <w:rPr>
          <w:rFonts w:ascii="ＭＳ ゴシック" w:eastAsia="ＭＳ ゴシック" w:hAnsi="ＭＳ ゴシック" w:cs="Times New Roman" w:hint="eastAsia"/>
          <w:sz w:val="24"/>
          <w:szCs w:val="24"/>
        </w:rPr>
        <w:t>説明。</w:t>
      </w:r>
    </w:p>
    <w:p w:rsidR="009B7176" w:rsidRPr="009B7176" w:rsidRDefault="00CD631D" w:rsidP="009B7176">
      <w:pPr>
        <w:ind w:left="960" w:hangingChars="400" w:hanging="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両大洋間運河ルート沿い住民、</w:t>
      </w:r>
      <w:r w:rsidR="009B7176" w:rsidRPr="009B7176">
        <w:rPr>
          <w:rFonts w:ascii="ＭＳ ゴシック" w:eastAsia="ＭＳ ゴシック" w:hAnsi="ＭＳ ゴシック" w:cs="Times New Roman" w:hint="eastAsia"/>
          <w:sz w:val="24"/>
          <w:szCs w:val="24"/>
        </w:rPr>
        <w:t>マナグアに集結し、ニカラグア人権センター（ＣＥＮＩＤＨ）関係者</w:t>
      </w:r>
      <w:r>
        <w:rPr>
          <w:rFonts w:ascii="ＭＳ ゴシック" w:eastAsia="ＭＳ ゴシック" w:hAnsi="ＭＳ ゴシック" w:cs="Times New Roman" w:hint="eastAsia"/>
          <w:sz w:val="24"/>
          <w:szCs w:val="24"/>
        </w:rPr>
        <w:t>等とともに</w:t>
      </w:r>
      <w:r w:rsidR="009B7176" w:rsidRPr="009B7176">
        <w:rPr>
          <w:rFonts w:ascii="ＭＳ ゴシック" w:eastAsia="ＭＳ ゴシック" w:hAnsi="ＭＳ ゴシック" w:cs="Times New Roman" w:hint="eastAsia"/>
          <w:sz w:val="24"/>
          <w:szCs w:val="24"/>
        </w:rPr>
        <w:t>運河計画に反対するデモ行進を実施。</w:t>
      </w:r>
    </w:p>
    <w:p w:rsidR="009B7176" w:rsidRPr="009B7176" w:rsidRDefault="00CD631D" w:rsidP="009B7176">
      <w:pPr>
        <w:ind w:left="960" w:hangingChars="400" w:hanging="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国会、</w:t>
      </w:r>
      <w:r w:rsidR="009B7176" w:rsidRPr="009B7176">
        <w:rPr>
          <w:rFonts w:ascii="ＭＳ ゴシック" w:eastAsia="ＭＳ ゴシック" w:hAnsi="ＭＳ ゴシック" w:cs="Times New Roman" w:hint="eastAsia"/>
          <w:sz w:val="24"/>
          <w:szCs w:val="24"/>
        </w:rPr>
        <w:t>税制改革法改正案を可決。</w:t>
      </w:r>
    </w:p>
    <w:p w:rsidR="009B7176" w:rsidRPr="009B7176" w:rsidRDefault="009B7176" w:rsidP="009B7176">
      <w:pPr>
        <w:ind w:left="960" w:hangingChars="400" w:hanging="960"/>
        <w:rPr>
          <w:rFonts w:ascii="ＭＳ ゴシック" w:eastAsia="ＭＳ ゴシック" w:hAnsi="ＭＳ ゴシック" w:cs="Times New Roman"/>
          <w:sz w:val="24"/>
          <w:szCs w:val="24"/>
        </w:rPr>
      </w:pPr>
      <w:r w:rsidRPr="009B7176">
        <w:rPr>
          <w:rFonts w:ascii="ＭＳ ゴシック" w:eastAsia="ＭＳ ゴシック" w:hAnsi="ＭＳ ゴシック" w:cs="Times New Roman" w:hint="eastAsia"/>
          <w:sz w:val="24"/>
          <w:szCs w:val="24"/>
        </w:rPr>
        <w:t>２０日　ヌエバギネア市民は同市において運河建設反対デモを実施。</w:t>
      </w:r>
    </w:p>
    <w:p w:rsidR="009B7176" w:rsidRPr="009B7176" w:rsidRDefault="009B7176" w:rsidP="009B7176">
      <w:pPr>
        <w:ind w:left="960" w:hangingChars="400" w:hanging="960"/>
        <w:rPr>
          <w:rFonts w:ascii="ＭＳ ゴシック" w:eastAsia="ＭＳ ゴシック" w:hAnsi="ＭＳ ゴシック" w:cs="Times New Roman"/>
          <w:sz w:val="24"/>
          <w:szCs w:val="24"/>
        </w:rPr>
      </w:pPr>
      <w:r w:rsidRPr="009B7176">
        <w:rPr>
          <w:rFonts w:ascii="ＭＳ ゴシック" w:eastAsia="ＭＳ ゴシック" w:hAnsi="ＭＳ ゴシック" w:cs="Times New Roman" w:hint="eastAsia"/>
          <w:sz w:val="24"/>
          <w:szCs w:val="24"/>
        </w:rPr>
        <w:t>２２日　HKND社はリバス県ブリトー市において運河建設の起工式を実施後、別途関連式典を</w:t>
      </w:r>
      <w:r w:rsidR="00CD631D">
        <w:rPr>
          <w:rFonts w:ascii="ＭＳ ゴシック" w:eastAsia="ＭＳ ゴシック" w:hAnsi="ＭＳ ゴシック" w:cs="Times New Roman" w:hint="eastAsia"/>
          <w:sz w:val="24"/>
          <w:szCs w:val="24"/>
        </w:rPr>
        <w:t>「</w:t>
      </w:r>
      <w:r w:rsidRPr="009B7176">
        <w:rPr>
          <w:rFonts w:ascii="ＭＳ ゴシック" w:eastAsia="ＭＳ ゴシック" w:hAnsi="ＭＳ ゴシック" w:cs="Times New Roman" w:hint="eastAsia"/>
          <w:sz w:val="24"/>
          <w:szCs w:val="24"/>
        </w:rPr>
        <w:t>人民の家</w:t>
      </w:r>
      <w:r w:rsidR="00CD631D">
        <w:rPr>
          <w:rFonts w:ascii="ＭＳ ゴシック" w:eastAsia="ＭＳ ゴシック" w:hAnsi="ＭＳ ゴシック" w:cs="Times New Roman" w:hint="eastAsia"/>
          <w:sz w:val="24"/>
          <w:szCs w:val="24"/>
        </w:rPr>
        <w:t>」</w:t>
      </w:r>
      <w:r w:rsidRPr="009B7176">
        <w:rPr>
          <w:rFonts w:ascii="ＭＳ ゴシック" w:eastAsia="ＭＳ ゴシック" w:hAnsi="ＭＳ ゴシック" w:cs="Times New Roman" w:hint="eastAsia"/>
          <w:sz w:val="24"/>
          <w:szCs w:val="24"/>
        </w:rPr>
        <w:t>において</w:t>
      </w:r>
      <w:r w:rsidR="00CD631D">
        <w:rPr>
          <w:rFonts w:ascii="ＭＳ ゴシック" w:eastAsia="ＭＳ ゴシック" w:hAnsi="ＭＳ ゴシック" w:cs="Times New Roman" w:hint="eastAsia"/>
          <w:sz w:val="24"/>
          <w:szCs w:val="24"/>
        </w:rPr>
        <w:t>オルテガ</w:t>
      </w:r>
      <w:r w:rsidRPr="009B7176">
        <w:rPr>
          <w:rFonts w:ascii="ＭＳ ゴシック" w:eastAsia="ＭＳ ゴシック" w:hAnsi="ＭＳ ゴシック" w:cs="Times New Roman" w:hint="eastAsia"/>
          <w:sz w:val="24"/>
          <w:szCs w:val="24"/>
        </w:rPr>
        <w:t>大統領出席の</w:t>
      </w:r>
      <w:r w:rsidR="00CD631D">
        <w:rPr>
          <w:rFonts w:ascii="ＭＳ ゴシック" w:eastAsia="ＭＳ ゴシック" w:hAnsi="ＭＳ ゴシック" w:cs="Times New Roman" w:hint="eastAsia"/>
          <w:sz w:val="24"/>
          <w:szCs w:val="24"/>
        </w:rPr>
        <w:t>下</w:t>
      </w:r>
      <w:r w:rsidRPr="009B7176">
        <w:rPr>
          <w:rFonts w:ascii="ＭＳ ゴシック" w:eastAsia="ＭＳ ゴシック" w:hAnsi="ＭＳ ゴシック" w:cs="Times New Roman" w:hint="eastAsia"/>
          <w:sz w:val="24"/>
          <w:szCs w:val="24"/>
        </w:rPr>
        <w:t>開催。</w:t>
      </w:r>
    </w:p>
    <w:p w:rsidR="009B7176" w:rsidRPr="009B7176" w:rsidRDefault="00CD631D" w:rsidP="009B7176">
      <w:pPr>
        <w:ind w:left="960" w:hangingChars="400" w:hanging="9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運河ルート沿い住民、</w:t>
      </w:r>
      <w:r w:rsidR="009B7176" w:rsidRPr="009B7176">
        <w:rPr>
          <w:rFonts w:ascii="ＭＳ ゴシック" w:eastAsia="ＭＳ ゴシック" w:hAnsi="ＭＳ ゴシック" w:cs="Times New Roman" w:hint="eastAsia"/>
          <w:sz w:val="24"/>
          <w:szCs w:val="24"/>
        </w:rPr>
        <w:t>エル・トゥーレ付近において約２千人規模の反対デモを実施。</w:t>
      </w:r>
      <w:r w:rsidR="00616432">
        <w:rPr>
          <w:rFonts w:ascii="ＭＳ ゴシック" w:eastAsia="ＭＳ ゴシック" w:hAnsi="ＭＳ ゴシック" w:cs="Times New Roman" w:hint="eastAsia"/>
          <w:sz w:val="24"/>
          <w:szCs w:val="24"/>
        </w:rPr>
        <w:t>（了）</w:t>
      </w:r>
    </w:p>
    <w:p w:rsidR="009B7176" w:rsidRPr="009B7176" w:rsidRDefault="009B7176" w:rsidP="009B7176">
      <w:pPr>
        <w:rPr>
          <w:rFonts w:ascii="ＭＳ ゴシック" w:eastAsia="ＭＳ ゴシック" w:hAnsi="ＭＳ ゴシック" w:cs="Times New Roman"/>
          <w:sz w:val="24"/>
          <w:szCs w:val="24"/>
        </w:rPr>
      </w:pPr>
    </w:p>
    <w:p w:rsidR="00756493" w:rsidRPr="009B7176" w:rsidRDefault="00756493"/>
    <w:sectPr w:rsidR="00756493" w:rsidRPr="009B7176" w:rsidSect="00187E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76"/>
    <w:rsid w:val="000068AC"/>
    <w:rsid w:val="000133E7"/>
    <w:rsid w:val="00014667"/>
    <w:rsid w:val="000172B4"/>
    <w:rsid w:val="0008529F"/>
    <w:rsid w:val="00092A4F"/>
    <w:rsid w:val="000B60FC"/>
    <w:rsid w:val="00105C36"/>
    <w:rsid w:val="00111FB0"/>
    <w:rsid w:val="001136BA"/>
    <w:rsid w:val="0013391E"/>
    <w:rsid w:val="00140A90"/>
    <w:rsid w:val="00163CDC"/>
    <w:rsid w:val="0017539F"/>
    <w:rsid w:val="001A5DF0"/>
    <w:rsid w:val="001B277F"/>
    <w:rsid w:val="001D2C40"/>
    <w:rsid w:val="00203C69"/>
    <w:rsid w:val="0024583E"/>
    <w:rsid w:val="002A36E8"/>
    <w:rsid w:val="002A45BC"/>
    <w:rsid w:val="002A73C8"/>
    <w:rsid w:val="002B5DAE"/>
    <w:rsid w:val="002B6E4C"/>
    <w:rsid w:val="002C3084"/>
    <w:rsid w:val="002E6525"/>
    <w:rsid w:val="002F3C70"/>
    <w:rsid w:val="0033042E"/>
    <w:rsid w:val="003466F5"/>
    <w:rsid w:val="00347358"/>
    <w:rsid w:val="00354657"/>
    <w:rsid w:val="0038547A"/>
    <w:rsid w:val="003A6303"/>
    <w:rsid w:val="003E2040"/>
    <w:rsid w:val="003F5967"/>
    <w:rsid w:val="00424185"/>
    <w:rsid w:val="0043016F"/>
    <w:rsid w:val="0044632E"/>
    <w:rsid w:val="00460816"/>
    <w:rsid w:val="00462B8D"/>
    <w:rsid w:val="00492A65"/>
    <w:rsid w:val="00497001"/>
    <w:rsid w:val="004A55F3"/>
    <w:rsid w:val="004B07C9"/>
    <w:rsid w:val="004B0A58"/>
    <w:rsid w:val="004C16A4"/>
    <w:rsid w:val="004C30EA"/>
    <w:rsid w:val="004C409A"/>
    <w:rsid w:val="004E5714"/>
    <w:rsid w:val="00502B02"/>
    <w:rsid w:val="00573860"/>
    <w:rsid w:val="00580864"/>
    <w:rsid w:val="00597420"/>
    <w:rsid w:val="00616432"/>
    <w:rsid w:val="006245AB"/>
    <w:rsid w:val="006277E4"/>
    <w:rsid w:val="00674B87"/>
    <w:rsid w:val="00683528"/>
    <w:rsid w:val="0068738F"/>
    <w:rsid w:val="006A1CA7"/>
    <w:rsid w:val="006B1ABD"/>
    <w:rsid w:val="006D54BE"/>
    <w:rsid w:val="006D78BC"/>
    <w:rsid w:val="006E0E99"/>
    <w:rsid w:val="006E3D36"/>
    <w:rsid w:val="00731CDF"/>
    <w:rsid w:val="00743E0F"/>
    <w:rsid w:val="00756493"/>
    <w:rsid w:val="007668AC"/>
    <w:rsid w:val="00777851"/>
    <w:rsid w:val="007B59AD"/>
    <w:rsid w:val="007C0FA9"/>
    <w:rsid w:val="007D0F58"/>
    <w:rsid w:val="007D2E6F"/>
    <w:rsid w:val="007D7BC3"/>
    <w:rsid w:val="007E2B91"/>
    <w:rsid w:val="007E6CFD"/>
    <w:rsid w:val="00835D10"/>
    <w:rsid w:val="00837481"/>
    <w:rsid w:val="0085390B"/>
    <w:rsid w:val="008E0ED9"/>
    <w:rsid w:val="008E2BE9"/>
    <w:rsid w:val="00964881"/>
    <w:rsid w:val="009A3B45"/>
    <w:rsid w:val="009B7176"/>
    <w:rsid w:val="00A0163B"/>
    <w:rsid w:val="00A03F9A"/>
    <w:rsid w:val="00A17BC6"/>
    <w:rsid w:val="00A51B27"/>
    <w:rsid w:val="00A612BA"/>
    <w:rsid w:val="00B02737"/>
    <w:rsid w:val="00B14630"/>
    <w:rsid w:val="00B66827"/>
    <w:rsid w:val="00B746BE"/>
    <w:rsid w:val="00B909A6"/>
    <w:rsid w:val="00C07146"/>
    <w:rsid w:val="00C24246"/>
    <w:rsid w:val="00C841A2"/>
    <w:rsid w:val="00CD631D"/>
    <w:rsid w:val="00CF4439"/>
    <w:rsid w:val="00CF6D8D"/>
    <w:rsid w:val="00D11B84"/>
    <w:rsid w:val="00D1690D"/>
    <w:rsid w:val="00D559A3"/>
    <w:rsid w:val="00D8301C"/>
    <w:rsid w:val="00DB2D6E"/>
    <w:rsid w:val="00DD7FE2"/>
    <w:rsid w:val="00E064ED"/>
    <w:rsid w:val="00E12B78"/>
    <w:rsid w:val="00E136B1"/>
    <w:rsid w:val="00E43716"/>
    <w:rsid w:val="00E7771B"/>
    <w:rsid w:val="00E8654E"/>
    <w:rsid w:val="00E9084A"/>
    <w:rsid w:val="00EA4A90"/>
    <w:rsid w:val="00EC6E96"/>
    <w:rsid w:val="00F143FB"/>
    <w:rsid w:val="00F16A3D"/>
    <w:rsid w:val="00F36B3F"/>
    <w:rsid w:val="00F453CA"/>
    <w:rsid w:val="00F6224A"/>
    <w:rsid w:val="00F70C72"/>
    <w:rsid w:val="00F8539B"/>
    <w:rsid w:val="00FA4EE2"/>
    <w:rsid w:val="00FB5DE2"/>
    <w:rsid w:val="00FB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2015-01-29T23:02:00Z</cp:lastPrinted>
  <dcterms:created xsi:type="dcterms:W3CDTF">2015-02-05T08:18:00Z</dcterms:created>
  <dcterms:modified xsi:type="dcterms:W3CDTF">2015-02-05T08:18:00Z</dcterms:modified>
</cp:coreProperties>
</file>