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493" w:rsidRPr="00F5188A" w:rsidRDefault="00BF53BF" w:rsidP="00F5188A">
      <w:pPr>
        <w:jc w:val="center"/>
        <w:rPr>
          <w:rFonts w:asciiTheme="majorEastAsia" w:eastAsiaTheme="majorEastAsia" w:hAnsiTheme="majorEastAsia"/>
        </w:rPr>
      </w:pPr>
      <w:bookmarkStart w:id="0" w:name="_GoBack"/>
      <w:bookmarkEnd w:id="0"/>
      <w:r>
        <w:rPr>
          <w:rFonts w:asciiTheme="majorEastAsia" w:eastAsiaTheme="majorEastAsia" w:hAnsiTheme="majorEastAsia" w:hint="eastAsia"/>
        </w:rPr>
        <w:t>ニカラグア定期報告（２０１</w:t>
      </w:r>
      <w:r w:rsidR="00E64CB6">
        <w:rPr>
          <w:rFonts w:asciiTheme="majorEastAsia" w:eastAsiaTheme="majorEastAsia" w:hAnsiTheme="majorEastAsia" w:hint="eastAsia"/>
        </w:rPr>
        <w:t>６</w:t>
      </w:r>
      <w:r>
        <w:rPr>
          <w:rFonts w:asciiTheme="majorEastAsia" w:eastAsiaTheme="majorEastAsia" w:hAnsiTheme="majorEastAsia" w:hint="eastAsia"/>
        </w:rPr>
        <w:t>年</w:t>
      </w:r>
      <w:r w:rsidR="00CB5999">
        <w:rPr>
          <w:rFonts w:asciiTheme="majorEastAsia" w:eastAsiaTheme="majorEastAsia" w:hAnsiTheme="majorEastAsia" w:hint="eastAsia"/>
        </w:rPr>
        <w:t>９</w:t>
      </w:r>
      <w:r w:rsidR="00F5188A" w:rsidRPr="00F5188A">
        <w:rPr>
          <w:rFonts w:asciiTheme="majorEastAsia" w:eastAsiaTheme="majorEastAsia" w:hAnsiTheme="majorEastAsia" w:hint="eastAsia"/>
        </w:rPr>
        <w:t>月）</w:t>
      </w:r>
    </w:p>
    <w:p w:rsidR="00F5188A" w:rsidRDefault="000A6D62" w:rsidP="00F5188A">
      <w:pPr>
        <w:jc w:val="right"/>
        <w:rPr>
          <w:rFonts w:asciiTheme="majorEastAsia" w:eastAsiaTheme="majorEastAsia" w:hAnsiTheme="majorEastAsia"/>
        </w:rPr>
      </w:pPr>
      <w:r>
        <w:rPr>
          <w:rFonts w:asciiTheme="majorEastAsia" w:eastAsiaTheme="majorEastAsia" w:hAnsiTheme="majorEastAsia" w:hint="eastAsia"/>
        </w:rPr>
        <w:t>２０１６</w:t>
      </w:r>
      <w:r w:rsidR="00F5188A" w:rsidRPr="00F5188A">
        <w:rPr>
          <w:rFonts w:asciiTheme="majorEastAsia" w:eastAsiaTheme="majorEastAsia" w:hAnsiTheme="majorEastAsia" w:hint="eastAsia"/>
        </w:rPr>
        <w:t>年</w:t>
      </w:r>
      <w:r w:rsidR="00CB5999">
        <w:rPr>
          <w:rFonts w:asciiTheme="majorEastAsia" w:eastAsiaTheme="majorEastAsia" w:hAnsiTheme="majorEastAsia" w:hint="eastAsia"/>
        </w:rPr>
        <w:t>１０</w:t>
      </w:r>
      <w:r w:rsidR="00F5188A" w:rsidRPr="00F5188A">
        <w:rPr>
          <w:rFonts w:asciiTheme="majorEastAsia" w:eastAsiaTheme="majorEastAsia" w:hAnsiTheme="majorEastAsia" w:hint="eastAsia"/>
        </w:rPr>
        <w:t>月</w:t>
      </w:r>
    </w:p>
    <w:p w:rsidR="00767012" w:rsidRPr="00F5188A" w:rsidRDefault="00767012" w:rsidP="00F5188A">
      <w:pPr>
        <w:jc w:val="right"/>
        <w:rPr>
          <w:rFonts w:asciiTheme="majorEastAsia" w:eastAsiaTheme="majorEastAsia" w:hAnsiTheme="majorEastAsia"/>
        </w:rPr>
      </w:pPr>
      <w:r>
        <w:rPr>
          <w:rFonts w:asciiTheme="majorEastAsia" w:eastAsiaTheme="majorEastAsia" w:hAnsiTheme="majorEastAsia" w:hint="eastAsia"/>
        </w:rPr>
        <w:t>在ニカラグア日本大使館</w:t>
      </w:r>
    </w:p>
    <w:p w:rsidR="00F5188A" w:rsidRDefault="00F5188A">
      <w:pPr>
        <w:rPr>
          <w:rFonts w:asciiTheme="majorEastAsia" w:eastAsiaTheme="majorEastAsia" w:hAnsiTheme="majorEastAsia"/>
        </w:rPr>
      </w:pPr>
    </w:p>
    <w:p w:rsidR="00F5188A" w:rsidRPr="00F5188A" w:rsidRDefault="00F5188A">
      <w:pPr>
        <w:rPr>
          <w:rFonts w:asciiTheme="majorEastAsia" w:eastAsiaTheme="majorEastAsia" w:hAnsiTheme="majorEastAsia"/>
        </w:rPr>
      </w:pPr>
      <w:r w:rsidRPr="00F5188A">
        <w:rPr>
          <w:rFonts w:asciiTheme="majorEastAsia" w:eastAsiaTheme="majorEastAsia" w:hAnsiTheme="majorEastAsia" w:hint="eastAsia"/>
        </w:rPr>
        <w:t>【</w:t>
      </w:r>
      <w:r w:rsidR="002818DD">
        <w:rPr>
          <w:rFonts w:asciiTheme="majorEastAsia" w:eastAsiaTheme="majorEastAsia" w:hAnsiTheme="majorEastAsia" w:hint="eastAsia"/>
        </w:rPr>
        <w:t>要旨</w:t>
      </w:r>
      <w:r w:rsidRPr="00F5188A">
        <w:rPr>
          <w:rFonts w:asciiTheme="majorEastAsia" w:eastAsiaTheme="majorEastAsia" w:hAnsiTheme="majorEastAsia" w:hint="eastAsia"/>
        </w:rPr>
        <w:t>】</w:t>
      </w:r>
    </w:p>
    <w:p w:rsidR="00674669" w:rsidRPr="00FD2C91" w:rsidRDefault="00674669" w:rsidP="00674669">
      <w:pPr>
        <w:tabs>
          <w:tab w:val="left" w:pos="2835"/>
        </w:tabs>
        <w:rPr>
          <w:rFonts w:asciiTheme="majorEastAsia" w:eastAsiaTheme="majorEastAsia" w:hAnsiTheme="majorEastAsia"/>
        </w:rPr>
      </w:pPr>
      <w:r>
        <w:rPr>
          <w:rFonts w:asciiTheme="majorEastAsia" w:eastAsiaTheme="majorEastAsia" w:hAnsiTheme="majorEastAsia" w:hint="eastAsia"/>
        </w:rPr>
        <w:t xml:space="preserve">　内政面では，</w:t>
      </w:r>
      <w:r w:rsidRPr="003376E4">
        <w:rPr>
          <w:rFonts w:asciiTheme="majorEastAsia" w:eastAsiaTheme="majorEastAsia" w:hAnsiTheme="majorEastAsia" w:hint="eastAsia"/>
        </w:rPr>
        <w:t>ヌニェス国会議長</w:t>
      </w:r>
      <w:r w:rsidR="00DE358A">
        <w:rPr>
          <w:rFonts w:asciiTheme="majorEastAsia" w:eastAsiaTheme="majorEastAsia" w:hAnsiTheme="majorEastAsia" w:hint="eastAsia"/>
        </w:rPr>
        <w:t>が死亡</w:t>
      </w:r>
      <w:r>
        <w:rPr>
          <w:rFonts w:asciiTheme="majorEastAsia" w:eastAsiaTheme="majorEastAsia" w:hAnsiTheme="majorEastAsia" w:hint="eastAsia"/>
        </w:rPr>
        <w:t>，</w:t>
      </w:r>
      <w:r w:rsidR="00DE358A">
        <w:rPr>
          <w:rFonts w:asciiTheme="majorEastAsia" w:eastAsiaTheme="majorEastAsia" w:hAnsiTheme="majorEastAsia" w:hint="eastAsia"/>
        </w:rPr>
        <w:t>レジェスＰＬＩ代表が大統領選への出馬を辞退した</w:t>
      </w:r>
      <w:r>
        <w:rPr>
          <w:rFonts w:ascii="ＭＳ ゴシック" w:eastAsia="ＭＳ ゴシック" w:cs="ＭＳ ゴシック" w:hint="eastAsia"/>
          <w:kern w:val="0"/>
          <w:szCs w:val="21"/>
        </w:rPr>
        <w:t>他，</w:t>
      </w:r>
      <w:r w:rsidR="00DE358A" w:rsidRPr="003376E4">
        <w:rPr>
          <w:rFonts w:asciiTheme="majorEastAsia" w:eastAsiaTheme="majorEastAsia" w:hAnsiTheme="majorEastAsia" w:hint="eastAsia"/>
        </w:rPr>
        <w:t>宗教関係者に対する入国規制</w:t>
      </w:r>
      <w:r w:rsidR="00DE358A">
        <w:rPr>
          <w:rFonts w:asciiTheme="majorEastAsia" w:eastAsiaTheme="majorEastAsia" w:hAnsiTheme="majorEastAsia" w:hint="eastAsia"/>
        </w:rPr>
        <w:t>が緩和された</w:t>
      </w:r>
      <w:r>
        <w:rPr>
          <w:rFonts w:asciiTheme="majorEastAsia" w:eastAsiaTheme="majorEastAsia" w:hAnsiTheme="majorEastAsia" w:hint="eastAsia"/>
        </w:rPr>
        <w:t>。対外関係では，</w:t>
      </w:r>
      <w:r w:rsidR="00DE358A">
        <w:rPr>
          <w:rFonts w:asciiTheme="majorEastAsia" w:eastAsiaTheme="majorEastAsia" w:hAnsiTheme="majorEastAsia" w:hint="eastAsia"/>
        </w:rPr>
        <w:t>対ニカラグア制裁法案が米連邦下院において可決された</w:t>
      </w:r>
      <w:r>
        <w:rPr>
          <w:rFonts w:asciiTheme="majorEastAsia" w:eastAsiaTheme="majorEastAsia" w:hAnsiTheme="majorEastAsia" w:hint="eastAsia"/>
        </w:rPr>
        <w:t>他，</w:t>
      </w:r>
      <w:r w:rsidR="00DE358A">
        <w:rPr>
          <w:rFonts w:asciiTheme="majorEastAsia" w:eastAsiaTheme="majorEastAsia" w:hAnsiTheme="majorEastAsia" w:hint="eastAsia"/>
        </w:rPr>
        <w:t>フネス・エルサルバドル前大統領が当国に</w:t>
      </w:r>
      <w:r w:rsidR="00DE358A" w:rsidRPr="003376E4">
        <w:rPr>
          <w:rFonts w:asciiTheme="majorEastAsia" w:eastAsiaTheme="majorEastAsia" w:hAnsiTheme="majorEastAsia" w:hint="eastAsia"/>
        </w:rPr>
        <w:t>亡命</w:t>
      </w:r>
      <w:r w:rsidR="00DE358A">
        <w:rPr>
          <w:rFonts w:asciiTheme="majorEastAsia" w:eastAsiaTheme="majorEastAsia" w:hAnsiTheme="majorEastAsia" w:hint="eastAsia"/>
        </w:rPr>
        <w:t>した</w:t>
      </w:r>
      <w:r>
        <w:rPr>
          <w:rFonts w:asciiTheme="majorEastAsia" w:eastAsiaTheme="majorEastAsia" w:hAnsiTheme="majorEastAsia" w:hint="eastAsia"/>
        </w:rPr>
        <w:t>。経済面では，</w:t>
      </w:r>
      <w:r w:rsidRPr="00FD2C91">
        <w:rPr>
          <w:rFonts w:asciiTheme="majorEastAsia" w:eastAsiaTheme="majorEastAsia" w:hAnsiTheme="majorEastAsia"/>
        </w:rPr>
        <w:t xml:space="preserve"> </w:t>
      </w:r>
      <w:r w:rsidR="00C40CA6">
        <w:rPr>
          <w:rFonts w:asciiTheme="majorEastAsia" w:eastAsiaTheme="majorEastAsia" w:hAnsiTheme="majorEastAsia" w:hint="eastAsia"/>
        </w:rPr>
        <w:t>２１日に本年の補正予算が国会で可決され，地方自治体に約２億ドル</w:t>
      </w:r>
      <w:r w:rsidR="00E8019C">
        <w:rPr>
          <w:rFonts w:asciiTheme="majorEastAsia" w:eastAsiaTheme="majorEastAsia" w:hAnsiTheme="majorEastAsia" w:hint="eastAsia"/>
        </w:rPr>
        <w:t>が</w:t>
      </w:r>
      <w:r w:rsidR="00C40CA6">
        <w:rPr>
          <w:rFonts w:asciiTheme="majorEastAsia" w:eastAsiaTheme="majorEastAsia" w:hAnsiTheme="majorEastAsia" w:hint="eastAsia"/>
        </w:rPr>
        <w:t>当て</w:t>
      </w:r>
      <w:r w:rsidR="00E8019C">
        <w:rPr>
          <w:rFonts w:asciiTheme="majorEastAsia" w:eastAsiaTheme="majorEastAsia" w:hAnsiTheme="majorEastAsia" w:hint="eastAsia"/>
        </w:rPr>
        <w:t>られ</w:t>
      </w:r>
      <w:r w:rsidR="00DB0905">
        <w:rPr>
          <w:rFonts w:asciiTheme="majorEastAsia" w:eastAsiaTheme="majorEastAsia" w:hAnsiTheme="majorEastAsia" w:hint="eastAsia"/>
        </w:rPr>
        <w:t>る等</w:t>
      </w:r>
      <w:r w:rsidR="00C40CA6">
        <w:rPr>
          <w:rFonts w:asciiTheme="majorEastAsia" w:eastAsiaTheme="majorEastAsia" w:hAnsiTheme="majorEastAsia" w:hint="eastAsia"/>
        </w:rPr>
        <w:t>多数の政府機関が予算増となった。</w:t>
      </w:r>
    </w:p>
    <w:p w:rsidR="00582B66" w:rsidRPr="00674669" w:rsidRDefault="00582B66">
      <w:pPr>
        <w:rPr>
          <w:rFonts w:asciiTheme="majorEastAsia" w:eastAsiaTheme="majorEastAsia" w:hAnsiTheme="majorEastAsia"/>
        </w:rPr>
      </w:pPr>
    </w:p>
    <w:p w:rsidR="00F5188A" w:rsidRPr="00F5188A" w:rsidRDefault="00F5188A">
      <w:pPr>
        <w:rPr>
          <w:rFonts w:asciiTheme="majorEastAsia" w:eastAsiaTheme="majorEastAsia" w:hAnsiTheme="majorEastAsia"/>
        </w:rPr>
      </w:pPr>
      <w:r w:rsidRPr="00F5188A">
        <w:rPr>
          <w:rFonts w:asciiTheme="majorEastAsia" w:eastAsiaTheme="majorEastAsia" w:hAnsiTheme="majorEastAsia" w:hint="eastAsia"/>
        </w:rPr>
        <w:t>【主な出来事】</w:t>
      </w:r>
    </w:p>
    <w:p w:rsidR="00621E37" w:rsidRPr="00222643" w:rsidRDefault="00F5188A" w:rsidP="00621E37">
      <w:pPr>
        <w:tabs>
          <w:tab w:val="left" w:pos="2955"/>
        </w:tabs>
        <w:rPr>
          <w:rFonts w:asciiTheme="majorEastAsia" w:eastAsiaTheme="majorEastAsia" w:hAnsiTheme="majorEastAsia"/>
        </w:rPr>
      </w:pPr>
      <w:r w:rsidRPr="00F5188A">
        <w:rPr>
          <w:rFonts w:asciiTheme="majorEastAsia" w:eastAsiaTheme="majorEastAsia" w:hAnsiTheme="majorEastAsia" w:hint="eastAsia"/>
        </w:rPr>
        <w:t>１</w:t>
      </w:r>
      <w:r w:rsidR="00202C72">
        <w:rPr>
          <w:rFonts w:asciiTheme="majorEastAsia" w:eastAsiaTheme="majorEastAsia" w:hAnsiTheme="majorEastAsia" w:hint="eastAsia"/>
        </w:rPr>
        <w:t xml:space="preserve">　</w:t>
      </w:r>
      <w:r w:rsidR="009A572A" w:rsidRPr="003376E4">
        <w:rPr>
          <w:rFonts w:asciiTheme="majorEastAsia" w:eastAsiaTheme="majorEastAsia" w:hAnsiTheme="majorEastAsia" w:hint="eastAsia"/>
        </w:rPr>
        <w:t>ヌニェス国会議長</w:t>
      </w:r>
      <w:r w:rsidR="009A572A">
        <w:rPr>
          <w:rFonts w:asciiTheme="majorEastAsia" w:eastAsiaTheme="majorEastAsia" w:hAnsiTheme="majorEastAsia" w:hint="eastAsia"/>
        </w:rPr>
        <w:t>の死去</w:t>
      </w:r>
    </w:p>
    <w:p w:rsidR="006F1E18" w:rsidRDefault="003413BF" w:rsidP="00770162">
      <w:pPr>
        <w:rPr>
          <w:rFonts w:asciiTheme="majorEastAsia" w:eastAsiaTheme="majorEastAsia" w:hAnsiTheme="majorEastAsia"/>
        </w:rPr>
      </w:pPr>
      <w:r>
        <w:rPr>
          <w:rFonts w:asciiTheme="majorEastAsia" w:eastAsiaTheme="majorEastAsia" w:hAnsiTheme="majorEastAsia" w:hint="eastAsia"/>
        </w:rPr>
        <w:t xml:space="preserve">　</w:t>
      </w:r>
      <w:r w:rsidR="003376E4" w:rsidRPr="003376E4">
        <w:rPr>
          <w:rFonts w:asciiTheme="majorEastAsia" w:eastAsiaTheme="majorEastAsia" w:hAnsiTheme="majorEastAsia" w:hint="eastAsia"/>
        </w:rPr>
        <w:t>１０日，肺疾患のためコスタリカの病院に長期入院していたヌニェス国会議長が</w:t>
      </w:r>
      <w:r w:rsidR="009A572A">
        <w:rPr>
          <w:rFonts w:asciiTheme="majorEastAsia" w:eastAsiaTheme="majorEastAsia" w:hAnsiTheme="majorEastAsia" w:hint="eastAsia"/>
        </w:rPr>
        <w:t>死亡した。</w:t>
      </w:r>
      <w:r w:rsidR="009A572A" w:rsidRPr="003376E4">
        <w:rPr>
          <w:rFonts w:asciiTheme="majorEastAsia" w:eastAsiaTheme="majorEastAsia" w:hAnsiTheme="majorEastAsia" w:hint="eastAsia"/>
        </w:rPr>
        <w:t>遺体</w:t>
      </w:r>
      <w:r w:rsidR="009A572A">
        <w:rPr>
          <w:rFonts w:asciiTheme="majorEastAsia" w:eastAsiaTheme="majorEastAsia" w:hAnsiTheme="majorEastAsia" w:hint="eastAsia"/>
        </w:rPr>
        <w:t>は陸路にて当地へ護送され，１１日，当国国会にて同</w:t>
      </w:r>
      <w:r w:rsidR="003376E4" w:rsidRPr="003376E4">
        <w:rPr>
          <w:rFonts w:asciiTheme="majorEastAsia" w:eastAsiaTheme="majorEastAsia" w:hAnsiTheme="majorEastAsia" w:hint="eastAsia"/>
        </w:rPr>
        <w:t>議長の追悼式典が行われ</w:t>
      </w:r>
      <w:r w:rsidR="009A572A">
        <w:rPr>
          <w:rFonts w:asciiTheme="majorEastAsia" w:eastAsiaTheme="majorEastAsia" w:hAnsiTheme="majorEastAsia" w:hint="eastAsia"/>
        </w:rPr>
        <w:t>た</w:t>
      </w:r>
      <w:r w:rsidR="003376E4" w:rsidRPr="003376E4">
        <w:rPr>
          <w:rFonts w:asciiTheme="majorEastAsia" w:eastAsiaTheme="majorEastAsia" w:hAnsiTheme="majorEastAsia" w:hint="eastAsia"/>
        </w:rPr>
        <w:t>。</w:t>
      </w:r>
      <w:r w:rsidR="009A572A">
        <w:rPr>
          <w:rFonts w:asciiTheme="majorEastAsia" w:eastAsiaTheme="majorEastAsia" w:hAnsiTheme="majorEastAsia" w:hint="eastAsia"/>
        </w:rPr>
        <w:t>同式典においては，オルテガ大統領が演説を行い，冒頭部分にて，出席していた</w:t>
      </w:r>
      <w:r w:rsidR="003376E4" w:rsidRPr="003376E4">
        <w:rPr>
          <w:rFonts w:asciiTheme="majorEastAsia" w:eastAsiaTheme="majorEastAsia" w:hAnsiTheme="majorEastAsia" w:hint="eastAsia"/>
        </w:rPr>
        <w:t>アルファロ・コスタリカ国会副議長</w:t>
      </w:r>
      <w:r w:rsidR="009A572A">
        <w:rPr>
          <w:rFonts w:asciiTheme="majorEastAsia" w:eastAsiaTheme="majorEastAsia" w:hAnsiTheme="majorEastAsia" w:hint="eastAsia"/>
        </w:rPr>
        <w:t>に対し，</w:t>
      </w:r>
      <w:r w:rsidR="003376E4" w:rsidRPr="003376E4">
        <w:rPr>
          <w:rFonts w:asciiTheme="majorEastAsia" w:eastAsiaTheme="majorEastAsia" w:hAnsiTheme="majorEastAsia" w:hint="eastAsia"/>
        </w:rPr>
        <w:t>遺体の護送に係るコスタリカ側の配慮に謝意を表した。</w:t>
      </w:r>
      <w:r w:rsidR="00DE358A">
        <w:rPr>
          <w:rFonts w:asciiTheme="majorEastAsia" w:eastAsiaTheme="majorEastAsia" w:hAnsiTheme="majorEastAsia" w:hint="eastAsia"/>
        </w:rPr>
        <w:t>２０日，</w:t>
      </w:r>
      <w:r w:rsidR="006B45AF">
        <w:rPr>
          <w:rFonts w:asciiTheme="majorEastAsia" w:eastAsiaTheme="majorEastAsia" w:hAnsiTheme="majorEastAsia" w:hint="eastAsia"/>
        </w:rPr>
        <w:t>故「ヌ」</w:t>
      </w:r>
      <w:r w:rsidR="003376E4" w:rsidRPr="003376E4">
        <w:rPr>
          <w:rFonts w:asciiTheme="majorEastAsia" w:eastAsiaTheme="majorEastAsia" w:hAnsiTheme="majorEastAsia" w:hint="eastAsia"/>
        </w:rPr>
        <w:t>議長を</w:t>
      </w:r>
      <w:r w:rsidR="00DE358A">
        <w:rPr>
          <w:rFonts w:asciiTheme="majorEastAsia" w:eastAsiaTheme="majorEastAsia" w:hAnsiTheme="majorEastAsia" w:hint="eastAsia"/>
        </w:rPr>
        <w:t>元々の任期である</w:t>
      </w:r>
      <w:r w:rsidR="006B45AF">
        <w:rPr>
          <w:rFonts w:asciiTheme="majorEastAsia" w:eastAsiaTheme="majorEastAsia" w:hAnsiTheme="majorEastAsia" w:hint="eastAsia"/>
        </w:rPr>
        <w:t>明年１月９日まで引き続き</w:t>
      </w:r>
      <w:r w:rsidR="003376E4" w:rsidRPr="003376E4">
        <w:rPr>
          <w:rFonts w:asciiTheme="majorEastAsia" w:eastAsiaTheme="majorEastAsia" w:hAnsiTheme="majorEastAsia" w:hint="eastAsia"/>
        </w:rPr>
        <w:t>議長とする</w:t>
      </w:r>
      <w:r w:rsidR="00DE358A">
        <w:rPr>
          <w:rFonts w:asciiTheme="majorEastAsia" w:eastAsiaTheme="majorEastAsia" w:hAnsiTheme="majorEastAsia" w:hint="eastAsia"/>
        </w:rPr>
        <w:t>旨の</w:t>
      </w:r>
      <w:r w:rsidR="001B4514">
        <w:rPr>
          <w:rFonts w:asciiTheme="majorEastAsia" w:eastAsiaTheme="majorEastAsia" w:hAnsiTheme="majorEastAsia" w:hint="eastAsia"/>
        </w:rPr>
        <w:t>国会</w:t>
      </w:r>
      <w:r w:rsidR="00DE358A">
        <w:rPr>
          <w:rFonts w:asciiTheme="majorEastAsia" w:eastAsiaTheme="majorEastAsia" w:hAnsiTheme="majorEastAsia" w:hint="eastAsia"/>
        </w:rPr>
        <w:t>執行委員会の決定</w:t>
      </w:r>
      <w:r w:rsidR="00F665D6">
        <w:rPr>
          <w:rFonts w:asciiTheme="majorEastAsia" w:eastAsiaTheme="majorEastAsia" w:hAnsiTheme="majorEastAsia" w:hint="eastAsia"/>
        </w:rPr>
        <w:t>が</w:t>
      </w:r>
      <w:r w:rsidR="00DE358A">
        <w:rPr>
          <w:rFonts w:asciiTheme="majorEastAsia" w:eastAsiaTheme="majorEastAsia" w:hAnsiTheme="majorEastAsia" w:hint="eastAsia"/>
        </w:rPr>
        <w:t>，本会議にて承認された</w:t>
      </w:r>
      <w:r w:rsidR="003376E4" w:rsidRPr="003376E4">
        <w:rPr>
          <w:rFonts w:asciiTheme="majorEastAsia" w:eastAsiaTheme="majorEastAsia" w:hAnsiTheme="majorEastAsia" w:hint="eastAsia"/>
        </w:rPr>
        <w:t>。</w:t>
      </w:r>
      <w:r w:rsidR="006B45AF">
        <w:rPr>
          <w:rFonts w:asciiTheme="majorEastAsia" w:eastAsiaTheme="majorEastAsia" w:hAnsiTheme="majorEastAsia" w:hint="eastAsia"/>
        </w:rPr>
        <w:t>右決定に関し，リセット・</w:t>
      </w:r>
      <w:r w:rsidR="003376E4" w:rsidRPr="003376E4">
        <w:rPr>
          <w:rFonts w:asciiTheme="majorEastAsia" w:eastAsiaTheme="majorEastAsia" w:hAnsiTheme="majorEastAsia" w:hint="eastAsia"/>
        </w:rPr>
        <w:t>モンテネグロ議員（無所属）は，国会法は</w:t>
      </w:r>
      <w:r w:rsidR="00B03349">
        <w:rPr>
          <w:rFonts w:asciiTheme="majorEastAsia" w:eastAsiaTheme="majorEastAsia" w:hAnsiTheme="majorEastAsia" w:hint="eastAsia"/>
        </w:rPr>
        <w:t>，</w:t>
      </w:r>
      <w:r w:rsidR="003376E4" w:rsidRPr="003376E4">
        <w:rPr>
          <w:rFonts w:asciiTheme="majorEastAsia" w:eastAsiaTheme="majorEastAsia" w:hAnsiTheme="majorEastAsia" w:hint="eastAsia"/>
        </w:rPr>
        <w:t>執行委員</w:t>
      </w:r>
      <w:r w:rsidR="006B45AF">
        <w:rPr>
          <w:rFonts w:asciiTheme="majorEastAsia" w:eastAsiaTheme="majorEastAsia" w:hAnsiTheme="majorEastAsia" w:hint="eastAsia"/>
        </w:rPr>
        <w:t>（議長含む）に欠員が生じた際</w:t>
      </w:r>
      <w:r w:rsidR="003376E4" w:rsidRPr="003376E4">
        <w:rPr>
          <w:rFonts w:asciiTheme="majorEastAsia" w:eastAsiaTheme="majorEastAsia" w:hAnsiTheme="majorEastAsia" w:hint="eastAsia"/>
        </w:rPr>
        <w:t>は</w:t>
      </w:r>
      <w:r w:rsidR="00B03349">
        <w:rPr>
          <w:rFonts w:asciiTheme="majorEastAsia" w:eastAsiaTheme="majorEastAsia" w:hAnsiTheme="majorEastAsia" w:hint="eastAsia"/>
        </w:rPr>
        <w:t>後任選出の手続きを行う旨</w:t>
      </w:r>
      <w:r w:rsidR="003376E4" w:rsidRPr="003376E4">
        <w:rPr>
          <w:rFonts w:asciiTheme="majorEastAsia" w:eastAsiaTheme="majorEastAsia" w:hAnsiTheme="majorEastAsia" w:hint="eastAsia"/>
        </w:rPr>
        <w:t>定めていると指摘した。</w:t>
      </w:r>
    </w:p>
    <w:p w:rsidR="006F1E18" w:rsidRPr="006F1E18" w:rsidRDefault="006F1E18" w:rsidP="00621E37">
      <w:pPr>
        <w:rPr>
          <w:rFonts w:asciiTheme="majorEastAsia" w:eastAsiaTheme="majorEastAsia" w:hAnsiTheme="majorEastAsia"/>
        </w:rPr>
      </w:pPr>
    </w:p>
    <w:p w:rsidR="003413BF" w:rsidRDefault="003413BF" w:rsidP="00621E37">
      <w:pPr>
        <w:rPr>
          <w:rFonts w:asciiTheme="majorEastAsia" w:eastAsiaTheme="majorEastAsia" w:hAnsiTheme="majorEastAsia"/>
        </w:rPr>
      </w:pPr>
      <w:r>
        <w:rPr>
          <w:rFonts w:asciiTheme="majorEastAsia" w:eastAsiaTheme="majorEastAsia" w:hAnsiTheme="majorEastAsia" w:hint="eastAsia"/>
        </w:rPr>
        <w:t xml:space="preserve">２　</w:t>
      </w:r>
      <w:r w:rsidR="00B03349">
        <w:rPr>
          <w:rFonts w:asciiTheme="majorEastAsia" w:eastAsiaTheme="majorEastAsia" w:hAnsiTheme="majorEastAsia" w:hint="eastAsia"/>
        </w:rPr>
        <w:t>レジェスＰＬＩ代表の大統領選出馬辞退</w:t>
      </w:r>
    </w:p>
    <w:p w:rsidR="003413BF" w:rsidRDefault="001B4514" w:rsidP="00621E37">
      <w:pPr>
        <w:rPr>
          <w:rFonts w:asciiTheme="majorEastAsia" w:eastAsiaTheme="majorEastAsia" w:hAnsiTheme="majorEastAsia"/>
        </w:rPr>
      </w:pPr>
      <w:r>
        <w:rPr>
          <w:rFonts w:asciiTheme="majorEastAsia" w:eastAsiaTheme="majorEastAsia" w:hAnsiTheme="majorEastAsia" w:hint="eastAsia"/>
        </w:rPr>
        <w:t xml:space="preserve">　１９日，野党ＰＬＩ</w:t>
      </w:r>
      <w:r w:rsidR="00B03349">
        <w:rPr>
          <w:rFonts w:asciiTheme="majorEastAsia" w:eastAsiaTheme="majorEastAsia" w:hAnsiTheme="majorEastAsia" w:hint="eastAsia"/>
        </w:rPr>
        <w:t>のレジェス代表は，党務に専念するとして，１１月の大統領選への出馬の</w:t>
      </w:r>
      <w:r w:rsidR="003376E4" w:rsidRPr="003376E4">
        <w:rPr>
          <w:rFonts w:asciiTheme="majorEastAsia" w:eastAsiaTheme="majorEastAsia" w:hAnsiTheme="majorEastAsia" w:hint="eastAsia"/>
        </w:rPr>
        <w:t>辞退</w:t>
      </w:r>
      <w:r w:rsidR="00B03349">
        <w:rPr>
          <w:rFonts w:asciiTheme="majorEastAsia" w:eastAsiaTheme="majorEastAsia" w:hAnsiTheme="majorEastAsia" w:hint="eastAsia"/>
        </w:rPr>
        <w:t>を表明した</w:t>
      </w:r>
      <w:r w:rsidR="003376E4" w:rsidRPr="003376E4">
        <w:rPr>
          <w:rFonts w:asciiTheme="majorEastAsia" w:eastAsiaTheme="majorEastAsia" w:hAnsiTheme="majorEastAsia" w:hint="eastAsia"/>
        </w:rPr>
        <w:t>。</w:t>
      </w:r>
      <w:r w:rsidR="00770162">
        <w:rPr>
          <w:rFonts w:asciiTheme="majorEastAsia" w:eastAsiaTheme="majorEastAsia" w:hAnsiTheme="majorEastAsia" w:hint="eastAsia"/>
        </w:rPr>
        <w:t>リオスＰＬＩ副大統領候補は，レジェス氏</w:t>
      </w:r>
      <w:r w:rsidR="00B03349" w:rsidRPr="00B03349">
        <w:rPr>
          <w:rFonts w:asciiTheme="majorEastAsia" w:eastAsiaTheme="majorEastAsia" w:hAnsiTheme="majorEastAsia" w:hint="eastAsia"/>
        </w:rPr>
        <w:t>は党のイメージにはマイナスであったと述べ，バリオスＰＬＩ議員候補は，レジェス党首は非常識な人物であり，党が同候補の辞退を望んだと述べた。</w:t>
      </w:r>
      <w:r w:rsidR="00B03349">
        <w:rPr>
          <w:rFonts w:asciiTheme="majorEastAsia" w:eastAsiaTheme="majorEastAsia" w:hAnsiTheme="majorEastAsia" w:hint="eastAsia"/>
        </w:rPr>
        <w:t>２０日，アルバラド氏が新たなＰＬＩ大統領候補に指名され，</w:t>
      </w:r>
      <w:r>
        <w:rPr>
          <w:rFonts w:asciiTheme="majorEastAsia" w:eastAsiaTheme="majorEastAsia" w:hAnsiTheme="majorEastAsia" w:hint="eastAsia"/>
        </w:rPr>
        <w:t>同氏</w:t>
      </w:r>
      <w:r w:rsidR="003376E4" w:rsidRPr="003376E4">
        <w:rPr>
          <w:rFonts w:asciiTheme="majorEastAsia" w:eastAsiaTheme="majorEastAsia" w:hAnsiTheme="majorEastAsia" w:hint="eastAsia"/>
        </w:rPr>
        <w:t>は，「引き続き選挙キャンペーンを実施していく。今回の件は，単なる候補者の交代に過ぎない。」と述べた。</w:t>
      </w:r>
      <w:r w:rsidR="00770162">
        <w:rPr>
          <w:rFonts w:asciiTheme="majorEastAsia" w:eastAsiaTheme="majorEastAsia" w:hAnsiTheme="majorEastAsia" w:hint="eastAsia"/>
        </w:rPr>
        <w:t>２８日，レジェス代表は，明年１月のＰＬＩ党大会以降は代表職を退く旨表明した。</w:t>
      </w:r>
    </w:p>
    <w:p w:rsidR="00770162" w:rsidRDefault="00770162" w:rsidP="00621E37">
      <w:pPr>
        <w:rPr>
          <w:rFonts w:asciiTheme="majorEastAsia" w:eastAsiaTheme="majorEastAsia" w:hAnsiTheme="majorEastAsia"/>
        </w:rPr>
      </w:pPr>
    </w:p>
    <w:p w:rsidR="003413BF" w:rsidRDefault="003413BF" w:rsidP="003413BF">
      <w:pPr>
        <w:rPr>
          <w:rFonts w:asciiTheme="majorEastAsia" w:eastAsiaTheme="majorEastAsia" w:hAnsiTheme="majorEastAsia"/>
        </w:rPr>
      </w:pPr>
      <w:r>
        <w:rPr>
          <w:rFonts w:asciiTheme="majorEastAsia" w:eastAsiaTheme="majorEastAsia" w:hAnsiTheme="majorEastAsia" w:hint="eastAsia"/>
        </w:rPr>
        <w:t xml:space="preserve">３　</w:t>
      </w:r>
      <w:r w:rsidR="00770162" w:rsidRPr="003376E4">
        <w:rPr>
          <w:rFonts w:asciiTheme="majorEastAsia" w:eastAsiaTheme="majorEastAsia" w:hAnsiTheme="majorEastAsia" w:hint="eastAsia"/>
        </w:rPr>
        <w:t>宗教関係者に対する入国規制</w:t>
      </w:r>
      <w:r w:rsidR="00770162">
        <w:rPr>
          <w:rFonts w:asciiTheme="majorEastAsia" w:eastAsiaTheme="majorEastAsia" w:hAnsiTheme="majorEastAsia" w:hint="eastAsia"/>
        </w:rPr>
        <w:t>の緩和</w:t>
      </w:r>
    </w:p>
    <w:p w:rsidR="006F1E18" w:rsidRDefault="006F1E18" w:rsidP="003B742A">
      <w:pPr>
        <w:rPr>
          <w:rFonts w:asciiTheme="majorEastAsia" w:eastAsiaTheme="majorEastAsia" w:hAnsiTheme="majorEastAsia"/>
        </w:rPr>
      </w:pPr>
      <w:r>
        <w:rPr>
          <w:rFonts w:asciiTheme="majorEastAsia" w:eastAsiaTheme="majorEastAsia" w:hAnsiTheme="majorEastAsia" w:hint="eastAsia"/>
        </w:rPr>
        <w:t xml:space="preserve">　</w:t>
      </w:r>
      <w:r w:rsidR="00770162">
        <w:rPr>
          <w:rFonts w:asciiTheme="majorEastAsia" w:eastAsiaTheme="majorEastAsia" w:hAnsiTheme="majorEastAsia" w:hint="eastAsia"/>
        </w:rPr>
        <w:t>オルテガ政権は</w:t>
      </w:r>
      <w:r w:rsidR="001B4514">
        <w:rPr>
          <w:rFonts w:asciiTheme="majorEastAsia" w:eastAsiaTheme="majorEastAsia" w:hAnsiTheme="majorEastAsia" w:hint="eastAsia"/>
        </w:rPr>
        <w:t>，当地キリスト教関係者（特に福音派）</w:t>
      </w:r>
      <w:r w:rsidR="00770162">
        <w:rPr>
          <w:rFonts w:asciiTheme="majorEastAsia" w:eastAsiaTheme="majorEastAsia" w:hAnsiTheme="majorEastAsia" w:hint="eastAsia"/>
        </w:rPr>
        <w:t>の反発を招いていた宗教関係者に</w:t>
      </w:r>
      <w:r w:rsidR="001B4514">
        <w:rPr>
          <w:rFonts w:asciiTheme="majorEastAsia" w:eastAsiaTheme="majorEastAsia" w:hAnsiTheme="majorEastAsia" w:hint="eastAsia"/>
        </w:rPr>
        <w:t>対する入国規制につき，入国審査手続を簡素化することによる</w:t>
      </w:r>
      <w:r w:rsidR="00770162">
        <w:rPr>
          <w:rFonts w:asciiTheme="majorEastAsia" w:eastAsiaTheme="majorEastAsia" w:hAnsiTheme="majorEastAsia" w:hint="eastAsia"/>
        </w:rPr>
        <w:t>規制の実質的な</w:t>
      </w:r>
      <w:r w:rsidR="003376E4" w:rsidRPr="003376E4">
        <w:rPr>
          <w:rFonts w:asciiTheme="majorEastAsia" w:eastAsiaTheme="majorEastAsia" w:hAnsiTheme="majorEastAsia" w:hint="eastAsia"/>
        </w:rPr>
        <w:t>緩和</w:t>
      </w:r>
      <w:r w:rsidR="00770162">
        <w:rPr>
          <w:rFonts w:asciiTheme="majorEastAsia" w:eastAsiaTheme="majorEastAsia" w:hAnsiTheme="majorEastAsia" w:hint="eastAsia"/>
        </w:rPr>
        <w:t>に応じた。</w:t>
      </w:r>
      <w:r w:rsidR="003B742A" w:rsidRPr="003376E4">
        <w:rPr>
          <w:rFonts w:asciiTheme="majorEastAsia" w:eastAsiaTheme="majorEastAsia" w:hAnsiTheme="majorEastAsia" w:hint="eastAsia"/>
        </w:rPr>
        <w:t>モンカダ大統領顧問等政府関係者</w:t>
      </w:r>
      <w:r w:rsidR="003B742A">
        <w:rPr>
          <w:rFonts w:asciiTheme="majorEastAsia" w:eastAsiaTheme="majorEastAsia" w:hAnsiTheme="majorEastAsia" w:hint="eastAsia"/>
        </w:rPr>
        <w:t>は，</w:t>
      </w:r>
      <w:r w:rsidR="003376E4" w:rsidRPr="003376E4">
        <w:rPr>
          <w:rFonts w:asciiTheme="majorEastAsia" w:eastAsiaTheme="majorEastAsia" w:hAnsiTheme="majorEastAsia" w:hint="eastAsia"/>
        </w:rPr>
        <w:t>５日</w:t>
      </w:r>
      <w:r w:rsidR="003B742A">
        <w:rPr>
          <w:rFonts w:asciiTheme="majorEastAsia" w:eastAsiaTheme="majorEastAsia" w:hAnsiTheme="majorEastAsia" w:hint="eastAsia"/>
        </w:rPr>
        <w:t>に</w:t>
      </w:r>
      <w:r w:rsidR="003376E4" w:rsidRPr="003376E4">
        <w:rPr>
          <w:rFonts w:asciiTheme="majorEastAsia" w:eastAsiaTheme="majorEastAsia" w:hAnsiTheme="majorEastAsia" w:hint="eastAsia"/>
        </w:rPr>
        <w:t>ブレネス枢機卿</w:t>
      </w:r>
      <w:r w:rsidR="003B742A">
        <w:rPr>
          <w:rFonts w:asciiTheme="majorEastAsia" w:eastAsiaTheme="majorEastAsia" w:hAnsiTheme="majorEastAsia" w:hint="eastAsia"/>
        </w:rPr>
        <w:t>等カトリック教会関係者と，７日に</w:t>
      </w:r>
      <w:r w:rsidR="003B742A" w:rsidRPr="003376E4">
        <w:rPr>
          <w:rFonts w:asciiTheme="majorEastAsia" w:eastAsiaTheme="majorEastAsia" w:hAnsiTheme="majorEastAsia" w:hint="eastAsia"/>
        </w:rPr>
        <w:t>福音派主要団体代表</w:t>
      </w:r>
      <w:r w:rsidR="003B742A">
        <w:rPr>
          <w:rFonts w:asciiTheme="majorEastAsia" w:eastAsiaTheme="majorEastAsia" w:hAnsiTheme="majorEastAsia" w:hint="eastAsia"/>
        </w:rPr>
        <w:t>とそれぞれ会合を行い，入国規制の緩和に関する政府案</w:t>
      </w:r>
      <w:r w:rsidR="003B742A">
        <w:rPr>
          <w:rFonts w:asciiTheme="majorEastAsia" w:eastAsiaTheme="majorEastAsia" w:hAnsiTheme="majorEastAsia" w:hint="eastAsia"/>
        </w:rPr>
        <w:lastRenderedPageBreak/>
        <w:t>について説明を行った。入国規制の完全な撤廃を訴えてい</w:t>
      </w:r>
      <w:r w:rsidR="001B4514">
        <w:rPr>
          <w:rFonts w:asciiTheme="majorEastAsia" w:eastAsiaTheme="majorEastAsia" w:hAnsiTheme="majorEastAsia" w:hint="eastAsia"/>
        </w:rPr>
        <w:t>た福音派も</w:t>
      </w:r>
      <w:r w:rsidR="003B742A">
        <w:rPr>
          <w:rFonts w:asciiTheme="majorEastAsia" w:eastAsiaTheme="majorEastAsia" w:hAnsiTheme="majorEastAsia" w:hint="eastAsia"/>
        </w:rPr>
        <w:t>，提示された政府案に不満を示しつつも，最終的にこれを受け入れた。</w:t>
      </w:r>
    </w:p>
    <w:p w:rsidR="003413BF" w:rsidRPr="003B742A" w:rsidRDefault="003413BF" w:rsidP="00621E37">
      <w:pPr>
        <w:rPr>
          <w:rFonts w:asciiTheme="majorEastAsia" w:eastAsiaTheme="majorEastAsia" w:hAnsiTheme="majorEastAsia"/>
        </w:rPr>
      </w:pPr>
    </w:p>
    <w:p w:rsidR="003413BF" w:rsidRDefault="003413BF" w:rsidP="00621E37">
      <w:pPr>
        <w:rPr>
          <w:rFonts w:asciiTheme="majorEastAsia" w:eastAsiaTheme="majorEastAsia" w:hAnsiTheme="majorEastAsia"/>
        </w:rPr>
      </w:pPr>
      <w:r>
        <w:rPr>
          <w:rFonts w:asciiTheme="majorEastAsia" w:eastAsiaTheme="majorEastAsia" w:hAnsiTheme="majorEastAsia" w:hint="eastAsia"/>
        </w:rPr>
        <w:t xml:space="preserve">４　</w:t>
      </w:r>
      <w:r w:rsidR="00BF47BA">
        <w:rPr>
          <w:rFonts w:asciiTheme="majorEastAsia" w:eastAsiaTheme="majorEastAsia" w:hAnsiTheme="majorEastAsia" w:hint="eastAsia"/>
        </w:rPr>
        <w:t>対ニカラグア制裁法案（通称：NICA Act）の米連邦下院通過</w:t>
      </w:r>
    </w:p>
    <w:p w:rsidR="003E0420" w:rsidRDefault="00BF47BA" w:rsidP="00BF47BA">
      <w:pPr>
        <w:rPr>
          <w:rFonts w:asciiTheme="majorEastAsia" w:eastAsiaTheme="majorEastAsia" w:hAnsiTheme="majorEastAsia"/>
        </w:rPr>
      </w:pPr>
      <w:r>
        <w:rPr>
          <w:rFonts w:asciiTheme="majorEastAsia" w:eastAsiaTheme="majorEastAsia" w:hAnsiTheme="majorEastAsia" w:hint="eastAsia"/>
        </w:rPr>
        <w:t>（１）</w:t>
      </w:r>
      <w:r w:rsidR="003376E4" w:rsidRPr="003376E4">
        <w:rPr>
          <w:rFonts w:asciiTheme="majorEastAsia" w:eastAsiaTheme="majorEastAsia" w:hAnsiTheme="majorEastAsia" w:hint="eastAsia"/>
        </w:rPr>
        <w:t>２１日，米連邦下院は対ニカラグア制裁法案を全会一致で可決した。</w:t>
      </w:r>
      <w:r w:rsidR="00674669">
        <w:rPr>
          <w:rFonts w:asciiTheme="majorEastAsia" w:eastAsiaTheme="majorEastAsia" w:hAnsiTheme="majorEastAsia" w:hint="eastAsia"/>
        </w:rPr>
        <w:t>サカサ元外務大臣（</w:t>
      </w:r>
      <w:r w:rsidRPr="003376E4">
        <w:rPr>
          <w:rFonts w:asciiTheme="majorEastAsia" w:eastAsiaTheme="majorEastAsia" w:hAnsiTheme="majorEastAsia" w:hint="eastAsia"/>
        </w:rPr>
        <w:t>元駐米大使</w:t>
      </w:r>
      <w:r w:rsidR="00674669">
        <w:rPr>
          <w:rFonts w:asciiTheme="majorEastAsia" w:eastAsiaTheme="majorEastAsia" w:hAnsiTheme="majorEastAsia" w:hint="eastAsia"/>
        </w:rPr>
        <w:t>，野党ＰＬＣ）</w:t>
      </w:r>
      <w:r w:rsidRPr="003376E4">
        <w:rPr>
          <w:rFonts w:asciiTheme="majorEastAsia" w:eastAsiaTheme="majorEastAsia" w:hAnsiTheme="majorEastAsia" w:hint="eastAsia"/>
        </w:rPr>
        <w:t>は，「同法案の下院での（提出から）承認までのプロセスの早さ及び全会一致で可決されたことに驚いている。同法案は（透明性ある選挙だけでなく，選挙管理委員，最高裁判事等に係る）汚職（の調査報告）についても含み，重要性が高まっている。クルーズ議員が上院に提出済みの法案と下院から送付される法案との乖離が大きい場合には，両院合同委員会が設置され一本化された上で両院の承認が求められる。」と述べた。アゲリ民間企業最高審議会（COSEP)会長は，米連邦下院の通過に懸念を示し，同法案の反響は米国からの投資に反映する，ニカラグアの経済発展のための取り組みにとっての障害となることを不安視している，この現状に際してニカラグア政府の行動が慎重になる良い機会となると述べた。</w:t>
      </w:r>
      <w:r>
        <w:rPr>
          <w:rFonts w:asciiTheme="majorEastAsia" w:eastAsiaTheme="majorEastAsia" w:hAnsiTheme="majorEastAsia" w:hint="eastAsia"/>
        </w:rPr>
        <w:t>同法案が上院で可決された場合，</w:t>
      </w:r>
      <w:r w:rsidR="003376E4" w:rsidRPr="003376E4">
        <w:rPr>
          <w:rFonts w:asciiTheme="majorEastAsia" w:eastAsiaTheme="majorEastAsia" w:hAnsiTheme="majorEastAsia" w:hint="eastAsia"/>
        </w:rPr>
        <w:t>大統領に送付され，大統領が１０日以内に拒否権を行使しなければ発効に至る。</w:t>
      </w:r>
    </w:p>
    <w:p w:rsidR="003376E4" w:rsidRPr="003376E4" w:rsidRDefault="00BF47BA" w:rsidP="003376E4">
      <w:pPr>
        <w:rPr>
          <w:rFonts w:asciiTheme="majorEastAsia" w:eastAsiaTheme="majorEastAsia" w:hAnsiTheme="majorEastAsia"/>
        </w:rPr>
      </w:pPr>
      <w:r>
        <w:rPr>
          <w:rFonts w:asciiTheme="majorEastAsia" w:eastAsiaTheme="majorEastAsia" w:hAnsiTheme="majorEastAsia" w:hint="eastAsia"/>
        </w:rPr>
        <w:t>（２）</w:t>
      </w:r>
      <w:r w:rsidR="003376E4" w:rsidRPr="003376E4">
        <w:rPr>
          <w:rFonts w:asciiTheme="majorEastAsia" w:eastAsiaTheme="majorEastAsia" w:hAnsiTheme="majorEastAsia" w:hint="eastAsia"/>
        </w:rPr>
        <w:t>２２日，当国政府は，</w:t>
      </w:r>
      <w:r>
        <w:rPr>
          <w:rFonts w:asciiTheme="majorEastAsia" w:eastAsiaTheme="majorEastAsia" w:hAnsiTheme="majorEastAsia" w:hint="eastAsia"/>
        </w:rPr>
        <w:t>制裁法案の下院通過を受け，</w:t>
      </w:r>
      <w:r w:rsidR="00674669">
        <w:rPr>
          <w:rFonts w:asciiTheme="majorEastAsia" w:eastAsiaTheme="majorEastAsia" w:hAnsiTheme="majorEastAsia" w:hint="eastAsia"/>
        </w:rPr>
        <w:t>以下の内容の</w:t>
      </w:r>
      <w:r>
        <w:rPr>
          <w:rFonts w:asciiTheme="majorEastAsia" w:eastAsiaTheme="majorEastAsia" w:hAnsiTheme="majorEastAsia" w:hint="eastAsia"/>
        </w:rPr>
        <w:t>プレスリリース</w:t>
      </w:r>
      <w:r w:rsidR="003376E4" w:rsidRPr="003376E4">
        <w:rPr>
          <w:rFonts w:asciiTheme="majorEastAsia" w:eastAsiaTheme="majorEastAsia" w:hAnsiTheme="majorEastAsia" w:hint="eastAsia"/>
        </w:rPr>
        <w:t>を発出した。</w:t>
      </w:r>
      <w:r w:rsidR="00674669">
        <w:rPr>
          <w:rFonts w:asciiTheme="majorEastAsia" w:eastAsiaTheme="majorEastAsia" w:hAnsiTheme="majorEastAsia" w:hint="eastAsia"/>
        </w:rPr>
        <w:t>また，２３日のハレスレーベンス副大統領の</w:t>
      </w:r>
      <w:r w:rsidR="00674669" w:rsidRPr="003376E4">
        <w:rPr>
          <w:rFonts w:asciiTheme="majorEastAsia" w:eastAsiaTheme="majorEastAsia" w:hAnsiTheme="majorEastAsia" w:hint="eastAsia"/>
        </w:rPr>
        <w:t>国連総会一般討論演説</w:t>
      </w:r>
      <w:r w:rsidR="00674669">
        <w:rPr>
          <w:rFonts w:asciiTheme="majorEastAsia" w:eastAsiaTheme="majorEastAsia" w:hAnsiTheme="majorEastAsia" w:hint="eastAsia"/>
        </w:rPr>
        <w:t>においても，右プレスリリースの内容を繰り返す形で，制裁法案への拒否</w:t>
      </w:r>
      <w:r w:rsidR="001B4514">
        <w:rPr>
          <w:rFonts w:asciiTheme="majorEastAsia" w:eastAsiaTheme="majorEastAsia" w:hAnsiTheme="majorEastAsia" w:hint="eastAsia"/>
        </w:rPr>
        <w:t>姿勢が示された</w:t>
      </w:r>
      <w:r w:rsidR="00674669">
        <w:rPr>
          <w:rFonts w:asciiTheme="majorEastAsia" w:eastAsiaTheme="majorEastAsia" w:hAnsiTheme="majorEastAsia" w:hint="eastAsia"/>
        </w:rPr>
        <w:t>。</w:t>
      </w:r>
    </w:p>
    <w:p w:rsidR="003376E4" w:rsidRPr="003376E4" w:rsidRDefault="00674669" w:rsidP="003376E4">
      <w:pPr>
        <w:rPr>
          <w:rFonts w:asciiTheme="majorEastAsia" w:eastAsiaTheme="majorEastAsia" w:hAnsiTheme="majorEastAsia"/>
        </w:rPr>
      </w:pPr>
      <w:r>
        <w:rPr>
          <w:rFonts w:asciiTheme="majorEastAsia" w:eastAsiaTheme="majorEastAsia" w:hAnsiTheme="majorEastAsia" w:hint="eastAsia"/>
        </w:rPr>
        <w:t>ア</w:t>
      </w:r>
      <w:r w:rsidR="003376E4" w:rsidRPr="003376E4">
        <w:rPr>
          <w:rFonts w:asciiTheme="majorEastAsia" w:eastAsiaTheme="majorEastAsia" w:hAnsiTheme="majorEastAsia" w:hint="eastAsia"/>
        </w:rPr>
        <w:t xml:space="preserve">　ニカラグア政府は，ラ米・カリブにおける民主的，多元的，発展的プロセスに関する誤った情報によるメディア・キャンペーンと脅しを行うことで一致した米国議会議員が発出している最近の情報に関しコメントする。</w:t>
      </w:r>
    </w:p>
    <w:p w:rsidR="003376E4" w:rsidRPr="003376E4" w:rsidRDefault="00674669" w:rsidP="003376E4">
      <w:pPr>
        <w:rPr>
          <w:rFonts w:asciiTheme="majorEastAsia" w:eastAsiaTheme="majorEastAsia" w:hAnsiTheme="majorEastAsia"/>
        </w:rPr>
      </w:pPr>
      <w:r>
        <w:rPr>
          <w:rFonts w:asciiTheme="majorEastAsia" w:eastAsiaTheme="majorEastAsia" w:hAnsiTheme="majorEastAsia" w:hint="eastAsia"/>
        </w:rPr>
        <w:t>イ</w:t>
      </w:r>
      <w:r w:rsidR="003376E4" w:rsidRPr="003376E4">
        <w:rPr>
          <w:rFonts w:asciiTheme="majorEastAsia" w:eastAsiaTheme="majorEastAsia" w:hAnsiTheme="majorEastAsia" w:hint="eastAsia"/>
        </w:rPr>
        <w:t xml:space="preserve">　米国議会における提案とイニシアチブは，選挙の時期に顕著となる我々の固有かつ主権的な政治的・社会的・経済的な政治プロセスへの干渉であり，国際法並びに国連憲章に違反するものとして，これを拒否する。</w:t>
      </w:r>
    </w:p>
    <w:p w:rsidR="003376E4" w:rsidRPr="003376E4" w:rsidRDefault="00674669" w:rsidP="003376E4">
      <w:pPr>
        <w:rPr>
          <w:rFonts w:asciiTheme="majorEastAsia" w:eastAsiaTheme="majorEastAsia" w:hAnsiTheme="majorEastAsia"/>
        </w:rPr>
      </w:pPr>
      <w:r>
        <w:rPr>
          <w:rFonts w:asciiTheme="majorEastAsia" w:eastAsiaTheme="majorEastAsia" w:hAnsiTheme="majorEastAsia" w:hint="eastAsia"/>
        </w:rPr>
        <w:t>ウ</w:t>
      </w:r>
      <w:r w:rsidR="003376E4" w:rsidRPr="003376E4">
        <w:rPr>
          <w:rFonts w:asciiTheme="majorEastAsia" w:eastAsiaTheme="majorEastAsia" w:hAnsiTheme="majorEastAsia" w:hint="eastAsia"/>
        </w:rPr>
        <w:t xml:space="preserve">　ニカラグアは，貧困対策で重要な成果を得て来ている「連合，対話，コンセンサス・モデル」を通じ，平和，安定，ガバナンス，及び前進を継続・深化させている。</w:t>
      </w:r>
    </w:p>
    <w:p w:rsidR="003E0420" w:rsidRDefault="00674669" w:rsidP="003376E4">
      <w:pPr>
        <w:rPr>
          <w:rFonts w:asciiTheme="majorEastAsia" w:eastAsiaTheme="majorEastAsia" w:hAnsiTheme="majorEastAsia"/>
        </w:rPr>
      </w:pPr>
      <w:r>
        <w:rPr>
          <w:rFonts w:asciiTheme="majorEastAsia" w:eastAsiaTheme="majorEastAsia" w:hAnsiTheme="majorEastAsia" w:hint="eastAsia"/>
        </w:rPr>
        <w:t>エ</w:t>
      </w:r>
      <w:r w:rsidR="003376E4" w:rsidRPr="003376E4">
        <w:rPr>
          <w:rFonts w:asciiTheme="majorEastAsia" w:eastAsiaTheme="majorEastAsia" w:hAnsiTheme="majorEastAsia" w:hint="eastAsia"/>
        </w:rPr>
        <w:t xml:space="preserve">　ニカラグア政府は，共通の利益のために我らが結集している右モデルを堅持していくことを重ねて表明するとともに，信頼と希望とともに投票しようとする国民の高い支持を得て実施される１１月６日の選挙を数週間後に控えたこの時期に，平和，治安，安寧，及び民主主義への変わらざる使命を再確認する。</w:t>
      </w:r>
    </w:p>
    <w:p w:rsidR="003376E4" w:rsidRPr="00911C86" w:rsidRDefault="003376E4" w:rsidP="003376E4">
      <w:pPr>
        <w:rPr>
          <w:rFonts w:asciiTheme="majorEastAsia" w:eastAsiaTheme="majorEastAsia" w:hAnsiTheme="majorEastAsia"/>
        </w:rPr>
      </w:pPr>
    </w:p>
    <w:p w:rsidR="00621E37" w:rsidRDefault="003413BF" w:rsidP="003E0420">
      <w:pPr>
        <w:rPr>
          <w:rFonts w:asciiTheme="majorEastAsia" w:eastAsiaTheme="majorEastAsia" w:hAnsiTheme="majorEastAsia"/>
        </w:rPr>
      </w:pPr>
      <w:r>
        <w:rPr>
          <w:rFonts w:asciiTheme="majorEastAsia" w:eastAsiaTheme="majorEastAsia" w:hAnsiTheme="majorEastAsia" w:hint="eastAsia"/>
        </w:rPr>
        <w:t xml:space="preserve">５　</w:t>
      </w:r>
      <w:r w:rsidR="00674669" w:rsidRPr="003376E4">
        <w:rPr>
          <w:rFonts w:asciiTheme="majorEastAsia" w:eastAsiaTheme="majorEastAsia" w:hAnsiTheme="majorEastAsia" w:hint="eastAsia"/>
        </w:rPr>
        <w:t>フネス・エルサルバドル前大統領の当国への亡命</w:t>
      </w:r>
    </w:p>
    <w:p w:rsidR="002A5D28" w:rsidRDefault="000B4AD5" w:rsidP="00621E37">
      <w:pPr>
        <w:rPr>
          <w:rFonts w:asciiTheme="majorEastAsia" w:eastAsiaTheme="majorEastAsia" w:hAnsiTheme="majorEastAsia"/>
        </w:rPr>
      </w:pPr>
      <w:r>
        <w:rPr>
          <w:rFonts w:asciiTheme="majorEastAsia" w:eastAsiaTheme="majorEastAsia" w:hAnsiTheme="majorEastAsia" w:hint="eastAsia"/>
        </w:rPr>
        <w:t xml:space="preserve">　</w:t>
      </w:r>
      <w:r w:rsidR="003376E4" w:rsidRPr="003376E4">
        <w:rPr>
          <w:rFonts w:asciiTheme="majorEastAsia" w:eastAsiaTheme="majorEastAsia" w:hAnsiTheme="majorEastAsia" w:hint="eastAsia"/>
        </w:rPr>
        <w:t>６日付</w:t>
      </w:r>
      <w:r w:rsidR="00674669">
        <w:rPr>
          <w:rFonts w:asciiTheme="majorEastAsia" w:eastAsiaTheme="majorEastAsia" w:hAnsiTheme="majorEastAsia" w:hint="eastAsia"/>
        </w:rPr>
        <w:t>当国</w:t>
      </w:r>
      <w:r w:rsidR="003376E4" w:rsidRPr="003376E4">
        <w:rPr>
          <w:rFonts w:asciiTheme="majorEastAsia" w:eastAsiaTheme="majorEastAsia" w:hAnsiTheme="majorEastAsia" w:hint="eastAsia"/>
        </w:rPr>
        <w:t>官報</w:t>
      </w:r>
      <w:r w:rsidR="00674669">
        <w:rPr>
          <w:rFonts w:asciiTheme="majorEastAsia" w:eastAsiaTheme="majorEastAsia" w:hAnsiTheme="majorEastAsia" w:hint="eastAsia"/>
        </w:rPr>
        <w:t>は，</w:t>
      </w:r>
      <w:r w:rsidR="003376E4" w:rsidRPr="003376E4">
        <w:rPr>
          <w:rFonts w:asciiTheme="majorEastAsia" w:eastAsiaTheme="majorEastAsia" w:hAnsiTheme="majorEastAsia" w:hint="eastAsia"/>
        </w:rPr>
        <w:t>フネス・エルサルバドル前大統領</w:t>
      </w:r>
      <w:r w:rsidR="001651D2">
        <w:rPr>
          <w:rFonts w:asciiTheme="majorEastAsia" w:eastAsiaTheme="majorEastAsia" w:hAnsiTheme="majorEastAsia" w:hint="eastAsia"/>
        </w:rPr>
        <w:t>（左派ＦＭＬＮ）</w:t>
      </w:r>
      <w:r w:rsidR="003376E4" w:rsidRPr="003376E4">
        <w:rPr>
          <w:rFonts w:asciiTheme="majorEastAsia" w:eastAsiaTheme="majorEastAsia" w:hAnsiTheme="majorEastAsia" w:hint="eastAsia"/>
        </w:rPr>
        <w:t>の当国への亡命を許可する外務省決定</w:t>
      </w:r>
      <w:r w:rsidR="00674669">
        <w:rPr>
          <w:rFonts w:asciiTheme="majorEastAsia" w:eastAsiaTheme="majorEastAsia" w:hAnsiTheme="majorEastAsia" w:hint="eastAsia"/>
        </w:rPr>
        <w:t>を掲載した</w:t>
      </w:r>
      <w:r w:rsidR="003376E4" w:rsidRPr="003376E4">
        <w:rPr>
          <w:rFonts w:asciiTheme="majorEastAsia" w:eastAsiaTheme="majorEastAsia" w:hAnsiTheme="majorEastAsia" w:hint="eastAsia"/>
        </w:rPr>
        <w:t>。</w:t>
      </w:r>
      <w:r w:rsidR="00674669">
        <w:rPr>
          <w:rFonts w:asciiTheme="majorEastAsia" w:eastAsiaTheme="majorEastAsia" w:hAnsiTheme="majorEastAsia" w:hint="eastAsia"/>
        </w:rPr>
        <w:t>当国</w:t>
      </w:r>
      <w:r w:rsidR="003376E4" w:rsidRPr="003376E4">
        <w:rPr>
          <w:rFonts w:asciiTheme="majorEastAsia" w:eastAsiaTheme="majorEastAsia" w:hAnsiTheme="majorEastAsia" w:hint="eastAsia"/>
        </w:rPr>
        <w:t>外務省は，ニカラグア憲法は民主主義，平和，正義及び人権のために闘ったために追及を受けている者に対して庇護を与えると定めるとした上で，フネス前大統領及び</w:t>
      </w:r>
      <w:r w:rsidR="00674669">
        <w:rPr>
          <w:rFonts w:asciiTheme="majorEastAsia" w:eastAsiaTheme="majorEastAsia" w:hAnsiTheme="majorEastAsia" w:hint="eastAsia"/>
        </w:rPr>
        <w:t>その</w:t>
      </w:r>
      <w:r w:rsidR="003376E4" w:rsidRPr="003376E4">
        <w:rPr>
          <w:rFonts w:asciiTheme="majorEastAsia" w:eastAsiaTheme="majorEastAsia" w:hAnsiTheme="majorEastAsia" w:hint="eastAsia"/>
        </w:rPr>
        <w:t>親族の政治亡命申請</w:t>
      </w:r>
      <w:r w:rsidR="00674669">
        <w:rPr>
          <w:rFonts w:asciiTheme="majorEastAsia" w:eastAsiaTheme="majorEastAsia" w:hAnsiTheme="majorEastAsia" w:hint="eastAsia"/>
        </w:rPr>
        <w:t>につき，これを</w:t>
      </w:r>
      <w:r w:rsidR="003376E4" w:rsidRPr="003376E4">
        <w:rPr>
          <w:rFonts w:asciiTheme="majorEastAsia" w:eastAsiaTheme="majorEastAsia" w:hAnsiTheme="majorEastAsia" w:hint="eastAsia"/>
        </w:rPr>
        <w:t>許可する旨決定した。</w:t>
      </w:r>
      <w:r w:rsidR="003376E4" w:rsidRPr="003376E4">
        <w:rPr>
          <w:rFonts w:asciiTheme="majorEastAsia" w:eastAsiaTheme="majorEastAsia" w:hAnsiTheme="majorEastAsia" w:hint="eastAsia"/>
        </w:rPr>
        <w:lastRenderedPageBreak/>
        <w:t>サカサ元外務大臣</w:t>
      </w:r>
      <w:r w:rsidR="001651D2">
        <w:rPr>
          <w:rFonts w:asciiTheme="majorEastAsia" w:eastAsiaTheme="majorEastAsia" w:hAnsiTheme="majorEastAsia" w:hint="eastAsia"/>
        </w:rPr>
        <w:t>（野党ＰＬＣ）</w:t>
      </w:r>
      <w:r w:rsidR="003376E4" w:rsidRPr="003376E4">
        <w:rPr>
          <w:rFonts w:asciiTheme="majorEastAsia" w:eastAsiaTheme="majorEastAsia" w:hAnsiTheme="majorEastAsia" w:hint="eastAsia"/>
        </w:rPr>
        <w:t>は，右亡命許可に関し，「オルテガ大統領は，サンチェス・セレン・エルサルバドル大統領</w:t>
      </w:r>
      <w:r w:rsidR="001651D2">
        <w:rPr>
          <w:rFonts w:asciiTheme="majorEastAsia" w:eastAsiaTheme="majorEastAsia" w:hAnsiTheme="majorEastAsia" w:hint="eastAsia"/>
        </w:rPr>
        <w:t>（ＦＭＬＮ）</w:t>
      </w:r>
      <w:r w:rsidR="003376E4" w:rsidRPr="003376E4">
        <w:rPr>
          <w:rFonts w:asciiTheme="majorEastAsia" w:eastAsiaTheme="majorEastAsia" w:hAnsiTheme="majorEastAsia" w:hint="eastAsia"/>
        </w:rPr>
        <w:t>に手を貸そうとしているが，フネス前大統領は司法からの逃亡者と見なされている人物であり，大きな代償を払うことになるだろう。亡命受入れは割に合わない取引だ。」と発言した。与党ＦＳＬＮのスアレス国会外交委員長は，「フネス大統領への追及は，どう見ても政治的なものであり，亡命に値する。」と発言した。</w:t>
      </w:r>
    </w:p>
    <w:p w:rsidR="001B4514" w:rsidRDefault="001B4514" w:rsidP="00621E37">
      <w:pPr>
        <w:rPr>
          <w:rFonts w:asciiTheme="majorEastAsia" w:eastAsiaTheme="majorEastAsia" w:hAnsiTheme="majorEastAsia"/>
        </w:rPr>
      </w:pPr>
    </w:p>
    <w:p w:rsidR="001B4514" w:rsidRDefault="001B4514" w:rsidP="00621E37">
      <w:pPr>
        <w:rPr>
          <w:rFonts w:asciiTheme="majorEastAsia" w:eastAsiaTheme="majorEastAsia" w:hAnsiTheme="majorEastAsia"/>
        </w:rPr>
      </w:pPr>
      <w:r>
        <w:rPr>
          <w:rFonts w:asciiTheme="majorEastAsia" w:eastAsiaTheme="majorEastAsia" w:hAnsiTheme="majorEastAsia" w:hint="eastAsia"/>
        </w:rPr>
        <w:t xml:space="preserve">６　</w:t>
      </w:r>
      <w:r w:rsidR="00C40CA6" w:rsidRPr="00C40CA6">
        <w:rPr>
          <w:rFonts w:asciiTheme="majorEastAsia" w:eastAsiaTheme="majorEastAsia" w:hAnsiTheme="majorEastAsia" w:hint="eastAsia"/>
        </w:rPr>
        <w:t>補正予算案の可決</w:t>
      </w:r>
    </w:p>
    <w:p w:rsidR="00C40CA6" w:rsidRDefault="00C40CA6" w:rsidP="00C40CA6">
      <w:pPr>
        <w:ind w:firstLineChars="100" w:firstLine="210"/>
        <w:rPr>
          <w:rFonts w:asciiTheme="majorEastAsia" w:eastAsiaTheme="majorEastAsia" w:hAnsiTheme="majorEastAsia"/>
        </w:rPr>
      </w:pPr>
      <w:r w:rsidRPr="00C40CA6">
        <w:rPr>
          <w:rFonts w:asciiTheme="majorEastAsia" w:eastAsiaTheme="majorEastAsia" w:hAnsiTheme="majorEastAsia" w:hint="eastAsia"/>
        </w:rPr>
        <w:t>２１日，国会本会議において，賛成６５票により２０１６年補正予算案が可決された。財務省は，２１．３９億コルドバ（約７</w:t>
      </w:r>
      <w:r w:rsidR="007C2D3E">
        <w:rPr>
          <w:rFonts w:asciiTheme="majorEastAsia" w:eastAsiaTheme="majorEastAsia" w:hAnsiTheme="majorEastAsia" w:hint="eastAsia"/>
        </w:rPr>
        <w:t>，</w:t>
      </w:r>
      <w:r w:rsidRPr="00C40CA6">
        <w:rPr>
          <w:rFonts w:asciiTheme="majorEastAsia" w:eastAsiaTheme="majorEastAsia" w:hAnsiTheme="majorEastAsia" w:hint="eastAsia"/>
        </w:rPr>
        <w:t>４００万米ドル）の</w:t>
      </w:r>
      <w:r w:rsidR="007C2D3E" w:rsidRPr="00C40CA6">
        <w:rPr>
          <w:rFonts w:asciiTheme="majorEastAsia" w:eastAsiaTheme="majorEastAsia" w:hAnsiTheme="majorEastAsia" w:hint="eastAsia"/>
        </w:rPr>
        <w:t>増加</w:t>
      </w:r>
      <w:r w:rsidRPr="00C40CA6">
        <w:rPr>
          <w:rFonts w:asciiTheme="majorEastAsia" w:eastAsiaTheme="majorEastAsia" w:hAnsiTheme="majorEastAsia" w:hint="eastAsia"/>
        </w:rPr>
        <w:t>税収等を原資とし，地方自治体に１．９８億コルドバ（約６８０万米ドル），教育省に１．７８億コルドバ（約６１４万米ドル），保健省に２．４２億コルドバ（約８３４万米ドル），警察に２．６３億コルドバ（約９０７万米ドル），国軍に２．１３億コルドバ（約７３４万米ドル），最高裁に５，７００万ドル（約１９６万米ドル），運輸インフラ省に２．３億コルドバ（約７９３万米ドル），最高選管に６，５５０万コルドバ（約２２６万米ドル）等を配分する。</w:t>
      </w:r>
    </w:p>
    <w:p w:rsidR="00E93900" w:rsidRDefault="00E93900" w:rsidP="00F5188A">
      <w:pPr>
        <w:rPr>
          <w:rFonts w:asciiTheme="majorEastAsia" w:eastAsiaTheme="majorEastAsia" w:hAnsiTheme="majorEastAsia"/>
          <w:sz w:val="24"/>
        </w:rPr>
      </w:pPr>
    </w:p>
    <w:p w:rsidR="00F5188A" w:rsidRPr="00F5188A" w:rsidRDefault="00F5188A" w:rsidP="00F5188A">
      <w:pPr>
        <w:rPr>
          <w:rFonts w:asciiTheme="majorEastAsia" w:eastAsiaTheme="majorEastAsia" w:hAnsiTheme="majorEastAsia" w:cs="ＭＳ ゴシック"/>
          <w:kern w:val="0"/>
          <w:szCs w:val="21"/>
          <w:lang w:eastAsia="zh-TW"/>
        </w:rPr>
      </w:pPr>
      <w:r w:rsidRPr="00F5188A">
        <w:rPr>
          <w:rFonts w:asciiTheme="majorEastAsia" w:eastAsiaTheme="majorEastAsia" w:hAnsiTheme="majorEastAsia" w:cs="ＭＳ ゴシック" w:hint="eastAsia"/>
          <w:kern w:val="0"/>
          <w:szCs w:val="21"/>
          <w:lang w:eastAsia="zh-TW"/>
        </w:rPr>
        <w:t>＜主要経済指標＞</w:t>
      </w:r>
    </w:p>
    <w:tbl>
      <w:tblPr>
        <w:tblW w:w="8618" w:type="dxa"/>
        <w:tblInd w:w="84" w:type="dxa"/>
        <w:tblCellMar>
          <w:left w:w="99" w:type="dxa"/>
          <w:right w:w="99" w:type="dxa"/>
        </w:tblCellMar>
        <w:tblLook w:val="04A0" w:firstRow="1" w:lastRow="0" w:firstColumn="1" w:lastColumn="0" w:noHBand="0" w:noVBand="1"/>
      </w:tblPr>
      <w:tblGrid>
        <w:gridCol w:w="2709"/>
        <w:gridCol w:w="1134"/>
        <w:gridCol w:w="1134"/>
        <w:gridCol w:w="1134"/>
        <w:gridCol w:w="1275"/>
        <w:gridCol w:w="1232"/>
      </w:tblGrid>
      <w:tr w:rsidR="00763CE0" w:rsidTr="0021411E">
        <w:trPr>
          <w:trHeight w:val="186"/>
        </w:trPr>
        <w:tc>
          <w:tcPr>
            <w:tcW w:w="2709" w:type="dxa"/>
            <w:vMerge w:val="restart"/>
            <w:tcBorders>
              <w:top w:val="single" w:sz="4" w:space="0" w:color="auto"/>
              <w:left w:val="single" w:sz="4" w:space="0" w:color="auto"/>
              <w:bottom w:val="single" w:sz="4" w:space="0" w:color="000000"/>
              <w:right w:val="single" w:sz="4" w:space="0" w:color="auto"/>
            </w:tcBorders>
            <w:noWrap/>
            <w:vAlign w:val="center"/>
            <w:hideMark/>
          </w:tcPr>
          <w:p w:rsidR="00763CE0" w:rsidRDefault="00763CE0" w:rsidP="00922ED3">
            <w:pPr>
              <w:widowControl/>
              <w:jc w:val="left"/>
              <w:rPr>
                <w:rFonts w:ascii="ＭＳ Ｐゴシック" w:eastAsia="ＭＳ Ｐゴシック" w:hAnsi="ＭＳ Ｐゴシック" w:cs="ＭＳ Ｐゴシック"/>
                <w:color w:val="000000"/>
                <w:kern w:val="0"/>
                <w:sz w:val="22"/>
                <w:lang w:eastAsia="zh-TW"/>
              </w:rPr>
            </w:pPr>
            <w:r>
              <w:rPr>
                <w:rFonts w:ascii="ＭＳ Ｐゴシック" w:eastAsia="ＭＳ Ｐゴシック" w:hAnsi="ＭＳ Ｐゴシック" w:cs="ＭＳ Ｐゴシック" w:hint="eastAsia"/>
                <w:color w:val="000000"/>
                <w:kern w:val="0"/>
                <w:sz w:val="22"/>
                <w:lang w:eastAsia="zh-TW"/>
              </w:rPr>
              <w:t xml:space="preserve">　</w:t>
            </w:r>
          </w:p>
        </w:tc>
        <w:tc>
          <w:tcPr>
            <w:tcW w:w="3402" w:type="dxa"/>
            <w:gridSpan w:val="3"/>
            <w:tcBorders>
              <w:top w:val="single" w:sz="4" w:space="0" w:color="auto"/>
              <w:left w:val="nil"/>
              <w:bottom w:val="single" w:sz="4" w:space="0" w:color="auto"/>
              <w:right w:val="single" w:sz="4" w:space="0" w:color="000000"/>
            </w:tcBorders>
            <w:noWrap/>
            <w:vAlign w:val="center"/>
            <w:hideMark/>
          </w:tcPr>
          <w:p w:rsidR="00763CE0" w:rsidRDefault="00763CE0" w:rsidP="00E64CB6">
            <w:pPr>
              <w:widowControl/>
              <w:jc w:val="center"/>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szCs w:val="21"/>
              </w:rPr>
              <w:t>201</w:t>
            </w:r>
            <w:r w:rsidR="00E64CB6">
              <w:rPr>
                <w:rFonts w:ascii="ＭＳ Ｐゴシック" w:eastAsia="ＭＳ Ｐゴシック" w:hAnsi="ＭＳ Ｐゴシック" w:cs="ＭＳ Ｐゴシック" w:hint="eastAsia"/>
                <w:b/>
                <w:bCs/>
                <w:color w:val="000000"/>
                <w:kern w:val="0"/>
                <w:sz w:val="22"/>
                <w:szCs w:val="21"/>
              </w:rPr>
              <w:t>6</w:t>
            </w:r>
            <w:r>
              <w:rPr>
                <w:rFonts w:ascii="ＭＳ Ｐゴシック" w:eastAsia="ＭＳ Ｐゴシック" w:hAnsi="ＭＳ Ｐゴシック" w:cs="ＭＳ Ｐゴシック" w:hint="eastAsia"/>
                <w:b/>
                <w:bCs/>
                <w:color w:val="000000"/>
                <w:kern w:val="0"/>
                <w:sz w:val="22"/>
                <w:szCs w:val="21"/>
              </w:rPr>
              <w:t>年</w:t>
            </w:r>
          </w:p>
        </w:tc>
        <w:tc>
          <w:tcPr>
            <w:tcW w:w="1275" w:type="dxa"/>
            <w:vMerge w:val="restart"/>
            <w:tcBorders>
              <w:top w:val="single" w:sz="4" w:space="0" w:color="auto"/>
              <w:left w:val="single" w:sz="4" w:space="0" w:color="auto"/>
              <w:bottom w:val="single" w:sz="4" w:space="0" w:color="auto"/>
              <w:right w:val="single" w:sz="4" w:space="0" w:color="auto"/>
            </w:tcBorders>
            <w:noWrap/>
            <w:vAlign w:val="center"/>
            <w:hideMark/>
          </w:tcPr>
          <w:p w:rsidR="00763CE0" w:rsidRDefault="00763CE0" w:rsidP="00E64CB6">
            <w:pPr>
              <w:widowControl/>
              <w:jc w:val="center"/>
              <w:rPr>
                <w:rFonts w:ascii="ＭＳ Ｐゴシック" w:eastAsia="ＭＳ Ｐゴシック" w:hAnsi="ＭＳ Ｐゴシック" w:cs="ＭＳ Ｐゴシック"/>
                <w:b/>
                <w:bCs/>
                <w:color w:val="000000"/>
                <w:kern w:val="0"/>
                <w:sz w:val="22"/>
                <w:szCs w:val="21"/>
              </w:rPr>
            </w:pPr>
            <w:r>
              <w:rPr>
                <w:rFonts w:ascii="ＭＳ Ｐゴシック" w:eastAsia="ＭＳ Ｐゴシック" w:hAnsi="ＭＳ Ｐゴシック" w:cs="ＭＳ Ｐゴシック" w:hint="eastAsia"/>
                <w:b/>
                <w:bCs/>
                <w:color w:val="000000"/>
                <w:kern w:val="0"/>
                <w:sz w:val="22"/>
                <w:szCs w:val="21"/>
              </w:rPr>
              <w:t>201</w:t>
            </w:r>
            <w:r w:rsidR="00E64CB6">
              <w:rPr>
                <w:rFonts w:ascii="ＭＳ Ｐゴシック" w:eastAsia="ＭＳ Ｐゴシック" w:hAnsi="ＭＳ Ｐゴシック" w:cs="ＭＳ Ｐゴシック" w:hint="eastAsia"/>
                <w:b/>
                <w:bCs/>
                <w:color w:val="000000"/>
                <w:kern w:val="0"/>
                <w:sz w:val="22"/>
                <w:szCs w:val="21"/>
              </w:rPr>
              <w:t>5</w:t>
            </w:r>
            <w:r>
              <w:rPr>
                <w:rFonts w:ascii="ＭＳ Ｐゴシック" w:eastAsia="ＭＳ Ｐゴシック" w:hAnsi="ＭＳ Ｐゴシック" w:cs="ＭＳ Ｐゴシック" w:hint="eastAsia"/>
                <w:b/>
                <w:bCs/>
                <w:color w:val="000000"/>
                <w:kern w:val="0"/>
                <w:sz w:val="22"/>
                <w:szCs w:val="21"/>
              </w:rPr>
              <w:t>年</w:t>
            </w:r>
          </w:p>
        </w:tc>
        <w:tc>
          <w:tcPr>
            <w:tcW w:w="1232" w:type="dxa"/>
            <w:vMerge w:val="restart"/>
            <w:tcBorders>
              <w:top w:val="single" w:sz="4" w:space="0" w:color="auto"/>
              <w:left w:val="single" w:sz="4" w:space="0" w:color="auto"/>
              <w:bottom w:val="single" w:sz="4" w:space="0" w:color="auto"/>
              <w:right w:val="single" w:sz="4" w:space="0" w:color="auto"/>
            </w:tcBorders>
            <w:vAlign w:val="center"/>
            <w:hideMark/>
          </w:tcPr>
          <w:p w:rsidR="00763CE0" w:rsidRDefault="00763CE0" w:rsidP="00E64CB6">
            <w:pPr>
              <w:widowControl/>
              <w:jc w:val="center"/>
              <w:rPr>
                <w:rFonts w:ascii="ＭＳ Ｐゴシック" w:eastAsia="ＭＳ Ｐゴシック" w:hAnsi="ＭＳ Ｐゴシック" w:cs="ＭＳ Ｐゴシック"/>
                <w:b/>
                <w:bCs/>
                <w:color w:val="000000"/>
                <w:kern w:val="0"/>
                <w:sz w:val="22"/>
                <w:szCs w:val="21"/>
              </w:rPr>
            </w:pPr>
            <w:r>
              <w:rPr>
                <w:rFonts w:ascii="ＭＳ Ｐゴシック" w:eastAsia="ＭＳ Ｐゴシック" w:hAnsi="ＭＳ Ｐゴシック" w:cs="ＭＳ Ｐゴシック" w:hint="eastAsia"/>
                <w:b/>
                <w:bCs/>
                <w:color w:val="000000"/>
                <w:kern w:val="0"/>
                <w:sz w:val="22"/>
                <w:szCs w:val="21"/>
              </w:rPr>
              <w:t>201</w:t>
            </w:r>
            <w:r w:rsidR="00E64CB6">
              <w:rPr>
                <w:rFonts w:ascii="ＭＳ Ｐゴシック" w:eastAsia="ＭＳ Ｐゴシック" w:hAnsi="ＭＳ Ｐゴシック" w:cs="ＭＳ Ｐゴシック" w:hint="eastAsia"/>
                <w:b/>
                <w:bCs/>
                <w:color w:val="000000"/>
                <w:kern w:val="0"/>
                <w:sz w:val="22"/>
                <w:szCs w:val="21"/>
              </w:rPr>
              <w:t>4</w:t>
            </w:r>
            <w:r>
              <w:rPr>
                <w:rFonts w:ascii="ＭＳ Ｐゴシック" w:eastAsia="ＭＳ Ｐゴシック" w:hAnsi="ＭＳ Ｐゴシック" w:cs="ＭＳ Ｐゴシック" w:hint="eastAsia"/>
                <w:b/>
                <w:bCs/>
                <w:color w:val="000000"/>
                <w:kern w:val="0"/>
                <w:sz w:val="22"/>
                <w:szCs w:val="21"/>
              </w:rPr>
              <w:t>年</w:t>
            </w:r>
          </w:p>
        </w:tc>
      </w:tr>
      <w:tr w:rsidR="00763CE0" w:rsidTr="00922ED3">
        <w:trPr>
          <w:trHeight w:val="269"/>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763CE0" w:rsidRDefault="00763CE0" w:rsidP="00922ED3">
            <w:pPr>
              <w:widowControl/>
              <w:jc w:val="left"/>
              <w:rPr>
                <w:rFonts w:ascii="ＭＳ Ｐゴシック" w:eastAsia="ＭＳ Ｐゴシック" w:hAnsi="ＭＳ Ｐゴシック" w:cs="ＭＳ Ｐゴシック"/>
                <w:color w:val="000000"/>
                <w:kern w:val="0"/>
                <w:sz w:val="22"/>
              </w:rPr>
            </w:pPr>
          </w:p>
        </w:tc>
        <w:tc>
          <w:tcPr>
            <w:tcW w:w="1134" w:type="dxa"/>
            <w:tcBorders>
              <w:top w:val="nil"/>
              <w:left w:val="nil"/>
              <w:bottom w:val="single" w:sz="4" w:space="0" w:color="auto"/>
              <w:right w:val="single" w:sz="4" w:space="0" w:color="auto"/>
            </w:tcBorders>
            <w:noWrap/>
            <w:vAlign w:val="center"/>
            <w:hideMark/>
          </w:tcPr>
          <w:p w:rsidR="00763CE0" w:rsidRDefault="00CB5999" w:rsidP="00E64CB6">
            <w:pPr>
              <w:widowControl/>
              <w:jc w:val="center"/>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9</w:t>
            </w:r>
            <w:r w:rsidR="00763CE0">
              <w:rPr>
                <w:rFonts w:ascii="ＭＳ Ｐゴシック" w:eastAsia="ＭＳ Ｐゴシック" w:hAnsi="ＭＳ Ｐゴシック" w:cs="ＭＳ Ｐゴシック" w:hint="eastAsia"/>
                <w:b/>
                <w:bCs/>
                <w:color w:val="000000"/>
                <w:kern w:val="0"/>
                <w:sz w:val="22"/>
              </w:rPr>
              <w:t>月</w:t>
            </w:r>
          </w:p>
        </w:tc>
        <w:tc>
          <w:tcPr>
            <w:tcW w:w="1134" w:type="dxa"/>
            <w:tcBorders>
              <w:top w:val="nil"/>
              <w:left w:val="nil"/>
              <w:bottom w:val="single" w:sz="4" w:space="0" w:color="auto"/>
              <w:right w:val="single" w:sz="4" w:space="0" w:color="auto"/>
            </w:tcBorders>
            <w:noWrap/>
            <w:vAlign w:val="center"/>
            <w:hideMark/>
          </w:tcPr>
          <w:p w:rsidR="00763CE0" w:rsidRDefault="00CB5999" w:rsidP="0053620B">
            <w:pPr>
              <w:widowControl/>
              <w:jc w:val="center"/>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8</w:t>
            </w:r>
            <w:r w:rsidR="00763CE0">
              <w:rPr>
                <w:rFonts w:ascii="ＭＳ Ｐゴシック" w:eastAsia="ＭＳ Ｐゴシック" w:hAnsi="ＭＳ Ｐゴシック" w:cs="ＭＳ Ｐゴシック" w:hint="eastAsia"/>
                <w:b/>
                <w:bCs/>
                <w:color w:val="000000"/>
                <w:kern w:val="0"/>
                <w:sz w:val="22"/>
              </w:rPr>
              <w:t>月</w:t>
            </w:r>
          </w:p>
        </w:tc>
        <w:tc>
          <w:tcPr>
            <w:tcW w:w="1134" w:type="dxa"/>
            <w:tcBorders>
              <w:top w:val="nil"/>
              <w:left w:val="nil"/>
              <w:bottom w:val="single" w:sz="4" w:space="0" w:color="auto"/>
              <w:right w:val="single" w:sz="4" w:space="0" w:color="auto"/>
            </w:tcBorders>
            <w:noWrap/>
            <w:vAlign w:val="center"/>
            <w:hideMark/>
          </w:tcPr>
          <w:p w:rsidR="00763CE0" w:rsidRDefault="00CB5999" w:rsidP="006270A0">
            <w:pPr>
              <w:widowControl/>
              <w:jc w:val="center"/>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7</w:t>
            </w:r>
            <w:r w:rsidR="00763CE0">
              <w:rPr>
                <w:rFonts w:ascii="ＭＳ Ｐゴシック" w:eastAsia="ＭＳ Ｐゴシック" w:hAnsi="ＭＳ Ｐゴシック" w:cs="ＭＳ Ｐゴシック" w:hint="eastAsia"/>
                <w:b/>
                <w:bCs/>
                <w:color w:val="000000"/>
                <w:kern w:val="0"/>
                <w:sz w:val="22"/>
              </w:rPr>
              <w:t>月</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3CE0" w:rsidRDefault="00763CE0" w:rsidP="00922ED3">
            <w:pPr>
              <w:widowControl/>
              <w:jc w:val="left"/>
              <w:rPr>
                <w:rFonts w:ascii="ＭＳ Ｐゴシック" w:eastAsia="ＭＳ Ｐゴシック" w:hAnsi="ＭＳ Ｐゴシック" w:cs="ＭＳ Ｐゴシック"/>
                <w:b/>
                <w:bCs/>
                <w:color w:val="000000"/>
                <w:kern w:val="0"/>
                <w:sz w:val="22"/>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3CE0" w:rsidRDefault="00763CE0" w:rsidP="00922ED3">
            <w:pPr>
              <w:widowControl/>
              <w:jc w:val="left"/>
              <w:rPr>
                <w:rFonts w:ascii="ＭＳ Ｐゴシック" w:eastAsia="ＭＳ Ｐゴシック" w:hAnsi="ＭＳ Ｐゴシック" w:cs="ＭＳ Ｐゴシック"/>
                <w:b/>
                <w:bCs/>
                <w:color w:val="000000"/>
                <w:kern w:val="0"/>
                <w:sz w:val="22"/>
                <w:szCs w:val="21"/>
              </w:rPr>
            </w:pPr>
          </w:p>
        </w:tc>
      </w:tr>
      <w:tr w:rsidR="00763CE0" w:rsidTr="00922ED3">
        <w:trPr>
          <w:trHeight w:val="269"/>
        </w:trPr>
        <w:tc>
          <w:tcPr>
            <w:tcW w:w="2709" w:type="dxa"/>
            <w:tcBorders>
              <w:top w:val="nil"/>
              <w:left w:val="single" w:sz="4" w:space="0" w:color="auto"/>
              <w:bottom w:val="single" w:sz="4" w:space="0" w:color="auto"/>
              <w:right w:val="single" w:sz="4" w:space="0" w:color="auto"/>
            </w:tcBorders>
            <w:noWrap/>
            <w:vAlign w:val="center"/>
            <w:hideMark/>
          </w:tcPr>
          <w:p w:rsidR="00763CE0" w:rsidRDefault="00763CE0" w:rsidP="00922ED3">
            <w:pPr>
              <w:widowControl/>
              <w:jc w:val="lef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szCs w:val="21"/>
              </w:rPr>
              <w:t>インフレ率 （前年同月比）</w:t>
            </w:r>
          </w:p>
        </w:tc>
        <w:tc>
          <w:tcPr>
            <w:tcW w:w="1134" w:type="dxa"/>
            <w:tcBorders>
              <w:top w:val="nil"/>
              <w:left w:val="nil"/>
              <w:bottom w:val="single" w:sz="4" w:space="0" w:color="auto"/>
              <w:right w:val="single" w:sz="4" w:space="0" w:color="auto"/>
            </w:tcBorders>
            <w:noWrap/>
            <w:vAlign w:val="center"/>
            <w:hideMark/>
          </w:tcPr>
          <w:p w:rsidR="00763CE0" w:rsidRDefault="00C40CA6" w:rsidP="00D305FD">
            <w:pPr>
              <w:widowControl/>
              <w:jc w:val="right"/>
              <w:rPr>
                <w:rFonts w:ascii="ＭＳ Ｐゴシック" w:eastAsia="ＭＳ Ｐゴシック" w:hAnsi="ＭＳ Ｐゴシック" w:cs="ＭＳ Ｐゴシック"/>
                <w:bCs/>
                <w:color w:val="000000"/>
                <w:kern w:val="0"/>
                <w:sz w:val="16"/>
                <w:szCs w:val="16"/>
              </w:rPr>
            </w:pPr>
            <w:r>
              <w:rPr>
                <w:rFonts w:ascii="ＭＳ Ｐゴシック" w:eastAsia="ＭＳ Ｐゴシック" w:hAnsi="ＭＳ Ｐゴシック" w:cs="ＭＳ Ｐゴシック" w:hint="eastAsia"/>
                <w:bCs/>
                <w:color w:val="000000"/>
                <w:kern w:val="0"/>
                <w:sz w:val="22"/>
                <w:szCs w:val="16"/>
              </w:rPr>
              <w:t>3.52</w:t>
            </w:r>
            <w:r w:rsidR="006A3A20" w:rsidRPr="006A3A20">
              <w:rPr>
                <w:rFonts w:ascii="ＭＳ Ｐゴシック" w:eastAsia="ＭＳ Ｐゴシック" w:hAnsi="ＭＳ Ｐゴシック" w:cs="ＭＳ Ｐゴシック" w:hint="eastAsia"/>
                <w:bCs/>
                <w:color w:val="000000"/>
                <w:kern w:val="0"/>
                <w:sz w:val="22"/>
                <w:szCs w:val="16"/>
              </w:rPr>
              <w:t>%</w:t>
            </w:r>
          </w:p>
        </w:tc>
        <w:tc>
          <w:tcPr>
            <w:tcW w:w="1134" w:type="dxa"/>
            <w:tcBorders>
              <w:top w:val="nil"/>
              <w:left w:val="nil"/>
              <w:bottom w:val="single" w:sz="4" w:space="0" w:color="auto"/>
              <w:right w:val="single" w:sz="4" w:space="0" w:color="auto"/>
            </w:tcBorders>
            <w:noWrap/>
            <w:vAlign w:val="center"/>
            <w:hideMark/>
          </w:tcPr>
          <w:p w:rsidR="00763CE0" w:rsidRPr="00140D91" w:rsidRDefault="00CB5999" w:rsidP="00CB5999">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bCs/>
                <w:color w:val="000000"/>
                <w:kern w:val="0"/>
                <w:sz w:val="22"/>
                <w:szCs w:val="16"/>
              </w:rPr>
              <w:t>3.8</w:t>
            </w:r>
            <w:r w:rsidR="00763CE0" w:rsidRPr="00140D91">
              <w:rPr>
                <w:rFonts w:ascii="ＭＳ Ｐゴシック" w:eastAsia="ＭＳ Ｐゴシック" w:hAnsi="ＭＳ Ｐゴシック" w:cs="ＭＳ Ｐゴシック" w:hint="eastAsia"/>
                <w:color w:val="000000"/>
                <w:kern w:val="0"/>
                <w:sz w:val="22"/>
              </w:rPr>
              <w:t>%</w:t>
            </w:r>
          </w:p>
        </w:tc>
        <w:tc>
          <w:tcPr>
            <w:tcW w:w="1134" w:type="dxa"/>
            <w:tcBorders>
              <w:top w:val="nil"/>
              <w:left w:val="nil"/>
              <w:bottom w:val="single" w:sz="4" w:space="0" w:color="auto"/>
              <w:right w:val="single" w:sz="4" w:space="0" w:color="auto"/>
            </w:tcBorders>
            <w:noWrap/>
            <w:vAlign w:val="center"/>
            <w:hideMark/>
          </w:tcPr>
          <w:p w:rsidR="00763CE0" w:rsidRPr="00140D91" w:rsidRDefault="00CB5999" w:rsidP="00ED075B">
            <w:pPr>
              <w:widowControl/>
              <w:tabs>
                <w:tab w:val="left" w:pos="893"/>
              </w:tabs>
              <w:ind w:right="43"/>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bCs/>
                <w:color w:val="000000"/>
                <w:kern w:val="0"/>
                <w:sz w:val="22"/>
              </w:rPr>
              <w:t>4.1</w:t>
            </w:r>
            <w:r w:rsidR="00763CE0" w:rsidRPr="00140D91">
              <w:rPr>
                <w:rFonts w:ascii="ＭＳ Ｐゴシック" w:eastAsia="ＭＳ Ｐゴシック" w:hAnsi="ＭＳ Ｐゴシック" w:cs="ＭＳ Ｐゴシック" w:hint="eastAsia"/>
                <w:bCs/>
                <w:color w:val="000000"/>
                <w:kern w:val="0"/>
                <w:sz w:val="22"/>
              </w:rPr>
              <w:t>%</w:t>
            </w:r>
          </w:p>
        </w:tc>
        <w:tc>
          <w:tcPr>
            <w:tcW w:w="1275" w:type="dxa"/>
            <w:tcBorders>
              <w:top w:val="nil"/>
              <w:left w:val="nil"/>
              <w:bottom w:val="single" w:sz="4" w:space="0" w:color="auto"/>
              <w:right w:val="single" w:sz="4" w:space="0" w:color="auto"/>
            </w:tcBorders>
            <w:noWrap/>
            <w:vAlign w:val="center"/>
            <w:hideMark/>
          </w:tcPr>
          <w:p w:rsidR="00763CE0" w:rsidRPr="00140D91" w:rsidRDefault="00C40CA6" w:rsidP="00922ED3">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2.77</w:t>
            </w:r>
            <w:r w:rsidR="00763CE0" w:rsidRPr="00140D91">
              <w:rPr>
                <w:rFonts w:ascii="ＭＳ Ｐゴシック" w:eastAsia="ＭＳ Ｐゴシック" w:hAnsi="ＭＳ Ｐゴシック" w:cs="ＭＳ Ｐゴシック" w:hint="eastAsia"/>
                <w:color w:val="000000"/>
                <w:kern w:val="0"/>
                <w:sz w:val="22"/>
              </w:rPr>
              <w:t>%</w:t>
            </w:r>
          </w:p>
        </w:tc>
        <w:tc>
          <w:tcPr>
            <w:tcW w:w="1232" w:type="dxa"/>
            <w:tcBorders>
              <w:top w:val="nil"/>
              <w:left w:val="nil"/>
              <w:bottom w:val="single" w:sz="4" w:space="0" w:color="auto"/>
              <w:right w:val="single" w:sz="4" w:space="0" w:color="auto"/>
            </w:tcBorders>
            <w:hideMark/>
          </w:tcPr>
          <w:p w:rsidR="00763CE0" w:rsidRPr="00140D91" w:rsidRDefault="00C40CA6" w:rsidP="00C40CA6">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6.5</w:t>
            </w:r>
            <w:r w:rsidR="00763CE0" w:rsidRPr="00140D91">
              <w:rPr>
                <w:rFonts w:ascii="ＭＳ Ｐゴシック" w:eastAsia="ＭＳ Ｐゴシック" w:hAnsi="ＭＳ Ｐゴシック" w:cs="ＭＳ Ｐゴシック" w:hint="eastAsia"/>
                <w:color w:val="000000"/>
                <w:kern w:val="0"/>
                <w:sz w:val="22"/>
              </w:rPr>
              <w:t>%</w:t>
            </w:r>
          </w:p>
        </w:tc>
      </w:tr>
      <w:tr w:rsidR="00E64CB6" w:rsidTr="00E64CB6">
        <w:trPr>
          <w:trHeight w:val="269"/>
        </w:trPr>
        <w:tc>
          <w:tcPr>
            <w:tcW w:w="2709" w:type="dxa"/>
            <w:tcBorders>
              <w:top w:val="nil"/>
              <w:left w:val="single" w:sz="4" w:space="0" w:color="auto"/>
              <w:bottom w:val="single" w:sz="4" w:space="0" w:color="auto"/>
              <w:right w:val="single" w:sz="4" w:space="0" w:color="auto"/>
            </w:tcBorders>
            <w:noWrap/>
            <w:vAlign w:val="center"/>
            <w:hideMark/>
          </w:tcPr>
          <w:p w:rsidR="00E64CB6" w:rsidRDefault="00E64CB6" w:rsidP="00922ED3">
            <w:pPr>
              <w:widowControl/>
              <w:jc w:val="lef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貿易収支（百万ドル）</w:t>
            </w:r>
          </w:p>
        </w:tc>
        <w:tc>
          <w:tcPr>
            <w:tcW w:w="1134" w:type="dxa"/>
            <w:tcBorders>
              <w:top w:val="nil"/>
              <w:left w:val="nil"/>
              <w:bottom w:val="single" w:sz="4" w:space="0" w:color="auto"/>
              <w:right w:val="single" w:sz="4" w:space="0" w:color="auto"/>
            </w:tcBorders>
            <w:noWrap/>
            <w:vAlign w:val="center"/>
            <w:hideMark/>
          </w:tcPr>
          <w:p w:rsidR="00E64CB6" w:rsidRDefault="00E64CB6" w:rsidP="00922ED3">
            <w:pPr>
              <w:widowControl/>
              <w:jc w:val="center"/>
              <w:rPr>
                <w:rFonts w:ascii="ＭＳ Ｐゴシック" w:eastAsia="ＭＳ Ｐゴシック" w:hAnsi="ＭＳ Ｐゴシック" w:cs="ＭＳ Ｐゴシック"/>
                <w:b/>
                <w:bCs/>
                <w:color w:val="000000"/>
                <w:kern w:val="0"/>
                <w:sz w:val="16"/>
                <w:szCs w:val="16"/>
              </w:rPr>
            </w:pPr>
            <w:r>
              <w:rPr>
                <w:rFonts w:ascii="ＭＳ Ｐゴシック" w:eastAsia="ＭＳ Ｐゴシック" w:hAnsi="ＭＳ Ｐゴシック" w:cs="ＭＳ Ｐゴシック" w:hint="eastAsia"/>
                <w:b/>
                <w:bCs/>
                <w:color w:val="000000"/>
                <w:kern w:val="0"/>
                <w:sz w:val="16"/>
                <w:szCs w:val="16"/>
              </w:rPr>
              <w:t>未発表</w:t>
            </w:r>
          </w:p>
        </w:tc>
        <w:tc>
          <w:tcPr>
            <w:tcW w:w="1134" w:type="dxa"/>
            <w:tcBorders>
              <w:top w:val="nil"/>
              <w:left w:val="nil"/>
              <w:bottom w:val="single" w:sz="4" w:space="0" w:color="auto"/>
              <w:right w:val="single" w:sz="4" w:space="0" w:color="auto"/>
            </w:tcBorders>
            <w:noWrap/>
            <w:vAlign w:val="center"/>
            <w:hideMark/>
          </w:tcPr>
          <w:p w:rsidR="00E64CB6" w:rsidRPr="00140D91" w:rsidRDefault="00E64CB6" w:rsidP="00E979E7">
            <w:pPr>
              <w:widowControl/>
              <w:jc w:val="right"/>
              <w:rPr>
                <w:rFonts w:ascii="ＭＳ Ｐゴシック" w:eastAsia="ＭＳ Ｐゴシック" w:hAnsi="ＭＳ Ｐゴシック" w:cs="ＭＳ Ｐゴシック"/>
                <w:sz w:val="22"/>
              </w:rPr>
            </w:pPr>
            <w:r w:rsidRPr="00140D91">
              <w:rPr>
                <w:rFonts w:ascii="ＭＳ Ｐゴシック" w:eastAsia="ＭＳ Ｐゴシック" w:hAnsi="ＭＳ Ｐゴシック" w:cs="ＭＳ Ｐゴシック" w:hint="eastAsia"/>
                <w:sz w:val="22"/>
              </w:rPr>
              <w:t>△</w:t>
            </w:r>
            <w:r w:rsidR="00C40CA6">
              <w:rPr>
                <w:rFonts w:ascii="ＭＳ Ｐゴシック" w:eastAsia="ＭＳ Ｐゴシック" w:hAnsi="ＭＳ Ｐゴシック" w:cs="ＭＳ Ｐゴシック" w:hint="eastAsia"/>
                <w:sz w:val="22"/>
              </w:rPr>
              <w:t>249.9</w:t>
            </w:r>
          </w:p>
        </w:tc>
        <w:tc>
          <w:tcPr>
            <w:tcW w:w="1134" w:type="dxa"/>
            <w:tcBorders>
              <w:top w:val="nil"/>
              <w:left w:val="nil"/>
              <w:bottom w:val="single" w:sz="4" w:space="0" w:color="auto"/>
              <w:right w:val="single" w:sz="4" w:space="0" w:color="auto"/>
            </w:tcBorders>
            <w:noWrap/>
            <w:vAlign w:val="center"/>
            <w:hideMark/>
          </w:tcPr>
          <w:p w:rsidR="00E64CB6" w:rsidRPr="00140D91" w:rsidRDefault="00E64CB6" w:rsidP="00C40CA6">
            <w:pPr>
              <w:widowControl/>
              <w:jc w:val="right"/>
              <w:rPr>
                <w:rFonts w:ascii="ＭＳ Ｐゴシック" w:eastAsia="ＭＳ Ｐゴシック" w:hAnsi="ＭＳ Ｐゴシック" w:cs="ＭＳ Ｐゴシック"/>
                <w:sz w:val="22"/>
              </w:rPr>
            </w:pPr>
            <w:r w:rsidRPr="00140D91">
              <w:rPr>
                <w:rFonts w:ascii="ＭＳ Ｐゴシック" w:eastAsia="ＭＳ Ｐゴシック" w:hAnsi="ＭＳ Ｐゴシック" w:cs="ＭＳ Ｐゴシック" w:hint="eastAsia"/>
                <w:sz w:val="22"/>
              </w:rPr>
              <w:t>△</w:t>
            </w:r>
            <w:r w:rsidR="00E979E7">
              <w:rPr>
                <w:rFonts w:ascii="ＭＳ Ｐゴシック" w:eastAsia="ＭＳ Ｐゴシック" w:hAnsi="ＭＳ Ｐゴシック" w:cs="ＭＳ Ｐゴシック" w:hint="eastAsia"/>
                <w:sz w:val="22"/>
              </w:rPr>
              <w:t>2</w:t>
            </w:r>
            <w:r w:rsidR="00CB5999">
              <w:rPr>
                <w:rFonts w:ascii="ＭＳ Ｐゴシック" w:eastAsia="ＭＳ Ｐゴシック" w:hAnsi="ＭＳ Ｐゴシック" w:cs="ＭＳ Ｐゴシック" w:hint="eastAsia"/>
                <w:sz w:val="22"/>
              </w:rPr>
              <w:t>7</w:t>
            </w:r>
            <w:r w:rsidR="00C40CA6">
              <w:rPr>
                <w:rFonts w:ascii="ＭＳ Ｐゴシック" w:eastAsia="ＭＳ Ｐゴシック" w:hAnsi="ＭＳ Ｐゴシック" w:cs="ＭＳ Ｐゴシック" w:hint="eastAsia"/>
                <w:sz w:val="22"/>
              </w:rPr>
              <w:t>4.3</w:t>
            </w:r>
          </w:p>
        </w:tc>
        <w:tc>
          <w:tcPr>
            <w:tcW w:w="1275" w:type="dxa"/>
            <w:tcBorders>
              <w:top w:val="nil"/>
              <w:left w:val="nil"/>
              <w:bottom w:val="single" w:sz="4" w:space="0" w:color="auto"/>
              <w:right w:val="single" w:sz="4" w:space="0" w:color="auto"/>
            </w:tcBorders>
            <w:noWrap/>
            <w:vAlign w:val="center"/>
          </w:tcPr>
          <w:p w:rsidR="00E64CB6" w:rsidRPr="00140D91" w:rsidRDefault="00E64CB6" w:rsidP="00043E8E">
            <w:pPr>
              <w:widowControl/>
              <w:jc w:val="right"/>
              <w:rPr>
                <w:rFonts w:ascii="ＭＳ Ｐゴシック" w:eastAsia="ＭＳ Ｐゴシック" w:hAnsi="ＭＳ Ｐゴシック" w:cs="ＭＳ Ｐゴシック"/>
                <w:color w:val="000000"/>
                <w:kern w:val="0"/>
                <w:sz w:val="22"/>
              </w:rPr>
            </w:pPr>
            <w:r w:rsidRPr="00140D91">
              <w:rPr>
                <w:rFonts w:ascii="ＭＳ Ｐゴシック" w:eastAsia="ＭＳ Ｐゴシック" w:hAnsi="ＭＳ Ｐゴシック" w:cs="ＭＳ Ｐゴシック" w:hint="eastAsia"/>
                <w:color w:val="000000"/>
                <w:kern w:val="0"/>
                <w:sz w:val="22"/>
              </w:rPr>
              <w:t>△</w:t>
            </w:r>
            <w:r w:rsidR="009E0CFF" w:rsidRPr="00140D91">
              <w:rPr>
                <w:rFonts w:ascii="ＭＳ Ｐゴシック" w:eastAsia="ＭＳ Ｐゴシック" w:hAnsi="ＭＳ Ｐゴシック" w:cs="ＭＳ Ｐゴシック" w:hint="eastAsia"/>
                <w:color w:val="000000"/>
                <w:kern w:val="0"/>
                <w:sz w:val="22"/>
              </w:rPr>
              <w:t>3,012.</w:t>
            </w:r>
            <w:r w:rsidR="00043E8E" w:rsidRPr="00140D91">
              <w:rPr>
                <w:rFonts w:ascii="ＭＳ Ｐゴシック" w:eastAsia="ＭＳ Ｐゴシック" w:hAnsi="ＭＳ Ｐゴシック" w:cs="ＭＳ Ｐゴシック" w:hint="eastAsia"/>
                <w:color w:val="000000"/>
                <w:kern w:val="0"/>
                <w:sz w:val="22"/>
              </w:rPr>
              <w:t>5</w:t>
            </w:r>
          </w:p>
        </w:tc>
        <w:tc>
          <w:tcPr>
            <w:tcW w:w="1232" w:type="dxa"/>
            <w:tcBorders>
              <w:top w:val="nil"/>
              <w:left w:val="nil"/>
              <w:bottom w:val="single" w:sz="4" w:space="0" w:color="auto"/>
              <w:right w:val="single" w:sz="4" w:space="0" w:color="auto"/>
            </w:tcBorders>
            <w:vAlign w:val="center"/>
            <w:hideMark/>
          </w:tcPr>
          <w:p w:rsidR="00E64CB6" w:rsidRPr="00140D91" w:rsidRDefault="00E64CB6" w:rsidP="00043E8E">
            <w:pPr>
              <w:widowControl/>
              <w:jc w:val="right"/>
              <w:rPr>
                <w:rFonts w:ascii="ＭＳ Ｐゴシック" w:eastAsia="ＭＳ Ｐゴシック" w:hAnsi="ＭＳ Ｐゴシック" w:cs="ＭＳ Ｐゴシック"/>
                <w:color w:val="000000"/>
                <w:kern w:val="0"/>
                <w:sz w:val="22"/>
              </w:rPr>
            </w:pPr>
            <w:r w:rsidRPr="00140D91">
              <w:rPr>
                <w:rFonts w:ascii="ＭＳ Ｐゴシック" w:eastAsia="ＭＳ Ｐゴシック" w:hAnsi="ＭＳ Ｐゴシック" w:cs="ＭＳ Ｐゴシック" w:hint="eastAsia"/>
                <w:color w:val="000000"/>
                <w:kern w:val="0"/>
                <w:sz w:val="22"/>
              </w:rPr>
              <w:t>△2,82</w:t>
            </w:r>
            <w:r w:rsidR="00043E8E" w:rsidRPr="00140D91">
              <w:rPr>
                <w:rFonts w:ascii="ＭＳ Ｐゴシック" w:eastAsia="ＭＳ Ｐゴシック" w:hAnsi="ＭＳ Ｐゴシック" w:cs="ＭＳ Ｐゴシック" w:hint="eastAsia"/>
                <w:color w:val="000000"/>
                <w:kern w:val="0"/>
                <w:sz w:val="22"/>
              </w:rPr>
              <w:t>0.3</w:t>
            </w:r>
          </w:p>
        </w:tc>
      </w:tr>
      <w:tr w:rsidR="00E64CB6" w:rsidTr="00E64CB6">
        <w:trPr>
          <w:trHeight w:val="269"/>
        </w:trPr>
        <w:tc>
          <w:tcPr>
            <w:tcW w:w="2709" w:type="dxa"/>
            <w:tcBorders>
              <w:top w:val="nil"/>
              <w:left w:val="single" w:sz="4" w:space="0" w:color="auto"/>
              <w:bottom w:val="single" w:sz="4" w:space="0" w:color="auto"/>
              <w:right w:val="single" w:sz="4" w:space="0" w:color="auto"/>
            </w:tcBorders>
            <w:noWrap/>
            <w:vAlign w:val="center"/>
            <w:hideMark/>
          </w:tcPr>
          <w:p w:rsidR="00E64CB6" w:rsidRDefault="00E64CB6" w:rsidP="00922ED3">
            <w:pPr>
              <w:widowControl/>
              <w:ind w:firstLineChars="100" w:firstLine="221"/>
              <w:jc w:val="lef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輸出FOB（百万ドル）</w:t>
            </w:r>
          </w:p>
        </w:tc>
        <w:tc>
          <w:tcPr>
            <w:tcW w:w="1134" w:type="dxa"/>
            <w:tcBorders>
              <w:top w:val="nil"/>
              <w:left w:val="nil"/>
              <w:bottom w:val="single" w:sz="4" w:space="0" w:color="auto"/>
              <w:right w:val="single" w:sz="4" w:space="0" w:color="auto"/>
            </w:tcBorders>
            <w:noWrap/>
            <w:vAlign w:val="center"/>
            <w:hideMark/>
          </w:tcPr>
          <w:p w:rsidR="00E64CB6" w:rsidRDefault="00E64CB6" w:rsidP="00922ED3">
            <w:pPr>
              <w:widowControl/>
              <w:jc w:val="center"/>
              <w:rPr>
                <w:rFonts w:ascii="ＭＳ Ｐゴシック" w:eastAsia="ＭＳ Ｐゴシック" w:hAnsi="ＭＳ Ｐゴシック" w:cs="ＭＳ Ｐゴシック"/>
                <w:b/>
                <w:bCs/>
                <w:color w:val="000000"/>
                <w:kern w:val="0"/>
                <w:sz w:val="16"/>
                <w:szCs w:val="16"/>
              </w:rPr>
            </w:pPr>
            <w:r>
              <w:rPr>
                <w:rFonts w:ascii="ＭＳ Ｐゴシック" w:eastAsia="ＭＳ Ｐゴシック" w:hAnsi="ＭＳ Ｐゴシック" w:cs="ＭＳ Ｐゴシック" w:hint="eastAsia"/>
                <w:b/>
                <w:bCs/>
                <w:color w:val="000000"/>
                <w:kern w:val="0"/>
                <w:sz w:val="16"/>
                <w:szCs w:val="16"/>
              </w:rPr>
              <w:t>未発表</w:t>
            </w:r>
          </w:p>
        </w:tc>
        <w:tc>
          <w:tcPr>
            <w:tcW w:w="1134" w:type="dxa"/>
            <w:tcBorders>
              <w:top w:val="nil"/>
              <w:left w:val="nil"/>
              <w:bottom w:val="single" w:sz="4" w:space="0" w:color="auto"/>
              <w:right w:val="single" w:sz="4" w:space="0" w:color="auto"/>
            </w:tcBorders>
            <w:noWrap/>
            <w:vAlign w:val="center"/>
            <w:hideMark/>
          </w:tcPr>
          <w:p w:rsidR="00E64CB6" w:rsidRPr="00140D91" w:rsidRDefault="00C40CA6" w:rsidP="006270A0">
            <w:pPr>
              <w:widowControl/>
              <w:jc w:val="right"/>
              <w:rPr>
                <w:rFonts w:ascii="ＭＳ Ｐゴシック" w:eastAsia="ＭＳ Ｐゴシック" w:hAnsi="ＭＳ Ｐゴシック" w:cs="ＭＳ Ｐゴシック"/>
                <w:bCs/>
                <w:color w:val="000000"/>
                <w:kern w:val="0"/>
                <w:sz w:val="22"/>
              </w:rPr>
            </w:pPr>
            <w:r>
              <w:rPr>
                <w:rFonts w:ascii="ＭＳ Ｐゴシック" w:eastAsia="ＭＳ Ｐゴシック" w:hAnsi="ＭＳ Ｐゴシック" w:cs="ＭＳ Ｐゴシック" w:hint="eastAsia"/>
                <w:bCs/>
                <w:color w:val="000000"/>
                <w:kern w:val="0"/>
                <w:sz w:val="22"/>
              </w:rPr>
              <w:t>203.2</w:t>
            </w:r>
          </w:p>
        </w:tc>
        <w:tc>
          <w:tcPr>
            <w:tcW w:w="1134" w:type="dxa"/>
            <w:tcBorders>
              <w:top w:val="nil"/>
              <w:left w:val="nil"/>
              <w:bottom w:val="single" w:sz="4" w:space="0" w:color="auto"/>
              <w:right w:val="single" w:sz="4" w:space="0" w:color="auto"/>
            </w:tcBorders>
            <w:noWrap/>
            <w:vAlign w:val="center"/>
            <w:hideMark/>
          </w:tcPr>
          <w:p w:rsidR="00E64CB6" w:rsidRPr="00140D91" w:rsidRDefault="00CB5999" w:rsidP="00CB5999">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bCs/>
                <w:color w:val="000000"/>
                <w:kern w:val="0"/>
                <w:sz w:val="22"/>
              </w:rPr>
              <w:t>191.3</w:t>
            </w:r>
          </w:p>
        </w:tc>
        <w:tc>
          <w:tcPr>
            <w:tcW w:w="1275" w:type="dxa"/>
            <w:tcBorders>
              <w:top w:val="nil"/>
              <w:left w:val="nil"/>
              <w:bottom w:val="single" w:sz="4" w:space="0" w:color="auto"/>
              <w:right w:val="single" w:sz="4" w:space="0" w:color="auto"/>
            </w:tcBorders>
            <w:noWrap/>
            <w:vAlign w:val="center"/>
          </w:tcPr>
          <w:p w:rsidR="00E64CB6" w:rsidRPr="00140D91" w:rsidRDefault="00043E8E" w:rsidP="00043E8E">
            <w:pPr>
              <w:widowControl/>
              <w:jc w:val="right"/>
              <w:rPr>
                <w:rFonts w:ascii="ＭＳ Ｐゴシック" w:eastAsia="ＭＳ Ｐゴシック" w:hAnsi="ＭＳ Ｐゴシック" w:cs="ＭＳ Ｐゴシック"/>
                <w:color w:val="000000"/>
                <w:kern w:val="0"/>
                <w:sz w:val="22"/>
              </w:rPr>
            </w:pPr>
            <w:r w:rsidRPr="00140D91">
              <w:rPr>
                <w:rFonts w:ascii="ＭＳ Ｐゴシック" w:eastAsia="ＭＳ Ｐゴシック" w:hAnsi="ＭＳ Ｐゴシック" w:cs="ＭＳ Ｐゴシック" w:hint="eastAsia"/>
                <w:color w:val="000000"/>
                <w:kern w:val="0"/>
                <w:sz w:val="22"/>
              </w:rPr>
              <w:t>2,421</w:t>
            </w:r>
            <w:r w:rsidR="009E0CFF" w:rsidRPr="00140D91">
              <w:rPr>
                <w:rFonts w:ascii="ＭＳ Ｐゴシック" w:eastAsia="ＭＳ Ｐゴシック" w:hAnsi="ＭＳ Ｐゴシック" w:cs="ＭＳ Ｐゴシック" w:hint="eastAsia"/>
                <w:color w:val="000000"/>
                <w:kern w:val="0"/>
                <w:sz w:val="22"/>
              </w:rPr>
              <w:t>.</w:t>
            </w:r>
            <w:r w:rsidRPr="00140D91">
              <w:rPr>
                <w:rFonts w:ascii="ＭＳ Ｐゴシック" w:eastAsia="ＭＳ Ｐゴシック" w:hAnsi="ＭＳ Ｐゴシック" w:cs="ＭＳ Ｐゴシック" w:hint="eastAsia"/>
                <w:color w:val="000000"/>
                <w:kern w:val="0"/>
                <w:sz w:val="22"/>
              </w:rPr>
              <w:t>7</w:t>
            </w:r>
          </w:p>
        </w:tc>
        <w:tc>
          <w:tcPr>
            <w:tcW w:w="1232" w:type="dxa"/>
            <w:tcBorders>
              <w:top w:val="nil"/>
              <w:left w:val="nil"/>
              <w:bottom w:val="single" w:sz="4" w:space="0" w:color="auto"/>
              <w:right w:val="single" w:sz="4" w:space="0" w:color="auto"/>
            </w:tcBorders>
            <w:vAlign w:val="center"/>
            <w:hideMark/>
          </w:tcPr>
          <w:p w:rsidR="00E64CB6" w:rsidRPr="00140D91" w:rsidRDefault="00043E8E" w:rsidP="00043E8E">
            <w:pPr>
              <w:widowControl/>
              <w:jc w:val="right"/>
              <w:rPr>
                <w:rFonts w:ascii="ＭＳ Ｐゴシック" w:eastAsia="ＭＳ Ｐゴシック" w:hAnsi="ＭＳ Ｐゴシック" w:cs="ＭＳ Ｐゴシック"/>
                <w:color w:val="000000"/>
                <w:kern w:val="0"/>
                <w:sz w:val="22"/>
              </w:rPr>
            </w:pPr>
            <w:r w:rsidRPr="00140D91">
              <w:rPr>
                <w:rFonts w:ascii="ＭＳ Ｐゴシック" w:eastAsia="ＭＳ Ｐゴシック" w:hAnsi="ＭＳ Ｐゴシック" w:cs="ＭＳ Ｐゴシック" w:hint="eastAsia"/>
                <w:color w:val="000000"/>
                <w:kern w:val="0"/>
                <w:sz w:val="22"/>
              </w:rPr>
              <w:t>2,632</w:t>
            </w:r>
            <w:r w:rsidR="00E64CB6" w:rsidRPr="00140D91">
              <w:rPr>
                <w:rFonts w:ascii="ＭＳ Ｐゴシック" w:eastAsia="ＭＳ Ｐゴシック" w:hAnsi="ＭＳ Ｐゴシック" w:cs="ＭＳ Ｐゴシック" w:hint="eastAsia"/>
                <w:color w:val="000000"/>
                <w:kern w:val="0"/>
                <w:sz w:val="22"/>
              </w:rPr>
              <w:t>.</w:t>
            </w:r>
            <w:r w:rsidRPr="00140D91">
              <w:rPr>
                <w:rFonts w:ascii="ＭＳ Ｐゴシック" w:eastAsia="ＭＳ Ｐゴシック" w:hAnsi="ＭＳ Ｐゴシック" w:cs="ＭＳ Ｐゴシック" w:hint="eastAsia"/>
                <w:color w:val="000000"/>
                <w:kern w:val="0"/>
                <w:sz w:val="22"/>
              </w:rPr>
              <w:t>7</w:t>
            </w:r>
          </w:p>
        </w:tc>
      </w:tr>
      <w:tr w:rsidR="00E64CB6" w:rsidTr="00E64CB6">
        <w:trPr>
          <w:trHeight w:val="269"/>
        </w:trPr>
        <w:tc>
          <w:tcPr>
            <w:tcW w:w="2709" w:type="dxa"/>
            <w:tcBorders>
              <w:top w:val="nil"/>
              <w:left w:val="single" w:sz="4" w:space="0" w:color="auto"/>
              <w:bottom w:val="single" w:sz="4" w:space="0" w:color="auto"/>
              <w:right w:val="single" w:sz="4" w:space="0" w:color="auto"/>
            </w:tcBorders>
            <w:noWrap/>
            <w:vAlign w:val="center"/>
            <w:hideMark/>
          </w:tcPr>
          <w:p w:rsidR="00E64CB6" w:rsidRDefault="00E64CB6" w:rsidP="00FD1422">
            <w:pPr>
              <w:widowControl/>
              <w:ind w:firstLineChars="100" w:firstLine="221"/>
              <w:jc w:val="lef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輸入FOB（百万ドル）</w:t>
            </w:r>
          </w:p>
        </w:tc>
        <w:tc>
          <w:tcPr>
            <w:tcW w:w="1134" w:type="dxa"/>
            <w:tcBorders>
              <w:top w:val="nil"/>
              <w:left w:val="nil"/>
              <w:bottom w:val="single" w:sz="4" w:space="0" w:color="auto"/>
              <w:right w:val="single" w:sz="4" w:space="0" w:color="auto"/>
            </w:tcBorders>
            <w:noWrap/>
            <w:vAlign w:val="center"/>
            <w:hideMark/>
          </w:tcPr>
          <w:p w:rsidR="00E64CB6" w:rsidRDefault="00E64CB6" w:rsidP="00922ED3">
            <w:pPr>
              <w:widowControl/>
              <w:jc w:val="center"/>
              <w:rPr>
                <w:rFonts w:ascii="ＭＳ Ｐゴシック" w:eastAsia="ＭＳ Ｐゴシック" w:hAnsi="ＭＳ Ｐゴシック" w:cs="ＭＳ Ｐゴシック"/>
                <w:b/>
                <w:bCs/>
                <w:color w:val="000000"/>
                <w:kern w:val="0"/>
                <w:sz w:val="16"/>
                <w:szCs w:val="16"/>
              </w:rPr>
            </w:pPr>
            <w:r>
              <w:rPr>
                <w:rFonts w:ascii="ＭＳ Ｐゴシック" w:eastAsia="ＭＳ Ｐゴシック" w:hAnsi="ＭＳ Ｐゴシック" w:cs="ＭＳ Ｐゴシック" w:hint="eastAsia"/>
                <w:b/>
                <w:bCs/>
                <w:color w:val="000000"/>
                <w:kern w:val="0"/>
                <w:sz w:val="16"/>
                <w:szCs w:val="16"/>
              </w:rPr>
              <w:t>未発表</w:t>
            </w:r>
          </w:p>
        </w:tc>
        <w:tc>
          <w:tcPr>
            <w:tcW w:w="1134" w:type="dxa"/>
            <w:tcBorders>
              <w:top w:val="nil"/>
              <w:left w:val="nil"/>
              <w:bottom w:val="single" w:sz="4" w:space="0" w:color="auto"/>
              <w:right w:val="single" w:sz="4" w:space="0" w:color="auto"/>
            </w:tcBorders>
            <w:noWrap/>
            <w:vAlign w:val="center"/>
            <w:hideMark/>
          </w:tcPr>
          <w:p w:rsidR="00E64CB6" w:rsidRPr="00140D91" w:rsidRDefault="005E08A1" w:rsidP="00FD1422">
            <w:pPr>
              <w:widowControl/>
              <w:jc w:val="right"/>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hint="eastAsia"/>
                <w:sz w:val="22"/>
              </w:rPr>
              <w:t>453.1</w:t>
            </w:r>
          </w:p>
        </w:tc>
        <w:tc>
          <w:tcPr>
            <w:tcW w:w="1134" w:type="dxa"/>
            <w:tcBorders>
              <w:top w:val="nil"/>
              <w:left w:val="nil"/>
              <w:bottom w:val="single" w:sz="4" w:space="0" w:color="auto"/>
              <w:right w:val="single" w:sz="4" w:space="0" w:color="auto"/>
            </w:tcBorders>
            <w:noWrap/>
            <w:vAlign w:val="center"/>
            <w:hideMark/>
          </w:tcPr>
          <w:p w:rsidR="00E64CB6" w:rsidRPr="00140D91" w:rsidRDefault="00327C25" w:rsidP="005E08A1">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sz w:val="22"/>
              </w:rPr>
              <w:t>46</w:t>
            </w:r>
            <w:r w:rsidR="005E08A1">
              <w:rPr>
                <w:rFonts w:ascii="ＭＳ Ｐゴシック" w:eastAsia="ＭＳ Ｐゴシック" w:hAnsi="ＭＳ Ｐゴシック" w:cs="ＭＳ Ｐゴシック" w:hint="eastAsia"/>
                <w:sz w:val="22"/>
              </w:rPr>
              <w:t>5.6</w:t>
            </w:r>
          </w:p>
        </w:tc>
        <w:tc>
          <w:tcPr>
            <w:tcW w:w="1275" w:type="dxa"/>
            <w:tcBorders>
              <w:top w:val="nil"/>
              <w:left w:val="nil"/>
              <w:bottom w:val="single" w:sz="4" w:space="0" w:color="auto"/>
              <w:right w:val="single" w:sz="4" w:space="0" w:color="auto"/>
            </w:tcBorders>
            <w:noWrap/>
            <w:vAlign w:val="center"/>
          </w:tcPr>
          <w:p w:rsidR="00E64CB6" w:rsidRPr="00140D91" w:rsidRDefault="00043E8E" w:rsidP="00BD68E4">
            <w:pPr>
              <w:widowControl/>
              <w:jc w:val="right"/>
              <w:rPr>
                <w:rFonts w:ascii="ＭＳ Ｐゴシック" w:eastAsia="ＭＳ Ｐゴシック" w:hAnsi="ＭＳ Ｐゴシック" w:cs="ＭＳ Ｐゴシック"/>
                <w:color w:val="000000"/>
                <w:kern w:val="0"/>
                <w:sz w:val="22"/>
              </w:rPr>
            </w:pPr>
            <w:r w:rsidRPr="00140D91">
              <w:rPr>
                <w:rFonts w:ascii="ＭＳ Ｐゴシック" w:eastAsia="ＭＳ Ｐゴシック" w:hAnsi="ＭＳ Ｐゴシック" w:cs="ＭＳ Ｐゴシック" w:hint="eastAsia"/>
                <w:color w:val="000000"/>
                <w:kern w:val="0"/>
                <w:sz w:val="22"/>
              </w:rPr>
              <w:t>5,434.2</w:t>
            </w:r>
          </w:p>
        </w:tc>
        <w:tc>
          <w:tcPr>
            <w:tcW w:w="1232" w:type="dxa"/>
            <w:tcBorders>
              <w:top w:val="nil"/>
              <w:left w:val="nil"/>
              <w:bottom w:val="single" w:sz="4" w:space="0" w:color="auto"/>
              <w:right w:val="single" w:sz="4" w:space="0" w:color="auto"/>
            </w:tcBorders>
            <w:vAlign w:val="center"/>
            <w:hideMark/>
          </w:tcPr>
          <w:p w:rsidR="00E64CB6" w:rsidRPr="00140D91" w:rsidRDefault="00043E8E" w:rsidP="00243E01">
            <w:pPr>
              <w:widowControl/>
              <w:jc w:val="right"/>
              <w:rPr>
                <w:rFonts w:ascii="ＭＳ Ｐゴシック" w:eastAsia="ＭＳ Ｐゴシック" w:hAnsi="ＭＳ Ｐゴシック" w:cs="ＭＳ Ｐゴシック"/>
                <w:color w:val="000000"/>
                <w:kern w:val="0"/>
                <w:sz w:val="22"/>
              </w:rPr>
            </w:pPr>
            <w:r w:rsidRPr="00140D91">
              <w:rPr>
                <w:rFonts w:ascii="ＭＳ Ｐゴシック" w:eastAsia="ＭＳ Ｐゴシック" w:hAnsi="ＭＳ Ｐゴシック" w:cs="ＭＳ Ｐゴシック" w:hint="eastAsia"/>
                <w:color w:val="000000"/>
                <w:kern w:val="0"/>
                <w:sz w:val="22"/>
              </w:rPr>
              <w:t>5,452.9</w:t>
            </w:r>
          </w:p>
        </w:tc>
      </w:tr>
      <w:tr w:rsidR="00E64CB6" w:rsidTr="00E64CB6">
        <w:trPr>
          <w:trHeight w:val="269"/>
        </w:trPr>
        <w:tc>
          <w:tcPr>
            <w:tcW w:w="2709" w:type="dxa"/>
            <w:tcBorders>
              <w:top w:val="nil"/>
              <w:left w:val="single" w:sz="4" w:space="0" w:color="auto"/>
              <w:bottom w:val="single" w:sz="4" w:space="0" w:color="auto"/>
              <w:right w:val="single" w:sz="4" w:space="0" w:color="auto"/>
            </w:tcBorders>
            <w:noWrap/>
            <w:vAlign w:val="center"/>
            <w:hideMark/>
          </w:tcPr>
          <w:p w:rsidR="00E64CB6" w:rsidRDefault="00E64CB6" w:rsidP="00922ED3">
            <w:pPr>
              <w:widowControl/>
              <w:jc w:val="left"/>
              <w:rPr>
                <w:rFonts w:ascii="ＭＳ Ｐゴシック" w:eastAsia="ＭＳ Ｐゴシック" w:hAnsi="ＭＳ Ｐゴシック" w:cs="ＭＳ Ｐゴシック"/>
                <w:b/>
                <w:bCs/>
                <w:color w:val="000000"/>
                <w:kern w:val="0"/>
                <w:szCs w:val="21"/>
              </w:rPr>
            </w:pPr>
            <w:r>
              <w:rPr>
                <w:rFonts w:ascii="ＭＳ Ｐゴシック" w:eastAsia="ＭＳ Ｐゴシック" w:hAnsi="ＭＳ Ｐゴシック" w:cs="ＭＳ Ｐゴシック" w:hint="eastAsia"/>
                <w:b/>
                <w:bCs/>
                <w:color w:val="000000"/>
                <w:kern w:val="0"/>
                <w:sz w:val="22"/>
                <w:szCs w:val="21"/>
              </w:rPr>
              <w:t>海外送金</w:t>
            </w:r>
            <w:r>
              <w:rPr>
                <w:rFonts w:ascii="ＭＳ Ｐゴシック" w:eastAsia="ＭＳ Ｐゴシック" w:hAnsi="ＭＳ Ｐゴシック" w:cs="ＭＳ Ｐゴシック" w:hint="eastAsia"/>
                <w:b/>
                <w:bCs/>
                <w:color w:val="000000"/>
                <w:kern w:val="0"/>
                <w:szCs w:val="21"/>
              </w:rPr>
              <w:t xml:space="preserve"> </w:t>
            </w:r>
            <w:r>
              <w:rPr>
                <w:rFonts w:ascii="ＭＳ Ｐゴシック" w:eastAsia="ＭＳ Ｐゴシック" w:hAnsi="ＭＳ Ｐゴシック" w:cs="ＭＳ Ｐゴシック" w:hint="eastAsia"/>
                <w:b/>
                <w:bCs/>
                <w:color w:val="000000"/>
                <w:kern w:val="0"/>
                <w:sz w:val="22"/>
                <w:szCs w:val="18"/>
              </w:rPr>
              <w:t>（百万ドル）</w:t>
            </w:r>
          </w:p>
        </w:tc>
        <w:tc>
          <w:tcPr>
            <w:tcW w:w="1134" w:type="dxa"/>
            <w:tcBorders>
              <w:top w:val="nil"/>
              <w:left w:val="nil"/>
              <w:bottom w:val="single" w:sz="4" w:space="0" w:color="auto"/>
              <w:right w:val="single" w:sz="4" w:space="0" w:color="auto"/>
            </w:tcBorders>
            <w:noWrap/>
            <w:vAlign w:val="center"/>
            <w:hideMark/>
          </w:tcPr>
          <w:p w:rsidR="00E64CB6" w:rsidRDefault="00E64CB6" w:rsidP="00922ED3">
            <w:pPr>
              <w:widowControl/>
              <w:jc w:val="center"/>
              <w:rPr>
                <w:rFonts w:ascii="ＭＳ Ｐゴシック" w:eastAsia="ＭＳ Ｐゴシック" w:hAnsi="ＭＳ Ｐゴシック" w:cs="ＭＳ Ｐゴシック"/>
                <w:b/>
                <w:bCs/>
                <w:color w:val="000000"/>
                <w:kern w:val="0"/>
                <w:sz w:val="16"/>
                <w:szCs w:val="16"/>
              </w:rPr>
            </w:pPr>
            <w:r>
              <w:rPr>
                <w:rFonts w:ascii="ＭＳ Ｐゴシック" w:eastAsia="ＭＳ Ｐゴシック" w:hAnsi="ＭＳ Ｐゴシック" w:cs="ＭＳ Ｐゴシック" w:hint="eastAsia"/>
                <w:b/>
                <w:bCs/>
                <w:color w:val="000000"/>
                <w:kern w:val="0"/>
                <w:sz w:val="16"/>
                <w:szCs w:val="16"/>
              </w:rPr>
              <w:t>未発表</w:t>
            </w:r>
          </w:p>
        </w:tc>
        <w:tc>
          <w:tcPr>
            <w:tcW w:w="1134" w:type="dxa"/>
            <w:tcBorders>
              <w:top w:val="nil"/>
              <w:left w:val="nil"/>
              <w:bottom w:val="single" w:sz="4" w:space="0" w:color="auto"/>
              <w:right w:val="single" w:sz="4" w:space="0" w:color="auto"/>
            </w:tcBorders>
            <w:noWrap/>
            <w:vAlign w:val="center"/>
            <w:hideMark/>
          </w:tcPr>
          <w:p w:rsidR="00E64CB6" w:rsidRPr="00140D91" w:rsidRDefault="005E08A1" w:rsidP="002F49EF">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107.9</w:t>
            </w:r>
          </w:p>
        </w:tc>
        <w:tc>
          <w:tcPr>
            <w:tcW w:w="1134" w:type="dxa"/>
            <w:tcBorders>
              <w:top w:val="nil"/>
              <w:left w:val="nil"/>
              <w:bottom w:val="single" w:sz="4" w:space="0" w:color="auto"/>
              <w:right w:val="single" w:sz="4" w:space="0" w:color="auto"/>
            </w:tcBorders>
            <w:noWrap/>
            <w:vAlign w:val="center"/>
            <w:hideMark/>
          </w:tcPr>
          <w:p w:rsidR="00E64CB6" w:rsidRPr="00140D91" w:rsidRDefault="00E979E7" w:rsidP="00CB5999">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9</w:t>
            </w:r>
            <w:r w:rsidR="00CB5999">
              <w:rPr>
                <w:rFonts w:ascii="ＭＳ Ｐゴシック" w:eastAsia="ＭＳ Ｐゴシック" w:hAnsi="ＭＳ Ｐゴシック" w:cs="ＭＳ Ｐゴシック" w:hint="eastAsia"/>
                <w:color w:val="000000"/>
                <w:kern w:val="0"/>
                <w:sz w:val="22"/>
              </w:rPr>
              <w:t>8.7</w:t>
            </w:r>
          </w:p>
        </w:tc>
        <w:tc>
          <w:tcPr>
            <w:tcW w:w="1275" w:type="dxa"/>
            <w:tcBorders>
              <w:top w:val="nil"/>
              <w:left w:val="nil"/>
              <w:bottom w:val="single" w:sz="4" w:space="0" w:color="auto"/>
              <w:right w:val="single" w:sz="4" w:space="0" w:color="auto"/>
            </w:tcBorders>
            <w:noWrap/>
            <w:vAlign w:val="center"/>
          </w:tcPr>
          <w:p w:rsidR="00E64CB6" w:rsidRPr="00140D91" w:rsidRDefault="009E0CFF" w:rsidP="00175916">
            <w:pPr>
              <w:widowControl/>
              <w:jc w:val="right"/>
              <w:rPr>
                <w:rFonts w:ascii="ＭＳ Ｐゴシック" w:eastAsia="ＭＳ Ｐゴシック" w:hAnsi="ＭＳ Ｐゴシック" w:cs="ＭＳ Ｐゴシック"/>
                <w:color w:val="000000"/>
                <w:kern w:val="0"/>
                <w:sz w:val="22"/>
              </w:rPr>
            </w:pPr>
            <w:r w:rsidRPr="00140D91">
              <w:rPr>
                <w:rFonts w:ascii="ＭＳ Ｐゴシック" w:eastAsia="ＭＳ Ｐゴシック" w:hAnsi="ＭＳ Ｐゴシック" w:cs="ＭＳ Ｐゴシック" w:hint="eastAsia"/>
                <w:color w:val="000000"/>
                <w:kern w:val="0"/>
                <w:sz w:val="22"/>
              </w:rPr>
              <w:t>1,193.4</w:t>
            </w:r>
          </w:p>
        </w:tc>
        <w:tc>
          <w:tcPr>
            <w:tcW w:w="1232" w:type="dxa"/>
            <w:tcBorders>
              <w:top w:val="nil"/>
              <w:left w:val="nil"/>
              <w:bottom w:val="single" w:sz="4" w:space="0" w:color="auto"/>
              <w:right w:val="single" w:sz="4" w:space="0" w:color="auto"/>
            </w:tcBorders>
            <w:vAlign w:val="center"/>
            <w:hideMark/>
          </w:tcPr>
          <w:p w:rsidR="00E64CB6" w:rsidRPr="00140D91" w:rsidRDefault="00E64CB6" w:rsidP="00243E01">
            <w:pPr>
              <w:widowControl/>
              <w:jc w:val="right"/>
              <w:rPr>
                <w:rFonts w:ascii="ＭＳ Ｐゴシック" w:eastAsia="ＭＳ Ｐゴシック" w:hAnsi="ＭＳ Ｐゴシック" w:cs="ＭＳ Ｐゴシック"/>
                <w:color w:val="000000"/>
                <w:kern w:val="0"/>
                <w:sz w:val="22"/>
              </w:rPr>
            </w:pPr>
            <w:r w:rsidRPr="00140D91">
              <w:rPr>
                <w:rFonts w:ascii="ＭＳ Ｐゴシック" w:eastAsia="ＭＳ Ｐゴシック" w:hAnsi="ＭＳ Ｐゴシック" w:cs="ＭＳ Ｐゴシック" w:hint="eastAsia"/>
                <w:color w:val="000000"/>
                <w:kern w:val="0"/>
                <w:sz w:val="22"/>
              </w:rPr>
              <w:t>1,135.8</w:t>
            </w:r>
          </w:p>
        </w:tc>
      </w:tr>
      <w:tr w:rsidR="00763CE0" w:rsidTr="00922ED3">
        <w:trPr>
          <w:trHeight w:val="269"/>
        </w:trPr>
        <w:tc>
          <w:tcPr>
            <w:tcW w:w="2709" w:type="dxa"/>
            <w:tcBorders>
              <w:top w:val="nil"/>
              <w:left w:val="single" w:sz="4" w:space="0" w:color="auto"/>
              <w:bottom w:val="single" w:sz="4" w:space="0" w:color="auto"/>
              <w:right w:val="single" w:sz="4" w:space="0" w:color="auto"/>
            </w:tcBorders>
            <w:noWrap/>
            <w:vAlign w:val="center"/>
            <w:hideMark/>
          </w:tcPr>
          <w:p w:rsidR="00763CE0" w:rsidRDefault="00763CE0" w:rsidP="00922ED3">
            <w:pPr>
              <w:widowControl/>
              <w:jc w:val="left"/>
              <w:rPr>
                <w:rFonts w:ascii="ＭＳ Ｐゴシック" w:eastAsia="ＭＳ Ｐゴシック" w:hAnsi="ＭＳ Ｐゴシック" w:cs="ＭＳ Ｐゴシック"/>
                <w:b/>
                <w:bCs/>
                <w:color w:val="000000"/>
                <w:kern w:val="0"/>
                <w:szCs w:val="21"/>
              </w:rPr>
            </w:pPr>
            <w:r>
              <w:rPr>
                <w:rFonts w:ascii="ＭＳ Ｐゴシック" w:eastAsia="ＭＳ Ｐゴシック" w:hAnsi="ＭＳ Ｐゴシック" w:cs="ＭＳ Ｐゴシック" w:hint="eastAsia"/>
                <w:b/>
                <w:bCs/>
                <w:color w:val="000000"/>
                <w:kern w:val="0"/>
                <w:sz w:val="22"/>
                <w:szCs w:val="21"/>
              </w:rPr>
              <w:t>外貨準備高（百万ドル）</w:t>
            </w:r>
          </w:p>
        </w:tc>
        <w:tc>
          <w:tcPr>
            <w:tcW w:w="1134" w:type="dxa"/>
            <w:tcBorders>
              <w:top w:val="nil"/>
              <w:left w:val="nil"/>
              <w:bottom w:val="single" w:sz="4" w:space="0" w:color="auto"/>
              <w:right w:val="single" w:sz="4" w:space="0" w:color="auto"/>
            </w:tcBorders>
            <w:noWrap/>
            <w:vAlign w:val="center"/>
            <w:hideMark/>
          </w:tcPr>
          <w:p w:rsidR="009B55EE" w:rsidRPr="009F481C" w:rsidRDefault="005E08A1" w:rsidP="00140D91">
            <w:pPr>
              <w:widowControl/>
              <w:jc w:val="right"/>
              <w:rPr>
                <w:rFonts w:ascii="ＭＳ Ｐゴシック" w:eastAsia="ＭＳ Ｐゴシック" w:hAnsi="ＭＳ Ｐゴシック" w:cs="ＭＳ Ｐゴシック"/>
                <w:bCs/>
                <w:color w:val="000000"/>
                <w:kern w:val="0"/>
                <w:sz w:val="22"/>
                <w:szCs w:val="16"/>
              </w:rPr>
            </w:pPr>
            <w:r>
              <w:rPr>
                <w:rFonts w:ascii="ＭＳ Ｐゴシック" w:eastAsia="ＭＳ Ｐゴシック" w:hAnsi="ＭＳ Ｐゴシック" w:cs="ＭＳ Ｐゴシック" w:hint="eastAsia"/>
                <w:bCs/>
                <w:color w:val="000000"/>
                <w:kern w:val="0"/>
                <w:sz w:val="22"/>
                <w:szCs w:val="16"/>
              </w:rPr>
              <w:t>2,489.3</w:t>
            </w:r>
          </w:p>
        </w:tc>
        <w:tc>
          <w:tcPr>
            <w:tcW w:w="1134" w:type="dxa"/>
            <w:tcBorders>
              <w:top w:val="nil"/>
              <w:left w:val="nil"/>
              <w:bottom w:val="single" w:sz="4" w:space="0" w:color="auto"/>
              <w:right w:val="single" w:sz="4" w:space="0" w:color="auto"/>
            </w:tcBorders>
            <w:noWrap/>
            <w:vAlign w:val="center"/>
            <w:hideMark/>
          </w:tcPr>
          <w:p w:rsidR="00763CE0" w:rsidRPr="00140D91" w:rsidRDefault="00E979E7" w:rsidP="00CB5999">
            <w:pPr>
              <w:widowControl/>
              <w:jc w:val="right"/>
              <w:rPr>
                <w:rFonts w:ascii="ＭＳ Ｐゴシック" w:eastAsia="ＭＳ Ｐゴシック" w:hAnsi="ＭＳ Ｐゴシック" w:cs="ＭＳ Ｐゴシック"/>
                <w:bCs/>
                <w:color w:val="000000"/>
                <w:kern w:val="0"/>
                <w:sz w:val="22"/>
              </w:rPr>
            </w:pPr>
            <w:r>
              <w:rPr>
                <w:rFonts w:ascii="ＭＳ Ｐゴシック" w:eastAsia="ＭＳ Ｐゴシック" w:hAnsi="ＭＳ Ｐゴシック" w:cs="ＭＳ Ｐゴシック" w:hint="eastAsia"/>
                <w:bCs/>
                <w:color w:val="000000"/>
                <w:kern w:val="0"/>
                <w:sz w:val="22"/>
                <w:szCs w:val="16"/>
              </w:rPr>
              <w:t>2,4</w:t>
            </w:r>
            <w:r w:rsidR="00CB5999">
              <w:rPr>
                <w:rFonts w:ascii="ＭＳ Ｐゴシック" w:eastAsia="ＭＳ Ｐゴシック" w:hAnsi="ＭＳ Ｐゴシック" w:cs="ＭＳ Ｐゴシック" w:hint="eastAsia"/>
                <w:bCs/>
                <w:color w:val="000000"/>
                <w:kern w:val="0"/>
                <w:sz w:val="22"/>
                <w:szCs w:val="16"/>
              </w:rPr>
              <w:t>81.5</w:t>
            </w:r>
          </w:p>
        </w:tc>
        <w:tc>
          <w:tcPr>
            <w:tcW w:w="1134" w:type="dxa"/>
            <w:tcBorders>
              <w:top w:val="nil"/>
              <w:left w:val="nil"/>
              <w:bottom w:val="single" w:sz="4" w:space="0" w:color="auto"/>
              <w:right w:val="single" w:sz="4" w:space="0" w:color="auto"/>
            </w:tcBorders>
            <w:noWrap/>
            <w:vAlign w:val="center"/>
            <w:hideMark/>
          </w:tcPr>
          <w:p w:rsidR="00763CE0" w:rsidRPr="00140D91" w:rsidRDefault="00E979E7" w:rsidP="00CB5999">
            <w:pPr>
              <w:widowControl/>
              <w:jc w:val="right"/>
              <w:rPr>
                <w:rFonts w:ascii="ＭＳ Ｐゴシック" w:eastAsia="ＭＳ Ｐゴシック" w:hAnsi="ＭＳ Ｐゴシック" w:cs="ＭＳ Ｐゴシック"/>
                <w:bCs/>
                <w:color w:val="000000"/>
                <w:kern w:val="0"/>
                <w:sz w:val="22"/>
              </w:rPr>
            </w:pPr>
            <w:r>
              <w:rPr>
                <w:rFonts w:ascii="ＭＳ Ｐゴシック" w:eastAsia="ＭＳ Ｐゴシック" w:hAnsi="ＭＳ Ｐゴシック" w:cs="ＭＳ Ｐゴシック" w:hint="eastAsia"/>
                <w:bCs/>
                <w:color w:val="000000"/>
                <w:kern w:val="0"/>
                <w:sz w:val="22"/>
                <w:szCs w:val="16"/>
              </w:rPr>
              <w:t>2,4</w:t>
            </w:r>
            <w:r w:rsidR="00CB5999">
              <w:rPr>
                <w:rFonts w:ascii="ＭＳ Ｐゴシック" w:eastAsia="ＭＳ Ｐゴシック" w:hAnsi="ＭＳ Ｐゴシック" w:cs="ＭＳ Ｐゴシック" w:hint="eastAsia"/>
                <w:bCs/>
                <w:color w:val="000000"/>
                <w:kern w:val="0"/>
                <w:sz w:val="22"/>
                <w:szCs w:val="16"/>
              </w:rPr>
              <w:t>60.2</w:t>
            </w:r>
          </w:p>
        </w:tc>
        <w:tc>
          <w:tcPr>
            <w:tcW w:w="1275" w:type="dxa"/>
            <w:tcBorders>
              <w:top w:val="nil"/>
              <w:left w:val="nil"/>
              <w:bottom w:val="single" w:sz="4" w:space="0" w:color="auto"/>
              <w:right w:val="single" w:sz="4" w:space="0" w:color="auto"/>
            </w:tcBorders>
            <w:noWrap/>
            <w:vAlign w:val="center"/>
            <w:hideMark/>
          </w:tcPr>
          <w:p w:rsidR="00763CE0" w:rsidRPr="00140D91" w:rsidRDefault="009E0CFF" w:rsidP="00043E8E">
            <w:pPr>
              <w:widowControl/>
              <w:jc w:val="right"/>
              <w:rPr>
                <w:rFonts w:ascii="ＭＳ Ｐゴシック" w:eastAsia="ＭＳ Ｐゴシック" w:hAnsi="ＭＳ Ｐゴシック" w:cs="ＭＳ Ｐゴシック"/>
                <w:color w:val="000000"/>
                <w:kern w:val="0"/>
                <w:sz w:val="22"/>
              </w:rPr>
            </w:pPr>
            <w:r w:rsidRPr="00140D91">
              <w:rPr>
                <w:rFonts w:ascii="ＭＳ Ｐゴシック" w:eastAsia="ＭＳ Ｐゴシック" w:hAnsi="ＭＳ Ｐゴシック" w:cs="ＭＳ Ｐゴシック" w:hint="eastAsia"/>
                <w:color w:val="000000"/>
                <w:kern w:val="0"/>
                <w:sz w:val="22"/>
              </w:rPr>
              <w:t>2,492.</w:t>
            </w:r>
            <w:r w:rsidR="00043E8E" w:rsidRPr="00140D91">
              <w:rPr>
                <w:rFonts w:ascii="ＭＳ Ｐゴシック" w:eastAsia="ＭＳ Ｐゴシック" w:hAnsi="ＭＳ Ｐゴシック" w:cs="ＭＳ Ｐゴシック" w:hint="eastAsia"/>
                <w:color w:val="000000"/>
                <w:kern w:val="0"/>
                <w:sz w:val="22"/>
              </w:rPr>
              <w:t>3</w:t>
            </w:r>
          </w:p>
        </w:tc>
        <w:tc>
          <w:tcPr>
            <w:tcW w:w="1232" w:type="dxa"/>
            <w:tcBorders>
              <w:top w:val="nil"/>
              <w:left w:val="nil"/>
              <w:bottom w:val="single" w:sz="4" w:space="0" w:color="auto"/>
              <w:right w:val="single" w:sz="4" w:space="0" w:color="auto"/>
            </w:tcBorders>
            <w:hideMark/>
          </w:tcPr>
          <w:p w:rsidR="00763CE0" w:rsidRPr="00140D91" w:rsidRDefault="00C45CB7" w:rsidP="00922ED3">
            <w:pPr>
              <w:widowControl/>
              <w:jc w:val="right"/>
              <w:rPr>
                <w:rFonts w:ascii="ＭＳ Ｐゴシック" w:eastAsia="ＭＳ Ｐゴシック" w:hAnsi="ＭＳ Ｐゴシック" w:cs="ＭＳ Ｐゴシック"/>
                <w:color w:val="000000"/>
                <w:kern w:val="0"/>
                <w:sz w:val="22"/>
              </w:rPr>
            </w:pPr>
            <w:r w:rsidRPr="00140D91">
              <w:rPr>
                <w:rFonts w:ascii="ＭＳ Ｐゴシック" w:eastAsia="ＭＳ Ｐゴシック" w:hAnsi="ＭＳ Ｐゴシック" w:cs="ＭＳ Ｐゴシック"/>
                <w:color w:val="000000"/>
                <w:kern w:val="0"/>
                <w:sz w:val="22"/>
              </w:rPr>
              <w:t>2,276.2</w:t>
            </w:r>
          </w:p>
        </w:tc>
      </w:tr>
    </w:tbl>
    <w:p w:rsidR="00257142" w:rsidRPr="00AB64C5" w:rsidRDefault="00763CE0" w:rsidP="00AB64C5">
      <w:pPr>
        <w:jc w:val="right"/>
        <w:rPr>
          <w:rFonts w:asciiTheme="majorEastAsia" w:eastAsiaTheme="majorEastAsia" w:hAnsiTheme="majorEastAsia"/>
        </w:rPr>
      </w:pPr>
      <w:r w:rsidRPr="00763CE0">
        <w:rPr>
          <w:rFonts w:asciiTheme="majorEastAsia" w:eastAsiaTheme="majorEastAsia" w:hAnsiTheme="majorEastAsia" w:hint="eastAsia"/>
        </w:rPr>
        <w:t>（出典：ニカラグア中央銀行）</w:t>
      </w:r>
    </w:p>
    <w:sectPr w:rsidR="00257142" w:rsidRPr="00AB64C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E17" w:rsidRDefault="00801E17" w:rsidP="00801E17">
      <w:r>
        <w:separator/>
      </w:r>
    </w:p>
  </w:endnote>
  <w:endnote w:type="continuationSeparator" w:id="0">
    <w:p w:rsidR="00801E17" w:rsidRDefault="00801E17" w:rsidP="00801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E17" w:rsidRDefault="00801E17" w:rsidP="00801E17">
      <w:r>
        <w:separator/>
      </w:r>
    </w:p>
  </w:footnote>
  <w:footnote w:type="continuationSeparator" w:id="0">
    <w:p w:rsidR="00801E17" w:rsidRDefault="00801E17" w:rsidP="00801E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31EEA"/>
    <w:multiLevelType w:val="hybridMultilevel"/>
    <w:tmpl w:val="E7A2B6E4"/>
    <w:lvl w:ilvl="0" w:tplc="C69A79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B1D60BD"/>
    <w:multiLevelType w:val="hybridMultilevel"/>
    <w:tmpl w:val="07FCB012"/>
    <w:lvl w:ilvl="0" w:tplc="8A4ADCA4">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E0B552C"/>
    <w:multiLevelType w:val="hybridMultilevel"/>
    <w:tmpl w:val="1D9AE16A"/>
    <w:lvl w:ilvl="0" w:tplc="6A9EBB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77C74D5"/>
    <w:multiLevelType w:val="hybridMultilevel"/>
    <w:tmpl w:val="8A4CF4DA"/>
    <w:lvl w:ilvl="0" w:tplc="B6C680E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8FE4410"/>
    <w:multiLevelType w:val="hybridMultilevel"/>
    <w:tmpl w:val="1A84B084"/>
    <w:lvl w:ilvl="0" w:tplc="0458100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E6E5E0C"/>
    <w:multiLevelType w:val="hybridMultilevel"/>
    <w:tmpl w:val="9F26E356"/>
    <w:lvl w:ilvl="0" w:tplc="A78AE5C6">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22E43B1"/>
    <w:multiLevelType w:val="hybridMultilevel"/>
    <w:tmpl w:val="1D80F6CE"/>
    <w:lvl w:ilvl="0" w:tplc="EBB0624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91C294C"/>
    <w:multiLevelType w:val="hybridMultilevel"/>
    <w:tmpl w:val="6A90B87A"/>
    <w:lvl w:ilvl="0" w:tplc="FFD8C426">
      <w:start w:val="2"/>
      <w:numFmt w:val="decimalFullWidth"/>
      <w:lvlText w:val="（%1）"/>
      <w:lvlJc w:val="left"/>
      <w:pPr>
        <w:ind w:left="720" w:hanging="720"/>
      </w:pPr>
      <w:rPr>
        <w:rFonts w:asciiTheme="majorEastAsia" w:eastAsiaTheme="majorEastAsia" w:hAnsiTheme="majorEastAsia"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3605543"/>
    <w:multiLevelType w:val="hybridMultilevel"/>
    <w:tmpl w:val="5EF8CABC"/>
    <w:lvl w:ilvl="0" w:tplc="1818A5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23B3CD6"/>
    <w:multiLevelType w:val="hybridMultilevel"/>
    <w:tmpl w:val="00145F4E"/>
    <w:lvl w:ilvl="0" w:tplc="C512EA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31D100E"/>
    <w:multiLevelType w:val="hybridMultilevel"/>
    <w:tmpl w:val="355C8BFA"/>
    <w:lvl w:ilvl="0" w:tplc="3D204C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A776ADE"/>
    <w:multiLevelType w:val="hybridMultilevel"/>
    <w:tmpl w:val="FCC846E2"/>
    <w:lvl w:ilvl="0" w:tplc="4AAE4B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8"/>
  </w:num>
  <w:num w:numId="4">
    <w:abstractNumId w:val="4"/>
  </w:num>
  <w:num w:numId="5">
    <w:abstractNumId w:val="9"/>
  </w:num>
  <w:num w:numId="6">
    <w:abstractNumId w:val="6"/>
  </w:num>
  <w:num w:numId="7">
    <w:abstractNumId w:val="1"/>
  </w:num>
  <w:num w:numId="8">
    <w:abstractNumId w:val="7"/>
  </w:num>
  <w:num w:numId="9">
    <w:abstractNumId w:val="10"/>
  </w:num>
  <w:num w:numId="10">
    <w:abstractNumId w:val="5"/>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94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88A"/>
    <w:rsid w:val="00001BC9"/>
    <w:rsid w:val="000068F7"/>
    <w:rsid w:val="000133E7"/>
    <w:rsid w:val="00014667"/>
    <w:rsid w:val="00014B88"/>
    <w:rsid w:val="000172B4"/>
    <w:rsid w:val="00021656"/>
    <w:rsid w:val="000257CB"/>
    <w:rsid w:val="00030A20"/>
    <w:rsid w:val="00031B9D"/>
    <w:rsid w:val="00032600"/>
    <w:rsid w:val="00034B55"/>
    <w:rsid w:val="00043E8E"/>
    <w:rsid w:val="00050423"/>
    <w:rsid w:val="00052763"/>
    <w:rsid w:val="0005641E"/>
    <w:rsid w:val="000564F4"/>
    <w:rsid w:val="000614E3"/>
    <w:rsid w:val="0007243B"/>
    <w:rsid w:val="00076EF8"/>
    <w:rsid w:val="000778F8"/>
    <w:rsid w:val="0008529F"/>
    <w:rsid w:val="00091D9B"/>
    <w:rsid w:val="00092A4F"/>
    <w:rsid w:val="000A6D62"/>
    <w:rsid w:val="000B4AD5"/>
    <w:rsid w:val="000B60FC"/>
    <w:rsid w:val="000C5DEE"/>
    <w:rsid w:val="000C67CE"/>
    <w:rsid w:val="000D3ADE"/>
    <w:rsid w:val="000D707C"/>
    <w:rsid w:val="000D7F38"/>
    <w:rsid w:val="000E557C"/>
    <w:rsid w:val="00106DBD"/>
    <w:rsid w:val="00110CD9"/>
    <w:rsid w:val="00111F04"/>
    <w:rsid w:val="00111FB0"/>
    <w:rsid w:val="001133CF"/>
    <w:rsid w:val="001136BA"/>
    <w:rsid w:val="00115450"/>
    <w:rsid w:val="0013103D"/>
    <w:rsid w:val="0013391E"/>
    <w:rsid w:val="00140A90"/>
    <w:rsid w:val="00140D91"/>
    <w:rsid w:val="00146416"/>
    <w:rsid w:val="00153682"/>
    <w:rsid w:val="00154397"/>
    <w:rsid w:val="00161973"/>
    <w:rsid w:val="00163CDC"/>
    <w:rsid w:val="001651D2"/>
    <w:rsid w:val="0017539F"/>
    <w:rsid w:val="00175916"/>
    <w:rsid w:val="00180870"/>
    <w:rsid w:val="001846CA"/>
    <w:rsid w:val="001A55E2"/>
    <w:rsid w:val="001A5DF0"/>
    <w:rsid w:val="001B277F"/>
    <w:rsid w:val="001B2887"/>
    <w:rsid w:val="001B4488"/>
    <w:rsid w:val="001B4514"/>
    <w:rsid w:val="001B73DD"/>
    <w:rsid w:val="001C406A"/>
    <w:rsid w:val="001D1635"/>
    <w:rsid w:val="001D2C40"/>
    <w:rsid w:val="001F1D30"/>
    <w:rsid w:val="001F22A4"/>
    <w:rsid w:val="001F287F"/>
    <w:rsid w:val="001F3E8D"/>
    <w:rsid w:val="001F4100"/>
    <w:rsid w:val="00202194"/>
    <w:rsid w:val="00202C72"/>
    <w:rsid w:val="00203C69"/>
    <w:rsid w:val="00205546"/>
    <w:rsid w:val="0021411E"/>
    <w:rsid w:val="00214C81"/>
    <w:rsid w:val="00222643"/>
    <w:rsid w:val="0022452C"/>
    <w:rsid w:val="00230C80"/>
    <w:rsid w:val="002435BA"/>
    <w:rsid w:val="0024583E"/>
    <w:rsid w:val="0025083C"/>
    <w:rsid w:val="00257142"/>
    <w:rsid w:val="002623C0"/>
    <w:rsid w:val="00272D98"/>
    <w:rsid w:val="002818DD"/>
    <w:rsid w:val="002901A0"/>
    <w:rsid w:val="00292071"/>
    <w:rsid w:val="00297AC5"/>
    <w:rsid w:val="002A049E"/>
    <w:rsid w:val="002A0E33"/>
    <w:rsid w:val="002A45BC"/>
    <w:rsid w:val="002A4811"/>
    <w:rsid w:val="002A5414"/>
    <w:rsid w:val="002A5D28"/>
    <w:rsid w:val="002A73C8"/>
    <w:rsid w:val="002B46DE"/>
    <w:rsid w:val="002B5DAE"/>
    <w:rsid w:val="002B6AF0"/>
    <w:rsid w:val="002B6E4C"/>
    <w:rsid w:val="002B715B"/>
    <w:rsid w:val="002C3143"/>
    <w:rsid w:val="002C45F0"/>
    <w:rsid w:val="002C7127"/>
    <w:rsid w:val="002E6525"/>
    <w:rsid w:val="002F3C70"/>
    <w:rsid w:val="002F49EF"/>
    <w:rsid w:val="003108FC"/>
    <w:rsid w:val="00310F24"/>
    <w:rsid w:val="00312D68"/>
    <w:rsid w:val="00317934"/>
    <w:rsid w:val="00327C25"/>
    <w:rsid w:val="0033042E"/>
    <w:rsid w:val="003376E4"/>
    <w:rsid w:val="003413BF"/>
    <w:rsid w:val="0034199C"/>
    <w:rsid w:val="00344BF0"/>
    <w:rsid w:val="00346546"/>
    <w:rsid w:val="003466F5"/>
    <w:rsid w:val="00347358"/>
    <w:rsid w:val="00354657"/>
    <w:rsid w:val="00372558"/>
    <w:rsid w:val="0037365E"/>
    <w:rsid w:val="003752ED"/>
    <w:rsid w:val="00376931"/>
    <w:rsid w:val="00383034"/>
    <w:rsid w:val="0038547A"/>
    <w:rsid w:val="00387B84"/>
    <w:rsid w:val="00393DF2"/>
    <w:rsid w:val="00396D0B"/>
    <w:rsid w:val="003A6303"/>
    <w:rsid w:val="003B742A"/>
    <w:rsid w:val="003D2221"/>
    <w:rsid w:val="003D75D5"/>
    <w:rsid w:val="003E0420"/>
    <w:rsid w:val="003E2040"/>
    <w:rsid w:val="003F3C5A"/>
    <w:rsid w:val="003F5967"/>
    <w:rsid w:val="004154F8"/>
    <w:rsid w:val="00421572"/>
    <w:rsid w:val="00424185"/>
    <w:rsid w:val="00426CBF"/>
    <w:rsid w:val="0043016F"/>
    <w:rsid w:val="00445C22"/>
    <w:rsid w:val="0044632E"/>
    <w:rsid w:val="00446E1F"/>
    <w:rsid w:val="00460816"/>
    <w:rsid w:val="00462B8D"/>
    <w:rsid w:val="004634C1"/>
    <w:rsid w:val="00471081"/>
    <w:rsid w:val="004724E4"/>
    <w:rsid w:val="0047503F"/>
    <w:rsid w:val="00490027"/>
    <w:rsid w:val="00492A65"/>
    <w:rsid w:val="004950CB"/>
    <w:rsid w:val="004962DD"/>
    <w:rsid w:val="00497001"/>
    <w:rsid w:val="004A0947"/>
    <w:rsid w:val="004A3C25"/>
    <w:rsid w:val="004A49CD"/>
    <w:rsid w:val="004A55F3"/>
    <w:rsid w:val="004A6065"/>
    <w:rsid w:val="004B07C9"/>
    <w:rsid w:val="004B0A58"/>
    <w:rsid w:val="004B543E"/>
    <w:rsid w:val="004B714D"/>
    <w:rsid w:val="004C16A4"/>
    <w:rsid w:val="004C30EA"/>
    <w:rsid w:val="004C409A"/>
    <w:rsid w:val="004C48AA"/>
    <w:rsid w:val="004E5714"/>
    <w:rsid w:val="004E6690"/>
    <w:rsid w:val="004F05B3"/>
    <w:rsid w:val="004F30B1"/>
    <w:rsid w:val="00502B02"/>
    <w:rsid w:val="00504129"/>
    <w:rsid w:val="00510633"/>
    <w:rsid w:val="00513D2B"/>
    <w:rsid w:val="0053037D"/>
    <w:rsid w:val="0053620B"/>
    <w:rsid w:val="00570FE5"/>
    <w:rsid w:val="005720EC"/>
    <w:rsid w:val="00573860"/>
    <w:rsid w:val="00576728"/>
    <w:rsid w:val="0058001A"/>
    <w:rsid w:val="00580864"/>
    <w:rsid w:val="00582B66"/>
    <w:rsid w:val="00583DDE"/>
    <w:rsid w:val="00586EAF"/>
    <w:rsid w:val="00597420"/>
    <w:rsid w:val="005A386A"/>
    <w:rsid w:val="005A45E0"/>
    <w:rsid w:val="005A4BE5"/>
    <w:rsid w:val="005A6D12"/>
    <w:rsid w:val="005B0EB1"/>
    <w:rsid w:val="005B1A5B"/>
    <w:rsid w:val="005D4D10"/>
    <w:rsid w:val="005D559A"/>
    <w:rsid w:val="005E08A1"/>
    <w:rsid w:val="005F6F2D"/>
    <w:rsid w:val="00600D24"/>
    <w:rsid w:val="00605BCA"/>
    <w:rsid w:val="006162E4"/>
    <w:rsid w:val="00621198"/>
    <w:rsid w:val="00621E37"/>
    <w:rsid w:val="006245AB"/>
    <w:rsid w:val="006261EA"/>
    <w:rsid w:val="00626A71"/>
    <w:rsid w:val="006270A0"/>
    <w:rsid w:val="006277E4"/>
    <w:rsid w:val="006308B4"/>
    <w:rsid w:val="00631314"/>
    <w:rsid w:val="006465D7"/>
    <w:rsid w:val="006519C0"/>
    <w:rsid w:val="00654550"/>
    <w:rsid w:val="00661FA5"/>
    <w:rsid w:val="0066411A"/>
    <w:rsid w:val="00666814"/>
    <w:rsid w:val="00671054"/>
    <w:rsid w:val="00674669"/>
    <w:rsid w:val="00674B87"/>
    <w:rsid w:val="00676E96"/>
    <w:rsid w:val="006806C3"/>
    <w:rsid w:val="0068738F"/>
    <w:rsid w:val="00687422"/>
    <w:rsid w:val="00690F3C"/>
    <w:rsid w:val="0069165B"/>
    <w:rsid w:val="00694C64"/>
    <w:rsid w:val="006A1CA7"/>
    <w:rsid w:val="006A3A20"/>
    <w:rsid w:val="006A3B8A"/>
    <w:rsid w:val="006B1ABD"/>
    <w:rsid w:val="006B45AF"/>
    <w:rsid w:val="006B6383"/>
    <w:rsid w:val="006B66D3"/>
    <w:rsid w:val="006C2FF4"/>
    <w:rsid w:val="006D54BE"/>
    <w:rsid w:val="006D78BC"/>
    <w:rsid w:val="006E0E99"/>
    <w:rsid w:val="006E1DDF"/>
    <w:rsid w:val="006E3D36"/>
    <w:rsid w:val="006E7E7F"/>
    <w:rsid w:val="006F1E18"/>
    <w:rsid w:val="006F2A25"/>
    <w:rsid w:val="006F3A57"/>
    <w:rsid w:val="00700D79"/>
    <w:rsid w:val="00703C86"/>
    <w:rsid w:val="00704CB5"/>
    <w:rsid w:val="007058D0"/>
    <w:rsid w:val="0071431D"/>
    <w:rsid w:val="00723EBF"/>
    <w:rsid w:val="00725AAA"/>
    <w:rsid w:val="0072629B"/>
    <w:rsid w:val="00731CDF"/>
    <w:rsid w:val="00734F1C"/>
    <w:rsid w:val="00737727"/>
    <w:rsid w:val="00742F44"/>
    <w:rsid w:val="00743E0F"/>
    <w:rsid w:val="00745985"/>
    <w:rsid w:val="00754397"/>
    <w:rsid w:val="007559BF"/>
    <w:rsid w:val="0075609D"/>
    <w:rsid w:val="00756493"/>
    <w:rsid w:val="0076317A"/>
    <w:rsid w:val="007635F4"/>
    <w:rsid w:val="00763974"/>
    <w:rsid w:val="00763CE0"/>
    <w:rsid w:val="007668AC"/>
    <w:rsid w:val="00767012"/>
    <w:rsid w:val="00770162"/>
    <w:rsid w:val="00777851"/>
    <w:rsid w:val="007808E1"/>
    <w:rsid w:val="00785A11"/>
    <w:rsid w:val="00786B74"/>
    <w:rsid w:val="007B22CA"/>
    <w:rsid w:val="007B59AD"/>
    <w:rsid w:val="007C0FA9"/>
    <w:rsid w:val="007C232D"/>
    <w:rsid w:val="007C2D3E"/>
    <w:rsid w:val="007D0F58"/>
    <w:rsid w:val="007D7BC3"/>
    <w:rsid w:val="007E0B99"/>
    <w:rsid w:val="007E2B91"/>
    <w:rsid w:val="007E4FE8"/>
    <w:rsid w:val="007E6CFD"/>
    <w:rsid w:val="007F5CBD"/>
    <w:rsid w:val="00801E17"/>
    <w:rsid w:val="00803EE6"/>
    <w:rsid w:val="00811AE1"/>
    <w:rsid w:val="008203E7"/>
    <w:rsid w:val="00822F15"/>
    <w:rsid w:val="00832C16"/>
    <w:rsid w:val="00835D10"/>
    <w:rsid w:val="00837481"/>
    <w:rsid w:val="0085390B"/>
    <w:rsid w:val="00864026"/>
    <w:rsid w:val="0087487B"/>
    <w:rsid w:val="00884A0A"/>
    <w:rsid w:val="0089113D"/>
    <w:rsid w:val="00894E32"/>
    <w:rsid w:val="00896D30"/>
    <w:rsid w:val="008A5A4B"/>
    <w:rsid w:val="008A70D4"/>
    <w:rsid w:val="008B000E"/>
    <w:rsid w:val="008B1A93"/>
    <w:rsid w:val="008D08C9"/>
    <w:rsid w:val="008E0ED9"/>
    <w:rsid w:val="008E2BE9"/>
    <w:rsid w:val="008F4582"/>
    <w:rsid w:val="009075A3"/>
    <w:rsid w:val="00911C86"/>
    <w:rsid w:val="00915C21"/>
    <w:rsid w:val="009223EC"/>
    <w:rsid w:val="009331FD"/>
    <w:rsid w:val="009353CB"/>
    <w:rsid w:val="00937259"/>
    <w:rsid w:val="00937930"/>
    <w:rsid w:val="0094226E"/>
    <w:rsid w:val="00945D7C"/>
    <w:rsid w:val="00954F93"/>
    <w:rsid w:val="0095600E"/>
    <w:rsid w:val="00964881"/>
    <w:rsid w:val="00972DC6"/>
    <w:rsid w:val="009734BE"/>
    <w:rsid w:val="00975137"/>
    <w:rsid w:val="00977DBD"/>
    <w:rsid w:val="00981678"/>
    <w:rsid w:val="009949B6"/>
    <w:rsid w:val="009A1837"/>
    <w:rsid w:val="009A3B45"/>
    <w:rsid w:val="009A572A"/>
    <w:rsid w:val="009A771A"/>
    <w:rsid w:val="009B55EE"/>
    <w:rsid w:val="009D6DB4"/>
    <w:rsid w:val="009E0CFF"/>
    <w:rsid w:val="009E2E82"/>
    <w:rsid w:val="009E2FB2"/>
    <w:rsid w:val="009E44E2"/>
    <w:rsid w:val="009E528E"/>
    <w:rsid w:val="009F403F"/>
    <w:rsid w:val="009F481C"/>
    <w:rsid w:val="009F510B"/>
    <w:rsid w:val="009F5740"/>
    <w:rsid w:val="009F6FED"/>
    <w:rsid w:val="00A00D2E"/>
    <w:rsid w:val="00A0163B"/>
    <w:rsid w:val="00A036B8"/>
    <w:rsid w:val="00A03F9A"/>
    <w:rsid w:val="00A05848"/>
    <w:rsid w:val="00A17BC6"/>
    <w:rsid w:val="00A22258"/>
    <w:rsid w:val="00A31A83"/>
    <w:rsid w:val="00A34E66"/>
    <w:rsid w:val="00A43B90"/>
    <w:rsid w:val="00A45828"/>
    <w:rsid w:val="00A46031"/>
    <w:rsid w:val="00A51B27"/>
    <w:rsid w:val="00A54642"/>
    <w:rsid w:val="00A57E21"/>
    <w:rsid w:val="00A612BA"/>
    <w:rsid w:val="00A653EC"/>
    <w:rsid w:val="00A67821"/>
    <w:rsid w:val="00A87A1D"/>
    <w:rsid w:val="00A94A62"/>
    <w:rsid w:val="00AA6CD6"/>
    <w:rsid w:val="00AB64C5"/>
    <w:rsid w:val="00AC023F"/>
    <w:rsid w:val="00AC0D5D"/>
    <w:rsid w:val="00AC4B7A"/>
    <w:rsid w:val="00AD0011"/>
    <w:rsid w:val="00AD0D7E"/>
    <w:rsid w:val="00AE583F"/>
    <w:rsid w:val="00AE7364"/>
    <w:rsid w:val="00AF1C65"/>
    <w:rsid w:val="00AF47BD"/>
    <w:rsid w:val="00AF7DB9"/>
    <w:rsid w:val="00B00B5B"/>
    <w:rsid w:val="00B02737"/>
    <w:rsid w:val="00B03349"/>
    <w:rsid w:val="00B05A5B"/>
    <w:rsid w:val="00B14630"/>
    <w:rsid w:val="00B227D3"/>
    <w:rsid w:val="00B45615"/>
    <w:rsid w:val="00B5518A"/>
    <w:rsid w:val="00B61FF4"/>
    <w:rsid w:val="00B65C8C"/>
    <w:rsid w:val="00B66190"/>
    <w:rsid w:val="00B70F54"/>
    <w:rsid w:val="00B746BE"/>
    <w:rsid w:val="00B77B0A"/>
    <w:rsid w:val="00B83AF2"/>
    <w:rsid w:val="00B8658B"/>
    <w:rsid w:val="00B909A6"/>
    <w:rsid w:val="00BA5345"/>
    <w:rsid w:val="00BB0EC8"/>
    <w:rsid w:val="00BB12B8"/>
    <w:rsid w:val="00BB2A2D"/>
    <w:rsid w:val="00BC3B7B"/>
    <w:rsid w:val="00BC756A"/>
    <w:rsid w:val="00BD68E4"/>
    <w:rsid w:val="00BD78A5"/>
    <w:rsid w:val="00BF47BA"/>
    <w:rsid w:val="00BF53BF"/>
    <w:rsid w:val="00C03429"/>
    <w:rsid w:val="00C06A4F"/>
    <w:rsid w:val="00C07146"/>
    <w:rsid w:val="00C2059B"/>
    <w:rsid w:val="00C24246"/>
    <w:rsid w:val="00C24FED"/>
    <w:rsid w:val="00C26E97"/>
    <w:rsid w:val="00C314CF"/>
    <w:rsid w:val="00C3470D"/>
    <w:rsid w:val="00C40CA6"/>
    <w:rsid w:val="00C45CB7"/>
    <w:rsid w:val="00C514F3"/>
    <w:rsid w:val="00C566A6"/>
    <w:rsid w:val="00C62BB2"/>
    <w:rsid w:val="00C63B3A"/>
    <w:rsid w:val="00C7463E"/>
    <w:rsid w:val="00C82142"/>
    <w:rsid w:val="00C841A2"/>
    <w:rsid w:val="00C91B5B"/>
    <w:rsid w:val="00CB425B"/>
    <w:rsid w:val="00CB5999"/>
    <w:rsid w:val="00CE0E83"/>
    <w:rsid w:val="00CE6AE9"/>
    <w:rsid w:val="00CE7251"/>
    <w:rsid w:val="00CF4439"/>
    <w:rsid w:val="00CF5B42"/>
    <w:rsid w:val="00CF6D8D"/>
    <w:rsid w:val="00CF6FDE"/>
    <w:rsid w:val="00D027AC"/>
    <w:rsid w:val="00D04584"/>
    <w:rsid w:val="00D11B84"/>
    <w:rsid w:val="00D139E5"/>
    <w:rsid w:val="00D1690D"/>
    <w:rsid w:val="00D22BC3"/>
    <w:rsid w:val="00D305FD"/>
    <w:rsid w:val="00D43F1F"/>
    <w:rsid w:val="00D521DD"/>
    <w:rsid w:val="00D559A3"/>
    <w:rsid w:val="00D56EC5"/>
    <w:rsid w:val="00D703C6"/>
    <w:rsid w:val="00D75982"/>
    <w:rsid w:val="00D80DEC"/>
    <w:rsid w:val="00D8301C"/>
    <w:rsid w:val="00D9298A"/>
    <w:rsid w:val="00D963A4"/>
    <w:rsid w:val="00DB0905"/>
    <w:rsid w:val="00DB2D6E"/>
    <w:rsid w:val="00DB4933"/>
    <w:rsid w:val="00DB5788"/>
    <w:rsid w:val="00DC2D3C"/>
    <w:rsid w:val="00DD7FE2"/>
    <w:rsid w:val="00DE2763"/>
    <w:rsid w:val="00DE358A"/>
    <w:rsid w:val="00DE65A1"/>
    <w:rsid w:val="00DE7D86"/>
    <w:rsid w:val="00E028DB"/>
    <w:rsid w:val="00E064ED"/>
    <w:rsid w:val="00E1113E"/>
    <w:rsid w:val="00E113E1"/>
    <w:rsid w:val="00E12B78"/>
    <w:rsid w:val="00E136B1"/>
    <w:rsid w:val="00E14605"/>
    <w:rsid w:val="00E14FDA"/>
    <w:rsid w:val="00E20917"/>
    <w:rsid w:val="00E319B5"/>
    <w:rsid w:val="00E43465"/>
    <w:rsid w:val="00E43716"/>
    <w:rsid w:val="00E52CA3"/>
    <w:rsid w:val="00E567F7"/>
    <w:rsid w:val="00E6036B"/>
    <w:rsid w:val="00E61EBC"/>
    <w:rsid w:val="00E64CB6"/>
    <w:rsid w:val="00E708E5"/>
    <w:rsid w:val="00E7374F"/>
    <w:rsid w:val="00E7771B"/>
    <w:rsid w:val="00E8019C"/>
    <w:rsid w:val="00E82142"/>
    <w:rsid w:val="00E84EAB"/>
    <w:rsid w:val="00E85AC9"/>
    <w:rsid w:val="00E8654E"/>
    <w:rsid w:val="00E8792C"/>
    <w:rsid w:val="00E90310"/>
    <w:rsid w:val="00E9084A"/>
    <w:rsid w:val="00E93900"/>
    <w:rsid w:val="00E979E7"/>
    <w:rsid w:val="00EA4A90"/>
    <w:rsid w:val="00EB4CB2"/>
    <w:rsid w:val="00EC0855"/>
    <w:rsid w:val="00EC6E96"/>
    <w:rsid w:val="00ED075B"/>
    <w:rsid w:val="00ED7BE4"/>
    <w:rsid w:val="00EE42B2"/>
    <w:rsid w:val="00EF7D18"/>
    <w:rsid w:val="00F143FB"/>
    <w:rsid w:val="00F16A3D"/>
    <w:rsid w:val="00F220EE"/>
    <w:rsid w:val="00F25957"/>
    <w:rsid w:val="00F36B3F"/>
    <w:rsid w:val="00F40E06"/>
    <w:rsid w:val="00F41DE5"/>
    <w:rsid w:val="00F4209A"/>
    <w:rsid w:val="00F453CA"/>
    <w:rsid w:val="00F47B9F"/>
    <w:rsid w:val="00F5188A"/>
    <w:rsid w:val="00F6224A"/>
    <w:rsid w:val="00F665D6"/>
    <w:rsid w:val="00F70C72"/>
    <w:rsid w:val="00F71BD5"/>
    <w:rsid w:val="00F8153C"/>
    <w:rsid w:val="00F84F01"/>
    <w:rsid w:val="00F8539B"/>
    <w:rsid w:val="00F8602D"/>
    <w:rsid w:val="00F91151"/>
    <w:rsid w:val="00FA7466"/>
    <w:rsid w:val="00FB48E7"/>
    <w:rsid w:val="00FB5DE2"/>
    <w:rsid w:val="00FC1D71"/>
    <w:rsid w:val="00FD1422"/>
    <w:rsid w:val="00FD2C91"/>
    <w:rsid w:val="00FD3021"/>
    <w:rsid w:val="00FD454F"/>
    <w:rsid w:val="00FD7232"/>
    <w:rsid w:val="00FD77BD"/>
    <w:rsid w:val="00FE455F"/>
    <w:rsid w:val="00FF2970"/>
    <w:rsid w:val="00FF534B"/>
    <w:rsid w:val="00FF557F"/>
    <w:rsid w:val="00FF7650"/>
    <w:rsid w:val="00FF77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4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5188A"/>
  </w:style>
  <w:style w:type="character" w:customStyle="1" w:styleId="a4">
    <w:name w:val="日付 (文字)"/>
    <w:basedOn w:val="a0"/>
    <w:link w:val="a3"/>
    <w:uiPriority w:val="99"/>
    <w:semiHidden/>
    <w:rsid w:val="00F5188A"/>
  </w:style>
  <w:style w:type="paragraph" w:styleId="a5">
    <w:name w:val="List Paragraph"/>
    <w:basedOn w:val="a"/>
    <w:uiPriority w:val="34"/>
    <w:qFormat/>
    <w:rsid w:val="00AC4B7A"/>
    <w:pPr>
      <w:ind w:leftChars="400" w:left="840"/>
    </w:pPr>
  </w:style>
  <w:style w:type="paragraph" w:styleId="a6">
    <w:name w:val="header"/>
    <w:basedOn w:val="a"/>
    <w:link w:val="a7"/>
    <w:uiPriority w:val="99"/>
    <w:unhideWhenUsed/>
    <w:rsid w:val="00801E17"/>
    <w:pPr>
      <w:tabs>
        <w:tab w:val="center" w:pos="4252"/>
        <w:tab w:val="right" w:pos="8504"/>
      </w:tabs>
      <w:snapToGrid w:val="0"/>
    </w:pPr>
  </w:style>
  <w:style w:type="character" w:customStyle="1" w:styleId="a7">
    <w:name w:val="ヘッダー (文字)"/>
    <w:basedOn w:val="a0"/>
    <w:link w:val="a6"/>
    <w:uiPriority w:val="99"/>
    <w:rsid w:val="00801E17"/>
  </w:style>
  <w:style w:type="paragraph" w:styleId="a8">
    <w:name w:val="footer"/>
    <w:basedOn w:val="a"/>
    <w:link w:val="a9"/>
    <w:uiPriority w:val="99"/>
    <w:unhideWhenUsed/>
    <w:rsid w:val="00801E17"/>
    <w:pPr>
      <w:tabs>
        <w:tab w:val="center" w:pos="4252"/>
        <w:tab w:val="right" w:pos="8504"/>
      </w:tabs>
      <w:snapToGrid w:val="0"/>
    </w:pPr>
  </w:style>
  <w:style w:type="character" w:customStyle="1" w:styleId="a9">
    <w:name w:val="フッター (文字)"/>
    <w:basedOn w:val="a0"/>
    <w:link w:val="a8"/>
    <w:uiPriority w:val="99"/>
    <w:rsid w:val="00801E17"/>
  </w:style>
  <w:style w:type="paragraph" w:styleId="aa">
    <w:name w:val="Balloon Text"/>
    <w:basedOn w:val="a"/>
    <w:link w:val="ab"/>
    <w:uiPriority w:val="99"/>
    <w:semiHidden/>
    <w:unhideWhenUsed/>
    <w:rsid w:val="00FD454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D454F"/>
    <w:rPr>
      <w:rFonts w:asciiTheme="majorHAnsi" w:eastAsiaTheme="majorEastAsia" w:hAnsiTheme="majorHAnsi" w:cstheme="majorBidi"/>
      <w:sz w:val="18"/>
      <w:szCs w:val="18"/>
    </w:rPr>
  </w:style>
  <w:style w:type="paragraph" w:styleId="ac">
    <w:name w:val="No Spacing"/>
    <w:uiPriority w:val="1"/>
    <w:qFormat/>
    <w:rsid w:val="000C67CE"/>
    <w:pPr>
      <w:widowControl w:val="0"/>
      <w:jc w:val="both"/>
    </w:pPr>
  </w:style>
  <w:style w:type="paragraph" w:styleId="ad">
    <w:name w:val="Plain Text"/>
    <w:basedOn w:val="a"/>
    <w:link w:val="ae"/>
    <w:uiPriority w:val="99"/>
    <w:unhideWhenUsed/>
    <w:rsid w:val="00690F3C"/>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690F3C"/>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5188A"/>
  </w:style>
  <w:style w:type="character" w:customStyle="1" w:styleId="a4">
    <w:name w:val="日付 (文字)"/>
    <w:basedOn w:val="a0"/>
    <w:link w:val="a3"/>
    <w:uiPriority w:val="99"/>
    <w:semiHidden/>
    <w:rsid w:val="00F5188A"/>
  </w:style>
  <w:style w:type="paragraph" w:styleId="a5">
    <w:name w:val="List Paragraph"/>
    <w:basedOn w:val="a"/>
    <w:uiPriority w:val="34"/>
    <w:qFormat/>
    <w:rsid w:val="00AC4B7A"/>
    <w:pPr>
      <w:ind w:leftChars="400" w:left="840"/>
    </w:pPr>
  </w:style>
  <w:style w:type="paragraph" w:styleId="a6">
    <w:name w:val="header"/>
    <w:basedOn w:val="a"/>
    <w:link w:val="a7"/>
    <w:uiPriority w:val="99"/>
    <w:unhideWhenUsed/>
    <w:rsid w:val="00801E17"/>
    <w:pPr>
      <w:tabs>
        <w:tab w:val="center" w:pos="4252"/>
        <w:tab w:val="right" w:pos="8504"/>
      </w:tabs>
      <w:snapToGrid w:val="0"/>
    </w:pPr>
  </w:style>
  <w:style w:type="character" w:customStyle="1" w:styleId="a7">
    <w:name w:val="ヘッダー (文字)"/>
    <w:basedOn w:val="a0"/>
    <w:link w:val="a6"/>
    <w:uiPriority w:val="99"/>
    <w:rsid w:val="00801E17"/>
  </w:style>
  <w:style w:type="paragraph" w:styleId="a8">
    <w:name w:val="footer"/>
    <w:basedOn w:val="a"/>
    <w:link w:val="a9"/>
    <w:uiPriority w:val="99"/>
    <w:unhideWhenUsed/>
    <w:rsid w:val="00801E17"/>
    <w:pPr>
      <w:tabs>
        <w:tab w:val="center" w:pos="4252"/>
        <w:tab w:val="right" w:pos="8504"/>
      </w:tabs>
      <w:snapToGrid w:val="0"/>
    </w:pPr>
  </w:style>
  <w:style w:type="character" w:customStyle="1" w:styleId="a9">
    <w:name w:val="フッター (文字)"/>
    <w:basedOn w:val="a0"/>
    <w:link w:val="a8"/>
    <w:uiPriority w:val="99"/>
    <w:rsid w:val="00801E17"/>
  </w:style>
  <w:style w:type="paragraph" w:styleId="aa">
    <w:name w:val="Balloon Text"/>
    <w:basedOn w:val="a"/>
    <w:link w:val="ab"/>
    <w:uiPriority w:val="99"/>
    <w:semiHidden/>
    <w:unhideWhenUsed/>
    <w:rsid w:val="00FD454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D454F"/>
    <w:rPr>
      <w:rFonts w:asciiTheme="majorHAnsi" w:eastAsiaTheme="majorEastAsia" w:hAnsiTheme="majorHAnsi" w:cstheme="majorBidi"/>
      <w:sz w:val="18"/>
      <w:szCs w:val="18"/>
    </w:rPr>
  </w:style>
  <w:style w:type="paragraph" w:styleId="ac">
    <w:name w:val="No Spacing"/>
    <w:uiPriority w:val="1"/>
    <w:qFormat/>
    <w:rsid w:val="000C67CE"/>
    <w:pPr>
      <w:widowControl w:val="0"/>
      <w:jc w:val="both"/>
    </w:pPr>
  </w:style>
  <w:style w:type="paragraph" w:styleId="ad">
    <w:name w:val="Plain Text"/>
    <w:basedOn w:val="a"/>
    <w:link w:val="ae"/>
    <w:uiPriority w:val="99"/>
    <w:unhideWhenUsed/>
    <w:rsid w:val="00690F3C"/>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690F3C"/>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398112">
      <w:bodyDiv w:val="1"/>
      <w:marLeft w:val="0"/>
      <w:marRight w:val="0"/>
      <w:marTop w:val="0"/>
      <w:marBottom w:val="0"/>
      <w:divBdr>
        <w:top w:val="none" w:sz="0" w:space="0" w:color="auto"/>
        <w:left w:val="none" w:sz="0" w:space="0" w:color="auto"/>
        <w:bottom w:val="none" w:sz="0" w:space="0" w:color="auto"/>
        <w:right w:val="none" w:sz="0" w:space="0" w:color="auto"/>
      </w:divBdr>
    </w:div>
    <w:div w:id="65086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0E650-9E22-42B7-AD7A-DE86976B7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462</Words>
  <Characters>2640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cp:lastPrinted>2016-10-13T17:23:00Z</cp:lastPrinted>
  <dcterms:created xsi:type="dcterms:W3CDTF">2016-10-25T09:02:00Z</dcterms:created>
  <dcterms:modified xsi:type="dcterms:W3CDTF">2016-10-25T09:02:00Z</dcterms:modified>
</cp:coreProperties>
</file>