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5" w:rsidRPr="00BE654B" w:rsidRDefault="003B5D15" w:rsidP="003B5D15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 w:rsidRPr="00BE654B">
        <w:rPr>
          <w:rFonts w:asciiTheme="majorEastAsia" w:eastAsiaTheme="majorEastAsia" w:hAnsiTheme="majorEastAsia" w:hint="eastAsia"/>
          <w:sz w:val="24"/>
          <w:szCs w:val="24"/>
        </w:rPr>
        <w:t>ウルグアイ経済報告（</w:t>
      </w:r>
      <w:r w:rsidR="00E73B2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77868">
        <w:rPr>
          <w:rFonts w:asciiTheme="majorEastAsia" w:eastAsiaTheme="majorEastAsia" w:hAnsiTheme="majorEastAsia" w:hint="eastAsia"/>
          <w:sz w:val="24"/>
          <w:szCs w:val="24"/>
        </w:rPr>
        <w:t>月分）</w:t>
      </w:r>
    </w:p>
    <w:p w:rsidR="00A8219A" w:rsidRPr="006A5AF7" w:rsidRDefault="00A8219A" w:rsidP="00A8219A">
      <w:pPr>
        <w:rPr>
          <w:rFonts w:asciiTheme="majorEastAsia" w:eastAsiaTheme="majorEastAsia" w:hAnsiTheme="majorEastAsia"/>
          <w:sz w:val="24"/>
          <w:szCs w:val="24"/>
        </w:rPr>
      </w:pPr>
    </w:p>
    <w:p w:rsidR="00A8219A" w:rsidRPr="00BE654B" w:rsidRDefault="00A8219A" w:rsidP="00A8219A">
      <w:pPr>
        <w:rPr>
          <w:rFonts w:asciiTheme="majorEastAsia" w:eastAsiaTheme="majorEastAsia" w:hAnsiTheme="majorEastAsia"/>
          <w:sz w:val="24"/>
          <w:szCs w:val="24"/>
        </w:rPr>
      </w:pPr>
      <w:r w:rsidRPr="00BE654B">
        <w:rPr>
          <w:rFonts w:asciiTheme="majorEastAsia" w:eastAsiaTheme="majorEastAsia" w:hAnsiTheme="majorEastAsia" w:hint="eastAsia"/>
          <w:sz w:val="24"/>
          <w:szCs w:val="24"/>
        </w:rPr>
        <w:t>【概況】</w:t>
      </w:r>
    </w:p>
    <w:p w:rsidR="00743AC2" w:rsidRDefault="00B90475" w:rsidP="003B319A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E654B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743AC2">
        <w:rPr>
          <w:rFonts w:asciiTheme="majorEastAsia" w:eastAsiaTheme="majorEastAsia" w:hAnsiTheme="majorEastAsia" w:hint="eastAsia"/>
          <w:sz w:val="24"/>
          <w:szCs w:val="24"/>
        </w:rPr>
        <w:t>月の</w:t>
      </w:r>
      <w:r w:rsidRPr="00BE654B">
        <w:rPr>
          <w:rFonts w:asciiTheme="majorEastAsia" w:eastAsiaTheme="majorEastAsia" w:hAnsiTheme="majorEastAsia" w:hint="eastAsia"/>
          <w:sz w:val="24"/>
          <w:szCs w:val="24"/>
        </w:rPr>
        <w:t>消費者物価指数（対前年同月比）は</w:t>
      </w:r>
      <w:r w:rsidR="002C32E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5.24</w:t>
      </w:r>
      <w:r w:rsidR="008F1FD5">
        <w:rPr>
          <w:rFonts w:asciiTheme="majorEastAsia" w:eastAsiaTheme="majorEastAsia" w:hAnsiTheme="majorEastAsia" w:hint="eastAsia"/>
          <w:sz w:val="24"/>
          <w:szCs w:val="24"/>
        </w:rPr>
        <w:t>%と</w:t>
      </w:r>
      <w:r w:rsidR="00050709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743AC2">
        <w:rPr>
          <w:rFonts w:asciiTheme="majorEastAsia" w:eastAsiaTheme="majorEastAsia" w:hAnsiTheme="majorEastAsia" w:hint="eastAsia"/>
          <w:sz w:val="24"/>
          <w:szCs w:val="24"/>
        </w:rPr>
        <w:t>り，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743AC2">
        <w:rPr>
          <w:rFonts w:asciiTheme="majorEastAsia" w:eastAsiaTheme="majorEastAsia" w:hAnsiTheme="majorEastAsia" w:hint="eastAsia"/>
          <w:sz w:val="24"/>
          <w:szCs w:val="24"/>
        </w:rPr>
        <w:t>ヶ月連続で下降傾向にあるほか，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743AC2">
        <w:rPr>
          <w:rFonts w:asciiTheme="majorEastAsia" w:eastAsiaTheme="majorEastAsia" w:hAnsiTheme="majorEastAsia" w:hint="eastAsia"/>
          <w:sz w:val="24"/>
          <w:szCs w:val="24"/>
        </w:rPr>
        <w:t>ヶ月連続で</w:t>
      </w:r>
      <w:r w:rsidR="00050709" w:rsidRPr="00050709">
        <w:rPr>
          <w:rFonts w:asciiTheme="majorEastAsia" w:eastAsiaTheme="majorEastAsia" w:hAnsiTheme="majorEastAsia" w:hint="eastAsia"/>
          <w:sz w:val="24"/>
          <w:szCs w:val="24"/>
        </w:rPr>
        <w:t>政府のインフレ目標（</w:t>
      </w:r>
      <w:r w:rsidR="003C04C0">
        <w:rPr>
          <w:rFonts w:asciiTheme="majorEastAsia" w:eastAsiaTheme="majorEastAsia" w:hAnsiTheme="majorEastAsia" w:hint="eastAsia"/>
          <w:sz w:val="24"/>
          <w:szCs w:val="24"/>
        </w:rPr>
        <w:t>3～7%</w:t>
      </w:r>
      <w:r w:rsidR="00050709" w:rsidRPr="00050709">
        <w:rPr>
          <w:rFonts w:asciiTheme="majorEastAsia" w:eastAsiaTheme="majorEastAsia" w:hAnsiTheme="majorEastAsia" w:hint="eastAsia"/>
          <w:sz w:val="24"/>
          <w:szCs w:val="24"/>
        </w:rPr>
        <w:t>）の枠内に入った</w:t>
      </w:r>
      <w:r w:rsidR="00743AC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0A05FA">
        <w:rPr>
          <w:rFonts w:asciiTheme="majorEastAsia" w:eastAsiaTheme="majorEastAsia" w:hAnsiTheme="majorEastAsia" w:hint="eastAsia"/>
          <w:sz w:val="24"/>
          <w:szCs w:val="24"/>
        </w:rPr>
        <w:t>アルコール飲料</w:t>
      </w:r>
      <w:r w:rsidR="008C1334">
        <w:rPr>
          <w:rFonts w:asciiTheme="majorEastAsia" w:eastAsiaTheme="majorEastAsia" w:hAnsiTheme="majorEastAsia" w:hint="eastAsia"/>
          <w:sz w:val="24"/>
          <w:szCs w:val="24"/>
        </w:rPr>
        <w:t>・タバコ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及び教育</w:t>
      </w:r>
      <w:r w:rsidR="00743AC2">
        <w:rPr>
          <w:rFonts w:asciiTheme="majorEastAsia" w:eastAsiaTheme="majorEastAsia" w:hAnsiTheme="majorEastAsia" w:hint="eastAsia"/>
          <w:sz w:val="24"/>
          <w:szCs w:val="24"/>
        </w:rPr>
        <w:t>以外の分野で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は，</w:t>
      </w:r>
      <w:r w:rsidR="00743AC2" w:rsidRPr="00743AC2">
        <w:rPr>
          <w:rFonts w:asciiTheme="majorEastAsia" w:eastAsiaTheme="majorEastAsia" w:hAnsiTheme="majorEastAsia" w:hint="eastAsia"/>
          <w:sz w:val="24"/>
          <w:szCs w:val="24"/>
        </w:rPr>
        <w:t>前年同月比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で1桁代の増加に留まっている</w:t>
      </w:r>
      <w:r w:rsidR="00743AC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90475" w:rsidRPr="00580C30" w:rsidRDefault="00B90475" w:rsidP="000A05F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80C30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743AC2">
        <w:rPr>
          <w:rFonts w:asciiTheme="majorEastAsia" w:eastAsiaTheme="majorEastAsia" w:hAnsiTheme="majorEastAsia" w:hint="eastAsia"/>
          <w:sz w:val="24"/>
          <w:szCs w:val="24"/>
        </w:rPr>
        <w:t>月の</w:t>
      </w:r>
      <w:r w:rsidRPr="00580C30">
        <w:rPr>
          <w:rFonts w:asciiTheme="majorEastAsia" w:eastAsiaTheme="majorEastAsia" w:hAnsiTheme="majorEastAsia" w:hint="eastAsia"/>
          <w:sz w:val="24"/>
          <w:szCs w:val="24"/>
        </w:rPr>
        <w:t>対ドル為替レートは平均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28.64</w:t>
      </w:r>
      <w:r w:rsidRPr="00580C30">
        <w:rPr>
          <w:rFonts w:asciiTheme="majorEastAsia" w:eastAsiaTheme="majorEastAsia" w:hAnsiTheme="majorEastAsia" w:hint="eastAsia"/>
          <w:sz w:val="24"/>
          <w:szCs w:val="24"/>
        </w:rPr>
        <w:t>ペソと，</w:t>
      </w:r>
      <w:r w:rsidR="000A05FA" w:rsidRPr="000A05FA">
        <w:rPr>
          <w:rFonts w:asciiTheme="majorEastAsia" w:eastAsiaTheme="majorEastAsia" w:hAnsiTheme="majorEastAsia" w:hint="eastAsia"/>
          <w:sz w:val="24"/>
          <w:szCs w:val="24"/>
        </w:rPr>
        <w:t>前月比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0.92</w:t>
      </w:r>
      <w:r w:rsidR="000A05FA" w:rsidRPr="000A05FA">
        <w:rPr>
          <w:rFonts w:asciiTheme="majorEastAsia" w:eastAsiaTheme="majorEastAsia" w:hAnsiTheme="majorEastAsia" w:hint="eastAsia"/>
          <w:sz w:val="24"/>
          <w:szCs w:val="24"/>
        </w:rPr>
        <w:t>%</w:t>
      </w:r>
      <w:r w:rsidR="008C1334">
        <w:rPr>
          <w:rFonts w:asciiTheme="majorEastAsia" w:eastAsiaTheme="majorEastAsia" w:hAnsiTheme="majorEastAsia" w:hint="eastAsia"/>
          <w:sz w:val="24"/>
          <w:szCs w:val="24"/>
        </w:rPr>
        <w:t>のペソ安</w:t>
      </w:r>
      <w:r w:rsidR="000A05FA" w:rsidRPr="000A05FA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A05FA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82E4B">
        <w:rPr>
          <w:rFonts w:asciiTheme="majorEastAsia" w:eastAsiaTheme="majorEastAsia" w:hAnsiTheme="majorEastAsia" w:hint="eastAsia"/>
          <w:sz w:val="24"/>
          <w:szCs w:val="24"/>
        </w:rPr>
        <w:t>ヶ月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連続でペソ安傾向となっ</w:t>
      </w:r>
      <w:r w:rsidR="00A942BF">
        <w:rPr>
          <w:rFonts w:asciiTheme="majorEastAsia" w:eastAsiaTheme="majorEastAsia" w:hAnsiTheme="majorEastAsia" w:hint="eastAsia"/>
          <w:sz w:val="24"/>
          <w:szCs w:val="24"/>
        </w:rPr>
        <w:t>たが，ここ数ヶ月大きな変動は見られない</w:t>
      </w:r>
      <w:r w:rsidR="000A05FA" w:rsidRPr="000A05F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44465" w:rsidRPr="001E258A" w:rsidRDefault="00B90475" w:rsidP="001E258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80C30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580C30">
        <w:rPr>
          <w:rFonts w:asciiTheme="majorEastAsia" w:eastAsiaTheme="majorEastAsia" w:hAnsiTheme="majorEastAsia" w:hint="eastAsia"/>
          <w:sz w:val="24"/>
          <w:szCs w:val="24"/>
        </w:rPr>
        <w:t>月の輸出額は</w:t>
      </w:r>
      <w:r w:rsidR="007D3DC6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580C30">
        <w:rPr>
          <w:rFonts w:asciiTheme="majorEastAsia" w:eastAsiaTheme="majorEastAsia" w:hAnsiTheme="majorEastAsia" w:hint="eastAsia"/>
          <w:sz w:val="24"/>
          <w:szCs w:val="24"/>
        </w:rPr>
        <w:t>前年同月比で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1.1</w:t>
      </w:r>
      <w:r w:rsidRPr="00580C30">
        <w:rPr>
          <w:rFonts w:asciiTheme="majorEastAsia" w:eastAsiaTheme="majorEastAsia" w:hAnsiTheme="majorEastAsia" w:hint="eastAsia"/>
          <w:sz w:val="24"/>
          <w:szCs w:val="24"/>
        </w:rPr>
        <w:t>%</w:t>
      </w:r>
      <w:r w:rsidR="00A942BF">
        <w:rPr>
          <w:rFonts w:asciiTheme="majorEastAsia" w:eastAsiaTheme="majorEastAsia" w:hAnsiTheme="majorEastAsia" w:hint="eastAsia"/>
          <w:sz w:val="24"/>
          <w:szCs w:val="24"/>
        </w:rPr>
        <w:t>増</w:t>
      </w:r>
      <w:r w:rsidR="00072DD2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微増</w:t>
      </w:r>
      <w:r w:rsidR="00072DD2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1E258A">
        <w:rPr>
          <w:rFonts w:asciiTheme="majorEastAsia" w:eastAsiaTheme="majorEastAsia" w:hAnsiTheme="majorEastAsia" w:hint="eastAsia"/>
          <w:sz w:val="24"/>
          <w:szCs w:val="24"/>
        </w:rPr>
        <w:t>が，フリーゾーンからの輸出を含めると，同3.9%減となった</w:t>
      </w:r>
      <w:r w:rsidR="00072DD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また，</w:t>
      </w:r>
      <w:r w:rsidR="00E84CB6">
        <w:rPr>
          <w:rFonts w:asciiTheme="majorEastAsia" w:eastAsiaTheme="majorEastAsia" w:hAnsiTheme="majorEastAsia" w:hint="eastAsia"/>
          <w:sz w:val="24"/>
          <w:szCs w:val="24"/>
        </w:rPr>
        <w:t>2017年1月～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E84CB6">
        <w:rPr>
          <w:rFonts w:asciiTheme="majorEastAsia" w:eastAsiaTheme="majorEastAsia" w:hAnsiTheme="majorEastAsia" w:hint="eastAsia"/>
          <w:sz w:val="24"/>
          <w:szCs w:val="24"/>
        </w:rPr>
        <w:t>月の累計で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E84CB6">
        <w:rPr>
          <w:rFonts w:asciiTheme="majorEastAsia" w:eastAsiaTheme="majorEastAsia" w:hAnsiTheme="majorEastAsia" w:hint="eastAsia"/>
          <w:sz w:val="24"/>
          <w:szCs w:val="24"/>
        </w:rPr>
        <w:t>，前年同期比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10.0</w:t>
      </w:r>
      <w:r w:rsidR="00E84CB6">
        <w:rPr>
          <w:rFonts w:asciiTheme="majorEastAsia" w:eastAsiaTheme="majorEastAsia" w:hAnsiTheme="majorEastAsia" w:hint="eastAsia"/>
          <w:sz w:val="24"/>
          <w:szCs w:val="24"/>
        </w:rPr>
        <w:t>%増と</w:t>
      </w:r>
      <w:r w:rsidR="003B319A">
        <w:rPr>
          <w:rFonts w:asciiTheme="majorEastAsia" w:eastAsiaTheme="majorEastAsia" w:hAnsiTheme="majorEastAsia" w:hint="eastAsia"/>
          <w:sz w:val="24"/>
          <w:szCs w:val="24"/>
        </w:rPr>
        <w:t>2桁代の増加を維持している</w:t>
      </w:r>
      <w:r w:rsidR="00E84CB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B1739" w:rsidRPr="00754D73" w:rsidRDefault="00C44465" w:rsidP="006541E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54D73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754D73" w:rsidRPr="00754D73">
        <w:rPr>
          <w:rFonts w:asciiTheme="majorEastAsia" w:eastAsiaTheme="majorEastAsia" w:hAnsiTheme="majorEastAsia" w:hint="eastAsia"/>
          <w:sz w:val="24"/>
          <w:szCs w:val="24"/>
        </w:rPr>
        <w:t>7月は，輸出品第１位の大豆（前年同月比5%減），第4位のコメ（同25%減），第5位の炭酸飲料原料（同28%減），第6位の乳製品（同28%減）など，主要輸出品の輸出額が軒並み大きく減少した。一方，</w:t>
      </w:r>
      <w:r w:rsidR="00754D73">
        <w:rPr>
          <w:rFonts w:asciiTheme="majorEastAsia" w:eastAsiaTheme="majorEastAsia" w:hAnsiTheme="majorEastAsia" w:hint="eastAsia"/>
          <w:sz w:val="24"/>
          <w:szCs w:val="24"/>
        </w:rPr>
        <w:t>前年同月比増の輸出品は，</w:t>
      </w:r>
      <w:r w:rsidR="00754D73" w:rsidRPr="00754D73">
        <w:rPr>
          <w:rFonts w:asciiTheme="majorEastAsia" w:eastAsiaTheme="majorEastAsia" w:hAnsiTheme="majorEastAsia" w:hint="eastAsia"/>
          <w:sz w:val="24"/>
          <w:szCs w:val="24"/>
        </w:rPr>
        <w:t>第7位の木材の輸出額が前年同月比87%増と大きく増加した以外は，第2位の牛肉（同0%増），第3位のセルロース（同2%増）などの増加は小さかった。</w:t>
      </w:r>
    </w:p>
    <w:p w:rsidR="001D5110" w:rsidRPr="001D5110" w:rsidRDefault="00C44465" w:rsidP="006547F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D5110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6547F9" w:rsidRPr="001D5110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A942BF" w:rsidRPr="001D5110">
        <w:rPr>
          <w:rFonts w:asciiTheme="majorEastAsia" w:eastAsiaTheme="majorEastAsia" w:hAnsiTheme="majorEastAsia" w:hint="eastAsia"/>
          <w:sz w:val="24"/>
          <w:szCs w:val="24"/>
        </w:rPr>
        <w:t>月の</w:t>
      </w:r>
      <w:r w:rsidR="006547F9" w:rsidRPr="001D5110">
        <w:rPr>
          <w:rFonts w:asciiTheme="majorEastAsia" w:eastAsiaTheme="majorEastAsia" w:hAnsiTheme="majorEastAsia" w:hint="eastAsia"/>
          <w:sz w:val="24"/>
          <w:szCs w:val="24"/>
        </w:rPr>
        <w:t>フリーゾーンを除いた</w:t>
      </w:r>
      <w:r w:rsidR="00A942BF" w:rsidRPr="001D5110">
        <w:rPr>
          <w:rFonts w:asciiTheme="majorEastAsia" w:eastAsiaTheme="majorEastAsia" w:hAnsiTheme="majorEastAsia" w:hint="eastAsia"/>
          <w:sz w:val="24"/>
          <w:szCs w:val="24"/>
        </w:rPr>
        <w:t>主要輸出先は</w:t>
      </w:r>
      <w:r w:rsidR="006547F9" w:rsidRPr="001D5110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A942BF" w:rsidRPr="001D5110">
        <w:rPr>
          <w:rFonts w:asciiTheme="majorEastAsia" w:eastAsiaTheme="majorEastAsia" w:hAnsiTheme="majorEastAsia" w:hint="eastAsia"/>
          <w:sz w:val="24"/>
          <w:szCs w:val="24"/>
        </w:rPr>
        <w:t>第1位中国</w:t>
      </w:r>
      <w:r w:rsidR="006547F9" w:rsidRPr="001D5110">
        <w:rPr>
          <w:rFonts w:asciiTheme="majorEastAsia" w:eastAsiaTheme="majorEastAsia" w:hAnsiTheme="majorEastAsia" w:hint="eastAsia"/>
          <w:sz w:val="24"/>
          <w:szCs w:val="24"/>
        </w:rPr>
        <w:t>（輸出額全体の20%）</w:t>
      </w:r>
      <w:r w:rsidR="00A942BF" w:rsidRPr="001D5110">
        <w:rPr>
          <w:rFonts w:asciiTheme="majorEastAsia" w:eastAsiaTheme="majorEastAsia" w:hAnsiTheme="majorEastAsia" w:hint="eastAsia"/>
          <w:sz w:val="24"/>
          <w:szCs w:val="24"/>
        </w:rPr>
        <w:t>，第2位</w:t>
      </w:r>
      <w:r w:rsidR="007875CE" w:rsidRPr="001D5110">
        <w:rPr>
          <w:rFonts w:asciiTheme="majorEastAsia" w:eastAsiaTheme="majorEastAsia" w:hAnsiTheme="majorEastAsia" w:hint="eastAsia"/>
          <w:sz w:val="24"/>
          <w:szCs w:val="24"/>
        </w:rPr>
        <w:t>ブラジル</w:t>
      </w:r>
      <w:r w:rsidR="006547F9" w:rsidRPr="001D5110">
        <w:rPr>
          <w:rFonts w:asciiTheme="majorEastAsia" w:eastAsiaTheme="majorEastAsia" w:hAnsiTheme="majorEastAsia" w:hint="eastAsia"/>
          <w:sz w:val="24"/>
          <w:szCs w:val="24"/>
        </w:rPr>
        <w:t>（同18%）</w:t>
      </w:r>
      <w:r w:rsidR="007875CE" w:rsidRPr="001D5110">
        <w:rPr>
          <w:rFonts w:asciiTheme="majorEastAsia" w:eastAsiaTheme="majorEastAsia" w:hAnsiTheme="majorEastAsia" w:hint="eastAsia"/>
          <w:sz w:val="24"/>
          <w:szCs w:val="24"/>
        </w:rPr>
        <w:t>，第3位</w:t>
      </w:r>
      <w:r w:rsidR="00A942BF" w:rsidRPr="001D5110">
        <w:rPr>
          <w:rFonts w:asciiTheme="majorEastAsia" w:eastAsiaTheme="majorEastAsia" w:hAnsiTheme="majorEastAsia" w:hint="eastAsia"/>
          <w:sz w:val="24"/>
          <w:szCs w:val="24"/>
        </w:rPr>
        <w:t>EU</w:t>
      </w:r>
      <w:r w:rsidR="006547F9" w:rsidRPr="001D5110">
        <w:rPr>
          <w:rFonts w:asciiTheme="majorEastAsia" w:eastAsiaTheme="majorEastAsia" w:hAnsiTheme="majorEastAsia" w:hint="eastAsia"/>
          <w:sz w:val="24"/>
          <w:szCs w:val="24"/>
        </w:rPr>
        <w:t>（同13%）</w:t>
      </w:r>
      <w:r w:rsidR="007875CE" w:rsidRPr="001D5110">
        <w:rPr>
          <w:rFonts w:asciiTheme="majorEastAsia" w:eastAsiaTheme="majorEastAsia" w:hAnsiTheme="majorEastAsia" w:hint="eastAsia"/>
          <w:sz w:val="24"/>
          <w:szCs w:val="24"/>
        </w:rPr>
        <w:t>，第4位米国</w:t>
      </w:r>
      <w:r w:rsidR="006547F9" w:rsidRPr="001D5110">
        <w:rPr>
          <w:rFonts w:asciiTheme="majorEastAsia" w:eastAsiaTheme="majorEastAsia" w:hAnsiTheme="majorEastAsia" w:hint="eastAsia"/>
          <w:sz w:val="24"/>
          <w:szCs w:val="24"/>
        </w:rPr>
        <w:t>（同9%）と前月から順位に変動は無かった。また，中国及びブラジルに次いで7月の輸出額が大きく増加したのは，チュニジア（輸出先第11位），アルゼンチン（同第5位）及びロシア（同第12位）となった。</w:t>
      </w:r>
      <w:r w:rsidR="001D5110" w:rsidRPr="001D5110">
        <w:rPr>
          <w:rFonts w:asciiTheme="majorEastAsia" w:eastAsiaTheme="majorEastAsia" w:hAnsiTheme="majorEastAsia" w:hint="eastAsia"/>
          <w:sz w:val="24"/>
          <w:szCs w:val="24"/>
        </w:rPr>
        <w:t>これは，大豆の輸出額の増加（それぞれ輸出額の12%（ロシア），9%（チュニジア），4%（アルゼンチン）によるもの。また，ロシアに関しては乳製品の輸出額も前年同月比183%増と大幅に増加し，ブラジルに次いで乳製品の輸出先第2位（輸出額の19%）となったことも影響している。</w:t>
      </w:r>
    </w:p>
    <w:p w:rsidR="00470D61" w:rsidRDefault="00E121C7" w:rsidP="00174BC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70D61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70D61" w:rsidRPr="00470D61">
        <w:rPr>
          <w:rFonts w:asciiTheme="majorEastAsia" w:eastAsiaTheme="majorEastAsia" w:hAnsiTheme="majorEastAsia" w:hint="eastAsia"/>
          <w:sz w:val="24"/>
          <w:szCs w:val="24"/>
        </w:rPr>
        <w:t>ウルグアイにとって，メルコスールは重要な貿易相手である。最近10年ほどは貿易額全体の約25%程度で推移しているが，メルコスール創設当初は50%を超えた年もあった。2016年のウルグアイからメルコスール各国への輸出を見ると，ブラジルが輸出先として全体の第2位，次いでアルゼンチンが同第5位，パラグアイが同第13位となっている。また，ベネズエラは近年の複雑な政治･経済情勢の影響を受け，2013年には458百万ドルあったウルグアイからの輸出額が2016年には50百万ドルと激減している。</w:t>
      </w:r>
    </w:p>
    <w:p w:rsidR="005323BB" w:rsidRDefault="005323BB" w:rsidP="00174BC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2016年のメルコスール全体の輸出元を見ると，ブラジルからの輸出が最大で全体の64%を占めており，次いでアルゼンチン（同20%），ベネズエラ（同10%），パラグアイ（同3%），ウルグアイは最も小さく僅か2%となっている。</w:t>
      </w:r>
    </w:p>
    <w:p w:rsidR="005323BB" w:rsidRPr="00470D61" w:rsidRDefault="005323BB" w:rsidP="00174BC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●2016年のメルコスール全体の輸出先を見ると，アジアへの輸出が最大で全体の41%を占めており，次いで北米（同20%），EU（同19%）となっている。</w:t>
      </w:r>
    </w:p>
    <w:p w:rsidR="004034AA" w:rsidRPr="00072D76" w:rsidRDefault="004034AA" w:rsidP="006541E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A8219A" w:rsidRDefault="00A8219A" w:rsidP="00A8219A">
      <w:pPr>
        <w:rPr>
          <w:rFonts w:asciiTheme="majorEastAsia" w:eastAsiaTheme="majorEastAsia" w:hAnsiTheme="majorEastAsia"/>
          <w:sz w:val="24"/>
          <w:szCs w:val="24"/>
        </w:rPr>
      </w:pPr>
      <w:r w:rsidRPr="00D32E65">
        <w:rPr>
          <w:rFonts w:asciiTheme="majorEastAsia" w:eastAsiaTheme="majorEastAsia" w:hAnsiTheme="majorEastAsia" w:hint="eastAsia"/>
          <w:sz w:val="24"/>
          <w:szCs w:val="24"/>
        </w:rPr>
        <w:t>【トピック】</w:t>
      </w:r>
    </w:p>
    <w:p w:rsidR="005323BB" w:rsidRDefault="005323BB" w:rsidP="00A821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F1E32" w:rsidRPr="007F1E32">
        <w:rPr>
          <w:rFonts w:asciiTheme="majorEastAsia" w:eastAsiaTheme="majorEastAsia" w:hAnsiTheme="majorEastAsia" w:hint="eastAsia"/>
          <w:sz w:val="24"/>
          <w:szCs w:val="24"/>
        </w:rPr>
        <w:t>ブラジル日本商工会議所</w:t>
      </w:r>
      <w:r w:rsidR="007F1E32">
        <w:rPr>
          <w:rFonts w:asciiTheme="majorEastAsia" w:eastAsiaTheme="majorEastAsia" w:hAnsiTheme="majorEastAsia" w:hint="eastAsia"/>
          <w:sz w:val="24"/>
          <w:szCs w:val="24"/>
        </w:rPr>
        <w:t>主催昼食会におけるウルグアイに関する講演</w:t>
      </w:r>
    </w:p>
    <w:p w:rsidR="007F1E32" w:rsidRPr="007F1E32" w:rsidRDefault="007F1E32" w:rsidP="007F1E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21日，サンパウロのブラジル日本商工会議所主催昼食会において，ウルグアイに関する講演が行われた。参加した同商工会議所会員企業関係者約</w:t>
      </w:r>
      <w:r w:rsidR="009738AA">
        <w:rPr>
          <w:rFonts w:asciiTheme="majorEastAsia" w:eastAsiaTheme="majorEastAsia" w:hAnsiTheme="majorEastAsia" w:hint="eastAsia"/>
          <w:sz w:val="24"/>
          <w:szCs w:val="24"/>
        </w:rPr>
        <w:t>120</w:t>
      </w:r>
      <w:r>
        <w:rPr>
          <w:rFonts w:asciiTheme="majorEastAsia" w:eastAsiaTheme="majorEastAsia" w:hAnsiTheme="majorEastAsia" w:hint="eastAsia"/>
          <w:sz w:val="24"/>
          <w:szCs w:val="24"/>
        </w:rPr>
        <w:t>名を前に，</w:t>
      </w:r>
      <w:r w:rsidRPr="007F1E32">
        <w:rPr>
          <w:rFonts w:asciiTheme="majorEastAsia" w:eastAsiaTheme="majorEastAsia" w:hAnsiTheme="majorEastAsia" w:hint="eastAsia"/>
          <w:sz w:val="24"/>
          <w:szCs w:val="24"/>
        </w:rPr>
        <w:t>フェレーリ経済財務次官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7F1E32">
        <w:rPr>
          <w:rFonts w:asciiTheme="majorEastAsia" w:eastAsiaTheme="majorEastAsia" w:hAnsiTheme="majorEastAsia" w:hint="eastAsia"/>
          <w:sz w:val="24"/>
          <w:szCs w:val="24"/>
        </w:rPr>
        <w:t>「信頼できる国，ウルグアイ」</w:t>
      </w:r>
      <w:r>
        <w:rPr>
          <w:rFonts w:asciiTheme="majorEastAsia" w:eastAsiaTheme="majorEastAsia" w:hAnsiTheme="majorEastAsia" w:hint="eastAsia"/>
          <w:sz w:val="24"/>
          <w:szCs w:val="24"/>
        </w:rPr>
        <w:t>と題した講演を行ったほか，</w:t>
      </w:r>
      <w:r w:rsidRPr="007F1E32">
        <w:rPr>
          <w:rFonts w:asciiTheme="majorEastAsia" w:eastAsiaTheme="majorEastAsia" w:hAnsiTheme="majorEastAsia" w:hint="eastAsia"/>
          <w:sz w:val="24"/>
          <w:szCs w:val="24"/>
        </w:rPr>
        <w:t>カランブラ・ウルグアイ</w:t>
      </w:r>
      <w:r>
        <w:rPr>
          <w:rFonts w:asciiTheme="majorEastAsia" w:eastAsiaTheme="majorEastAsia" w:hAnsiTheme="majorEastAsia" w:hint="eastAsia"/>
          <w:sz w:val="24"/>
          <w:szCs w:val="24"/>
        </w:rPr>
        <w:t>XXI</w:t>
      </w:r>
      <w:r w:rsidRPr="007F1E32">
        <w:rPr>
          <w:rFonts w:asciiTheme="majorEastAsia" w:eastAsiaTheme="majorEastAsia" w:hAnsiTheme="majorEastAsia" w:hint="eastAsia"/>
          <w:sz w:val="24"/>
          <w:szCs w:val="24"/>
        </w:rPr>
        <w:t>事務局長，アモリン在ブラジル・ウルグアイ大使，ピサーノ在サンパウロ・ウルグアイ総領事等，約</w:t>
      </w:r>
      <w:r w:rsidR="009738AA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7F1E32">
        <w:rPr>
          <w:rFonts w:asciiTheme="majorEastAsia" w:eastAsiaTheme="majorEastAsia" w:hAnsiTheme="majorEastAsia" w:hint="eastAsia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>のウルグアイ政府関係者が出席してウルグアイへの投資を訴えた。なお，田中在ウルグアイ大使も出席し，冒頭挨拶を行った。</w:t>
      </w:r>
    </w:p>
    <w:p w:rsidR="002B3469" w:rsidRDefault="009738AA" w:rsidP="004D63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2B3469">
        <w:rPr>
          <w:rFonts w:asciiTheme="majorEastAsia" w:eastAsiaTheme="majorEastAsia" w:hAnsiTheme="majorEastAsia" w:hint="eastAsia"/>
          <w:sz w:val="24"/>
          <w:szCs w:val="24"/>
        </w:rPr>
        <w:t xml:space="preserve">　第50</w:t>
      </w:r>
      <w:r w:rsidR="002B3469" w:rsidRPr="002B3469">
        <w:rPr>
          <w:rFonts w:asciiTheme="majorEastAsia" w:eastAsiaTheme="majorEastAsia" w:hAnsiTheme="majorEastAsia" w:hint="eastAsia"/>
          <w:sz w:val="24"/>
          <w:szCs w:val="24"/>
        </w:rPr>
        <w:t>回メルコスール首脳会議</w:t>
      </w:r>
    </w:p>
    <w:p w:rsidR="002B3469" w:rsidRPr="002B3469" w:rsidRDefault="002B3469" w:rsidP="002B34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21日，メンドーサ（アルゼンチン）において第50回メルコスール首脳会議が開催され，ウルグアイからはバスケス大統領が出席した（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ニン・ノボア外相，アストリ経済財務相同行）。バスケス大統領は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地域統合を再活性化させるため，</w:t>
      </w:r>
      <w:r>
        <w:rPr>
          <w:rFonts w:asciiTheme="majorEastAsia" w:eastAsiaTheme="majorEastAsia" w:hAnsiTheme="majorEastAsia" w:hint="eastAsia"/>
          <w:sz w:val="24"/>
          <w:szCs w:val="24"/>
        </w:rPr>
        <w:t>①太平洋同盟との関係緊密化，②対中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関係の体系化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③対</w:t>
      </w:r>
      <w:r>
        <w:rPr>
          <w:rFonts w:asciiTheme="majorEastAsia" w:eastAsiaTheme="majorEastAsia" w:hAnsiTheme="majorEastAsia" w:hint="eastAsia"/>
          <w:sz w:val="24"/>
          <w:szCs w:val="24"/>
        </w:rPr>
        <w:t>EU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FTA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の締結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④メルコスール域内貿易促進のためのメカニズム強化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⑤ボリビアの正式加盟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⑥構造的格差是正基金（</w:t>
      </w:r>
      <w:r>
        <w:rPr>
          <w:rFonts w:asciiTheme="majorEastAsia" w:eastAsiaTheme="majorEastAsia" w:hAnsiTheme="majorEastAsia" w:hint="eastAsia"/>
          <w:sz w:val="24"/>
          <w:szCs w:val="24"/>
        </w:rPr>
        <w:t>FOCEM）の増強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738AA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点を提案した。</w:t>
      </w:r>
    </w:p>
    <w:p w:rsidR="002B3469" w:rsidRDefault="002B3469" w:rsidP="004D63F9">
      <w:pPr>
        <w:rPr>
          <w:rFonts w:asciiTheme="majorEastAsia" w:eastAsiaTheme="majorEastAsia" w:hAnsiTheme="majorEastAsia"/>
          <w:sz w:val="24"/>
          <w:szCs w:val="24"/>
        </w:rPr>
      </w:pPr>
    </w:p>
    <w:p w:rsidR="004D63F9" w:rsidRPr="004D63F9" w:rsidRDefault="009738AA" w:rsidP="004D63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D63F9" w:rsidRPr="004D63F9">
        <w:rPr>
          <w:rFonts w:asciiTheme="majorEastAsia" w:eastAsiaTheme="majorEastAsia" w:hAnsiTheme="majorEastAsia" w:hint="eastAsia"/>
          <w:sz w:val="24"/>
          <w:szCs w:val="24"/>
        </w:rPr>
        <w:t xml:space="preserve">　国債格付け</w:t>
      </w:r>
    </w:p>
    <w:p w:rsidR="00AA6CE2" w:rsidRDefault="004D63F9" w:rsidP="004D63F9">
      <w:pPr>
        <w:rPr>
          <w:rFonts w:asciiTheme="majorEastAsia" w:eastAsiaTheme="majorEastAsia" w:hAnsiTheme="majorEastAsia"/>
          <w:sz w:val="24"/>
          <w:szCs w:val="24"/>
        </w:rPr>
      </w:pPr>
      <w:r w:rsidRPr="004D63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6102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4D63F9">
        <w:rPr>
          <w:rFonts w:asciiTheme="majorEastAsia" w:eastAsiaTheme="majorEastAsia" w:hAnsiTheme="majorEastAsia" w:hint="eastAsia"/>
          <w:sz w:val="24"/>
          <w:szCs w:val="24"/>
        </w:rPr>
        <w:t>日，</w:t>
      </w:r>
      <w:r w:rsidR="009B6102">
        <w:rPr>
          <w:rFonts w:asciiTheme="majorEastAsia" w:eastAsiaTheme="majorEastAsia" w:hAnsiTheme="majorEastAsia" w:hint="eastAsia"/>
          <w:sz w:val="24"/>
          <w:szCs w:val="24"/>
        </w:rPr>
        <w:t>ムーディーズ</w:t>
      </w:r>
      <w:r w:rsidRPr="004D63F9">
        <w:rPr>
          <w:rFonts w:asciiTheme="majorEastAsia" w:eastAsiaTheme="majorEastAsia" w:hAnsiTheme="majorEastAsia" w:hint="eastAsia"/>
          <w:sz w:val="24"/>
          <w:szCs w:val="24"/>
        </w:rPr>
        <w:t>社は，ウルグアイ国際の信用格付けを「</w:t>
      </w:r>
      <w:r w:rsidR="009B6102">
        <w:rPr>
          <w:rFonts w:asciiTheme="majorEastAsia" w:eastAsiaTheme="majorEastAsia" w:hAnsiTheme="majorEastAsia" w:hint="eastAsia"/>
          <w:sz w:val="24"/>
          <w:szCs w:val="24"/>
        </w:rPr>
        <w:t>Baa2</w:t>
      </w:r>
      <w:r w:rsidRPr="004D63F9">
        <w:rPr>
          <w:rFonts w:asciiTheme="majorEastAsia" w:eastAsiaTheme="majorEastAsia" w:hAnsiTheme="majorEastAsia" w:hint="eastAsia"/>
          <w:sz w:val="24"/>
          <w:szCs w:val="24"/>
        </w:rPr>
        <w:t>」のまま維持しつつ，見通しを「ネガティブ」から「安定的」に上方修正した旨発表した。「</w:t>
      </w:r>
      <w:r w:rsidR="009B6102">
        <w:rPr>
          <w:rFonts w:asciiTheme="majorEastAsia" w:eastAsiaTheme="majorEastAsia" w:hAnsiTheme="majorEastAsia" w:hint="eastAsia"/>
          <w:sz w:val="24"/>
          <w:szCs w:val="24"/>
        </w:rPr>
        <w:t>Baa2</w:t>
      </w:r>
      <w:r w:rsidRPr="004D63F9">
        <w:rPr>
          <w:rFonts w:asciiTheme="majorEastAsia" w:eastAsiaTheme="majorEastAsia" w:hAnsiTheme="majorEastAsia" w:hint="eastAsia"/>
          <w:sz w:val="24"/>
          <w:szCs w:val="24"/>
        </w:rPr>
        <w:t>」は投資適格のうち下から2番目の評価である。</w:t>
      </w:r>
      <w:r w:rsidR="009B6102">
        <w:rPr>
          <w:rFonts w:asciiTheme="majorEastAsia" w:eastAsiaTheme="majorEastAsia" w:hAnsiTheme="majorEastAsia" w:hint="eastAsia"/>
          <w:sz w:val="24"/>
          <w:szCs w:val="24"/>
        </w:rPr>
        <w:t>14</w:t>
      </w:r>
      <w:r w:rsidRPr="004D63F9">
        <w:rPr>
          <w:rFonts w:asciiTheme="majorEastAsia" w:eastAsiaTheme="majorEastAsia" w:hAnsiTheme="majorEastAsia" w:hint="eastAsia"/>
          <w:sz w:val="24"/>
          <w:szCs w:val="24"/>
        </w:rPr>
        <w:t>日付「</w:t>
      </w:r>
      <w:r w:rsidR="009B6102">
        <w:rPr>
          <w:rFonts w:asciiTheme="majorEastAsia" w:eastAsiaTheme="majorEastAsia" w:hAnsiTheme="majorEastAsia" w:hint="eastAsia"/>
          <w:sz w:val="24"/>
          <w:szCs w:val="24"/>
        </w:rPr>
        <w:t>ラ・ディアリア</w:t>
      </w:r>
      <w:r w:rsidRPr="004D63F9">
        <w:rPr>
          <w:rFonts w:asciiTheme="majorEastAsia" w:eastAsiaTheme="majorEastAsia" w:hAnsiTheme="majorEastAsia" w:hint="eastAsia"/>
          <w:sz w:val="24"/>
          <w:szCs w:val="24"/>
        </w:rPr>
        <w:t>」紙によれば，</w:t>
      </w:r>
      <w:r w:rsidR="009B6102">
        <w:rPr>
          <w:rFonts w:asciiTheme="majorEastAsia" w:eastAsiaTheme="majorEastAsia" w:hAnsiTheme="majorEastAsia" w:hint="eastAsia"/>
          <w:sz w:val="24"/>
          <w:szCs w:val="24"/>
        </w:rPr>
        <w:t>ムーディーズ社による</w:t>
      </w:r>
      <w:r w:rsidRPr="004D63F9">
        <w:rPr>
          <w:rFonts w:asciiTheme="majorEastAsia" w:eastAsiaTheme="majorEastAsia" w:hAnsiTheme="majorEastAsia" w:hint="eastAsia"/>
          <w:sz w:val="24"/>
          <w:szCs w:val="24"/>
        </w:rPr>
        <w:t>「安定的」との見通し</w:t>
      </w:r>
      <w:r w:rsidR="009B6102">
        <w:rPr>
          <w:rFonts w:asciiTheme="majorEastAsia" w:eastAsiaTheme="majorEastAsia" w:hAnsiTheme="majorEastAsia" w:hint="eastAsia"/>
          <w:sz w:val="24"/>
          <w:szCs w:val="24"/>
        </w:rPr>
        <w:t>の理由として，「政府による財政規律を遵守するという強い意志」及び「マクロ経済状況の改善」が挙げられている。</w:t>
      </w:r>
      <w:r w:rsidR="00AA6CE2">
        <w:rPr>
          <w:rFonts w:asciiTheme="majorEastAsia" w:eastAsiaTheme="majorEastAsia" w:hAnsiTheme="majorEastAsia" w:hint="eastAsia"/>
          <w:sz w:val="24"/>
          <w:szCs w:val="24"/>
        </w:rPr>
        <w:t>また，同社は2017年の経済成長率を3.3%と予測している。2016年6月，同社が財政赤字の膨らみを理由に見通しを「ネガティブ」とした際には，2017年の経済成長率を1.9%と予測していた。</w:t>
      </w:r>
    </w:p>
    <w:p w:rsidR="00AA6CE2" w:rsidRDefault="00AA6CE2" w:rsidP="004D63F9">
      <w:pPr>
        <w:rPr>
          <w:rFonts w:asciiTheme="majorEastAsia" w:eastAsiaTheme="majorEastAsia" w:hAnsiTheme="majorEastAsia"/>
          <w:sz w:val="24"/>
          <w:szCs w:val="24"/>
        </w:rPr>
      </w:pPr>
    </w:p>
    <w:p w:rsidR="00573159" w:rsidRPr="00573159" w:rsidRDefault="009738AA" w:rsidP="005731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73159" w:rsidRPr="00573159">
        <w:rPr>
          <w:rFonts w:asciiTheme="majorEastAsia" w:eastAsiaTheme="majorEastAsia" w:hAnsiTheme="majorEastAsia" w:hint="eastAsia"/>
          <w:sz w:val="24"/>
          <w:szCs w:val="24"/>
        </w:rPr>
        <w:t xml:space="preserve">　製造業生産活動指数</w:t>
      </w:r>
    </w:p>
    <w:p w:rsidR="00573159" w:rsidRPr="00573159" w:rsidRDefault="00573159" w:rsidP="00573159">
      <w:pPr>
        <w:rPr>
          <w:rFonts w:asciiTheme="majorEastAsia" w:eastAsiaTheme="majorEastAsia" w:hAnsiTheme="majorEastAsia"/>
          <w:sz w:val="24"/>
          <w:szCs w:val="24"/>
        </w:rPr>
      </w:pPr>
      <w:r w:rsidRPr="00573159">
        <w:rPr>
          <w:rFonts w:asciiTheme="majorEastAsia" w:eastAsiaTheme="majorEastAsia" w:hAnsiTheme="majorEastAsia" w:hint="eastAsia"/>
          <w:sz w:val="24"/>
          <w:szCs w:val="24"/>
        </w:rPr>
        <w:t xml:space="preserve">　12日，国家統計院（INE）は，2017年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月の製造業生産活動指数（IVF）が，前年同月比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16.0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%減，石油精製を除くと同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2.2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%増となった旨発表した。13日付「エル・パイス」紙によれば，2017年1月～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月の累計では，前年同期比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10.9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%減，石油精製を除くと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2.2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%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増となった。同紙は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，石油精製を含めた値が大幅減となった理由として，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前月に引き続き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燃料アルコールセメント公社（ANCAP）の所有するラ・テハ精製所が5年に1度の定期点検にあたったこと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573159">
        <w:rPr>
          <w:rFonts w:asciiTheme="majorEastAsia" w:eastAsiaTheme="majorEastAsia" w:hAnsiTheme="majorEastAsia" w:hint="eastAsia"/>
          <w:sz w:val="24"/>
          <w:szCs w:val="24"/>
        </w:rPr>
        <w:t>挙げ</w:t>
      </w:r>
      <w:r w:rsidR="004D63F9">
        <w:rPr>
          <w:rFonts w:asciiTheme="majorEastAsia" w:eastAsiaTheme="majorEastAsia" w:hAnsiTheme="majorEastAsia" w:hint="eastAsia"/>
          <w:sz w:val="24"/>
          <w:szCs w:val="24"/>
        </w:rPr>
        <w:t>た。一方，石油精製のほか，大規模製造業（UPM社及びモンテス・デル・プラタ社のセルロース，ペプシコ社の炭酸飲料原料）を抜いたコア製造業生産活動指数は，前年同月比9.0%増となった。</w:t>
      </w:r>
    </w:p>
    <w:p w:rsidR="00573159" w:rsidRDefault="00573159" w:rsidP="008874B5">
      <w:pPr>
        <w:rPr>
          <w:rFonts w:asciiTheme="majorEastAsia" w:eastAsiaTheme="majorEastAsia" w:hAnsiTheme="majorEastAsia"/>
          <w:sz w:val="24"/>
          <w:szCs w:val="24"/>
        </w:rPr>
      </w:pPr>
    </w:p>
    <w:p w:rsidR="009738AA" w:rsidRPr="009738AA" w:rsidRDefault="009738AA" w:rsidP="009738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738AA">
        <w:rPr>
          <w:rFonts w:asciiTheme="majorEastAsia" w:eastAsiaTheme="majorEastAsia" w:hAnsiTheme="majorEastAsia" w:hint="eastAsia"/>
          <w:sz w:val="24"/>
          <w:szCs w:val="24"/>
        </w:rPr>
        <w:t xml:space="preserve">　生産者物価指数</w:t>
      </w:r>
    </w:p>
    <w:p w:rsidR="009738AA" w:rsidRDefault="009738AA" w:rsidP="009738AA">
      <w:pPr>
        <w:rPr>
          <w:rFonts w:asciiTheme="majorEastAsia" w:eastAsiaTheme="majorEastAsia" w:hAnsiTheme="majorEastAsia"/>
          <w:sz w:val="24"/>
          <w:szCs w:val="24"/>
        </w:rPr>
      </w:pPr>
      <w:r w:rsidRPr="009738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28日，</w:t>
      </w:r>
      <w:r w:rsidRPr="009738AA">
        <w:rPr>
          <w:rFonts w:asciiTheme="majorEastAsia" w:eastAsiaTheme="majorEastAsia" w:hAnsiTheme="majorEastAsia" w:hint="eastAsia"/>
          <w:sz w:val="24"/>
          <w:szCs w:val="24"/>
        </w:rPr>
        <w:t>INEは，</w:t>
      </w: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9738AA">
        <w:rPr>
          <w:rFonts w:asciiTheme="majorEastAsia" w:eastAsiaTheme="majorEastAsia" w:hAnsiTheme="majorEastAsia" w:hint="eastAsia"/>
          <w:sz w:val="24"/>
          <w:szCs w:val="24"/>
        </w:rPr>
        <w:t>月の生産者物価指数が前月比</w:t>
      </w:r>
      <w:r>
        <w:rPr>
          <w:rFonts w:asciiTheme="majorEastAsia" w:eastAsiaTheme="majorEastAsia" w:hAnsiTheme="majorEastAsia" w:hint="eastAsia"/>
          <w:sz w:val="24"/>
          <w:szCs w:val="24"/>
        </w:rPr>
        <w:t>0.66</w:t>
      </w:r>
      <w:r w:rsidRPr="009738AA">
        <w:rPr>
          <w:rFonts w:asciiTheme="majorEastAsia" w:eastAsiaTheme="majorEastAsia" w:hAnsiTheme="majorEastAsia" w:hint="eastAsia"/>
          <w:sz w:val="24"/>
          <w:szCs w:val="24"/>
        </w:rPr>
        <w:t>%増となった旨発表した。</w:t>
      </w:r>
      <w:r>
        <w:rPr>
          <w:rFonts w:asciiTheme="majorEastAsia" w:eastAsiaTheme="majorEastAsia" w:hAnsiTheme="majorEastAsia" w:hint="eastAsia"/>
          <w:sz w:val="24"/>
          <w:szCs w:val="24"/>
        </w:rPr>
        <w:t>また，2017年1～7月の累計では前年同期比5.35%増，</w:t>
      </w:r>
      <w:r w:rsidRPr="009738AA">
        <w:rPr>
          <w:rFonts w:asciiTheme="majorEastAsia" w:eastAsiaTheme="majorEastAsia" w:hAnsiTheme="majorEastAsia" w:hint="eastAsia"/>
          <w:sz w:val="24"/>
          <w:szCs w:val="24"/>
        </w:rPr>
        <w:t>直近12ヶ月累計では</w:t>
      </w:r>
      <w:r>
        <w:rPr>
          <w:rFonts w:asciiTheme="majorEastAsia" w:eastAsiaTheme="majorEastAsia" w:hAnsiTheme="majorEastAsia" w:hint="eastAsia"/>
          <w:sz w:val="24"/>
          <w:szCs w:val="24"/>
        </w:rPr>
        <w:t>0.83</w:t>
      </w:r>
      <w:r w:rsidRPr="009738AA">
        <w:rPr>
          <w:rFonts w:asciiTheme="majorEastAsia" w:eastAsiaTheme="majorEastAsia" w:hAnsiTheme="majorEastAsia" w:hint="eastAsia"/>
          <w:sz w:val="24"/>
          <w:szCs w:val="24"/>
        </w:rPr>
        <w:t>%</w:t>
      </w:r>
      <w:r>
        <w:rPr>
          <w:rFonts w:asciiTheme="majorEastAsia" w:eastAsiaTheme="majorEastAsia" w:hAnsiTheme="majorEastAsia" w:hint="eastAsia"/>
          <w:sz w:val="24"/>
          <w:szCs w:val="24"/>
        </w:rPr>
        <w:t>増</w:t>
      </w:r>
      <w:r w:rsidRPr="009738AA">
        <w:rPr>
          <w:rFonts w:asciiTheme="majorEastAsia" w:eastAsiaTheme="majorEastAsia" w:hAnsiTheme="majorEastAsia" w:hint="eastAsia"/>
          <w:sz w:val="24"/>
          <w:szCs w:val="24"/>
        </w:rPr>
        <w:t>となった。</w:t>
      </w:r>
    </w:p>
    <w:p w:rsidR="009738AA" w:rsidRDefault="009738AA" w:rsidP="009738AA">
      <w:pPr>
        <w:rPr>
          <w:rFonts w:asciiTheme="majorEastAsia" w:eastAsiaTheme="majorEastAsia" w:hAnsiTheme="majorEastAsia"/>
          <w:sz w:val="24"/>
          <w:szCs w:val="24"/>
        </w:rPr>
      </w:pPr>
    </w:p>
    <w:p w:rsidR="008874B5" w:rsidRPr="008874B5" w:rsidRDefault="009738AA" w:rsidP="009738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874B5" w:rsidRPr="008874B5">
        <w:rPr>
          <w:rFonts w:asciiTheme="majorEastAsia" w:eastAsiaTheme="majorEastAsia" w:hAnsiTheme="majorEastAsia" w:hint="eastAsia"/>
          <w:sz w:val="24"/>
          <w:szCs w:val="24"/>
        </w:rPr>
        <w:t xml:space="preserve">　税収</w:t>
      </w:r>
    </w:p>
    <w:p w:rsidR="00573159" w:rsidRDefault="008874B5" w:rsidP="008874B5">
      <w:pPr>
        <w:rPr>
          <w:rFonts w:asciiTheme="majorEastAsia" w:eastAsiaTheme="majorEastAsia" w:hAnsiTheme="majorEastAsia"/>
          <w:sz w:val="24"/>
          <w:szCs w:val="24"/>
        </w:rPr>
      </w:pPr>
      <w:r w:rsidRPr="008874B5">
        <w:rPr>
          <w:rFonts w:asciiTheme="majorEastAsia" w:eastAsiaTheme="majorEastAsia" w:hAnsiTheme="majorEastAsia" w:hint="eastAsia"/>
          <w:sz w:val="24"/>
          <w:szCs w:val="24"/>
        </w:rPr>
        <w:t xml:space="preserve">　1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日，国税局（DGI）は，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2017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6月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の税収が前年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同月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比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8.8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%増とな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り，9ヶ月連続で前年同月比増とな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った旨発表した。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日付「エル・パイス」紙によれば，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2017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6月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の税収は約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939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百万ドルであり，</w:t>
      </w:r>
      <w:r w:rsidR="00EE4A52">
        <w:rPr>
          <w:rFonts w:asciiTheme="majorEastAsia" w:eastAsiaTheme="majorEastAsia" w:hAnsiTheme="majorEastAsia" w:hint="eastAsia"/>
          <w:sz w:val="24"/>
          <w:szCs w:val="24"/>
        </w:rPr>
        <w:t>還付分を差し引くと約795百万ドルとなった。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内訳は</w:t>
      </w:r>
      <w:r w:rsidR="00573159">
        <w:rPr>
          <w:rFonts w:asciiTheme="majorEastAsia" w:eastAsiaTheme="majorEastAsia" w:hAnsiTheme="majorEastAsia" w:hint="eastAsia"/>
          <w:sz w:val="24"/>
          <w:szCs w:val="24"/>
        </w:rPr>
        <w:t>，付加価値税（前年同月比4.4%増），奢侈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税（</w:t>
      </w:r>
      <w:r w:rsidR="00573159">
        <w:rPr>
          <w:rFonts w:asciiTheme="majorEastAsia" w:eastAsiaTheme="majorEastAsia" w:hAnsiTheme="majorEastAsia" w:hint="eastAsia"/>
          <w:sz w:val="24"/>
          <w:szCs w:val="24"/>
        </w:rPr>
        <w:t>同8.4%増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），所得税（</w:t>
      </w:r>
      <w:r w:rsidR="00573159">
        <w:rPr>
          <w:rFonts w:asciiTheme="majorEastAsia" w:eastAsiaTheme="majorEastAsia" w:hAnsiTheme="majorEastAsia" w:hint="eastAsia"/>
          <w:sz w:val="24"/>
          <w:szCs w:val="24"/>
        </w:rPr>
        <w:t>同29.0%増</w:t>
      </w:r>
      <w:r w:rsidRPr="008874B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73159">
        <w:rPr>
          <w:rFonts w:asciiTheme="majorEastAsia" w:eastAsiaTheme="majorEastAsia" w:hAnsiTheme="majorEastAsia" w:hint="eastAsia"/>
          <w:sz w:val="24"/>
          <w:szCs w:val="24"/>
        </w:rPr>
        <w:t>などとなった。</w:t>
      </w:r>
    </w:p>
    <w:p w:rsidR="005323BB" w:rsidRDefault="005323BB" w:rsidP="00A8219A">
      <w:pPr>
        <w:rPr>
          <w:rFonts w:asciiTheme="majorEastAsia" w:eastAsiaTheme="majorEastAsia" w:hAnsiTheme="majorEastAsia"/>
          <w:sz w:val="24"/>
          <w:szCs w:val="24"/>
        </w:rPr>
      </w:pPr>
    </w:p>
    <w:p w:rsidR="002B3469" w:rsidRPr="002B3469" w:rsidRDefault="009738AA" w:rsidP="002B34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B3469">
        <w:rPr>
          <w:rFonts w:asciiTheme="majorEastAsia" w:eastAsiaTheme="majorEastAsia" w:hAnsiTheme="majorEastAsia" w:hint="eastAsia"/>
          <w:sz w:val="24"/>
          <w:szCs w:val="24"/>
        </w:rPr>
        <w:t xml:space="preserve">　観光</w:t>
      </w:r>
    </w:p>
    <w:p w:rsidR="002B3469" w:rsidRDefault="002B3469" w:rsidP="002B3469">
      <w:pPr>
        <w:rPr>
          <w:rFonts w:asciiTheme="majorEastAsia" w:eastAsiaTheme="majorEastAsia" w:hAnsiTheme="majorEastAsia"/>
          <w:sz w:val="24"/>
          <w:szCs w:val="24"/>
        </w:rPr>
      </w:pPr>
      <w:r w:rsidRPr="002B34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日付「エル・</w:t>
      </w:r>
      <w:r>
        <w:rPr>
          <w:rFonts w:asciiTheme="majorEastAsia" w:eastAsiaTheme="majorEastAsia" w:hAnsiTheme="majorEastAsia" w:hint="eastAsia"/>
          <w:sz w:val="24"/>
          <w:szCs w:val="24"/>
        </w:rPr>
        <w:t>パイス</w:t>
      </w:r>
      <w:r w:rsidRPr="002B3469">
        <w:rPr>
          <w:rFonts w:asciiTheme="majorEastAsia" w:eastAsiaTheme="majorEastAsia" w:hAnsiTheme="majorEastAsia" w:hint="eastAsia"/>
          <w:sz w:val="24"/>
          <w:szCs w:val="24"/>
        </w:rPr>
        <w:t>」紙は，</w:t>
      </w:r>
      <w:r>
        <w:rPr>
          <w:rFonts w:asciiTheme="majorEastAsia" w:eastAsiaTheme="majorEastAsia" w:hAnsiTheme="majorEastAsia" w:hint="eastAsia"/>
          <w:sz w:val="24"/>
          <w:szCs w:val="24"/>
        </w:rPr>
        <w:t>2017年1～6月に海外からの観光客数が211万人を超え，前年同期比24.8%増となった旨報じた。観光省によれば，観光客数だけでなく，滞在日数や観光客1人当たりの消費額，1日当たりの消費額なども前年同期比</w:t>
      </w:r>
      <w:r w:rsidR="009738AA">
        <w:rPr>
          <w:rFonts w:asciiTheme="majorEastAsia" w:eastAsiaTheme="majorEastAsia" w:hAnsiTheme="majorEastAsia" w:hint="eastAsia"/>
          <w:sz w:val="24"/>
          <w:szCs w:val="24"/>
        </w:rPr>
        <w:t>増となった。</w:t>
      </w:r>
    </w:p>
    <w:p w:rsidR="00174BCB" w:rsidRDefault="00174BCB" w:rsidP="00A8219A">
      <w:pPr>
        <w:rPr>
          <w:rFonts w:asciiTheme="majorEastAsia" w:eastAsiaTheme="majorEastAsia" w:hAnsiTheme="majorEastAsia"/>
          <w:sz w:val="24"/>
          <w:szCs w:val="24"/>
        </w:rPr>
      </w:pPr>
    </w:p>
    <w:p w:rsidR="0088461A" w:rsidRDefault="0088461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D92BF1" w:rsidRPr="00903440" w:rsidRDefault="00D92BF1" w:rsidP="00D92BF1">
      <w:pPr>
        <w:jc w:val="center"/>
        <w:rPr>
          <w:rFonts w:asciiTheme="majorEastAsia" w:eastAsiaTheme="majorEastAsia" w:hAnsiTheme="majorEastAsia"/>
          <w:b/>
          <w:sz w:val="24"/>
          <w:szCs w:val="24"/>
          <w:lang w:val="es-UY"/>
        </w:rPr>
      </w:pPr>
      <w:r w:rsidRPr="0090344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主な経済指標</w:t>
      </w:r>
    </w:p>
    <w:tbl>
      <w:tblPr>
        <w:tblStyle w:val="a3"/>
        <w:tblpPr w:leftFromText="141" w:rightFromText="141" w:vertAnchor="text" w:tblpX="-136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2660"/>
        <w:gridCol w:w="1037"/>
        <w:gridCol w:w="1043"/>
        <w:gridCol w:w="1112"/>
        <w:gridCol w:w="1112"/>
        <w:gridCol w:w="1249"/>
        <w:gridCol w:w="1242"/>
        <w:gridCol w:w="1227"/>
      </w:tblGrid>
      <w:tr w:rsidR="00D92BF1" w:rsidRPr="00713FF7" w:rsidTr="003B319A">
        <w:tc>
          <w:tcPr>
            <w:tcW w:w="2660" w:type="dxa"/>
            <w:vAlign w:val="center"/>
          </w:tcPr>
          <w:p w:rsidR="00D92BF1" w:rsidRPr="009600FF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</w:p>
        </w:tc>
        <w:tc>
          <w:tcPr>
            <w:tcW w:w="1037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043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12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12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249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242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227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D92BF1" w:rsidRPr="00713FF7" w:rsidTr="003B319A">
        <w:tc>
          <w:tcPr>
            <w:tcW w:w="2660" w:type="dxa"/>
            <w:vAlign w:val="center"/>
          </w:tcPr>
          <w:p w:rsidR="00D92BF1" w:rsidRPr="00021261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消費者物価指数(%)</w:t>
            </w:r>
          </w:p>
        </w:tc>
        <w:tc>
          <w:tcPr>
            <w:tcW w:w="103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8.27</w:t>
            </w:r>
          </w:p>
        </w:tc>
        <w:tc>
          <w:tcPr>
            <w:tcW w:w="104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7.09</w:t>
            </w:r>
          </w:p>
        </w:tc>
        <w:tc>
          <w:tcPr>
            <w:tcW w:w="1112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6.71</w:t>
            </w:r>
          </w:p>
        </w:tc>
        <w:tc>
          <w:tcPr>
            <w:tcW w:w="1112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6.46</w:t>
            </w:r>
          </w:p>
        </w:tc>
        <w:tc>
          <w:tcPr>
            <w:tcW w:w="1249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5.58</w:t>
            </w:r>
          </w:p>
        </w:tc>
        <w:tc>
          <w:tcPr>
            <w:tcW w:w="1242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5.31</w:t>
            </w:r>
          </w:p>
        </w:tc>
        <w:tc>
          <w:tcPr>
            <w:tcW w:w="122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5.24</w:t>
            </w:r>
          </w:p>
        </w:tc>
      </w:tr>
      <w:tr w:rsidR="00D92BF1" w:rsidRPr="00713FF7" w:rsidTr="003B319A">
        <w:tc>
          <w:tcPr>
            <w:tcW w:w="2660" w:type="dxa"/>
            <w:vAlign w:val="center"/>
          </w:tcPr>
          <w:p w:rsidR="00D92BF1" w:rsidRPr="00021261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失業率(%)</w:t>
            </w:r>
          </w:p>
        </w:tc>
        <w:tc>
          <w:tcPr>
            <w:tcW w:w="1037" w:type="dxa"/>
          </w:tcPr>
          <w:p w:rsidR="00D92BF1" w:rsidRPr="00F316EA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8.12</w:t>
            </w:r>
          </w:p>
        </w:tc>
        <w:tc>
          <w:tcPr>
            <w:tcW w:w="1043" w:type="dxa"/>
          </w:tcPr>
          <w:p w:rsidR="00D92BF1" w:rsidRPr="0006581F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8.21</w:t>
            </w:r>
          </w:p>
        </w:tc>
        <w:tc>
          <w:tcPr>
            <w:tcW w:w="1112" w:type="dxa"/>
          </w:tcPr>
          <w:p w:rsidR="00D92BF1" w:rsidRPr="00E00F35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9.02</w:t>
            </w:r>
          </w:p>
        </w:tc>
        <w:tc>
          <w:tcPr>
            <w:tcW w:w="1112" w:type="dxa"/>
          </w:tcPr>
          <w:p w:rsidR="00D92BF1" w:rsidRPr="00572AE4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8.46</w:t>
            </w:r>
          </w:p>
        </w:tc>
        <w:tc>
          <w:tcPr>
            <w:tcW w:w="1249" w:type="dxa"/>
          </w:tcPr>
          <w:p w:rsidR="00D92BF1" w:rsidRPr="00E10B45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7.95</w:t>
            </w:r>
          </w:p>
        </w:tc>
        <w:tc>
          <w:tcPr>
            <w:tcW w:w="1242" w:type="dxa"/>
          </w:tcPr>
          <w:p w:rsidR="00D92BF1" w:rsidRPr="00F316EA" w:rsidRDefault="002B3469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7.84</w:t>
            </w:r>
          </w:p>
        </w:tc>
        <w:tc>
          <w:tcPr>
            <w:tcW w:w="1227" w:type="dxa"/>
          </w:tcPr>
          <w:p w:rsidR="00D92BF1" w:rsidRPr="00F316EA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16EA">
              <w:rPr>
                <w:rFonts w:asciiTheme="majorEastAsia" w:eastAsiaTheme="majorEastAsia" w:hAnsiTheme="majorEastAsia" w:hint="eastAsia"/>
                <w:sz w:val="24"/>
                <w:szCs w:val="24"/>
              </w:rPr>
              <w:t>未確定</w:t>
            </w:r>
          </w:p>
        </w:tc>
      </w:tr>
      <w:tr w:rsidR="00D92BF1" w:rsidRPr="00713FF7" w:rsidTr="003B319A">
        <w:tc>
          <w:tcPr>
            <w:tcW w:w="2660" w:type="dxa"/>
            <w:vAlign w:val="center"/>
          </w:tcPr>
          <w:p w:rsidR="00D92BF1" w:rsidRPr="00021261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平均賃金指数(%)</w:t>
            </w:r>
          </w:p>
        </w:tc>
        <w:tc>
          <w:tcPr>
            <w:tcW w:w="1037" w:type="dxa"/>
          </w:tcPr>
          <w:p w:rsidR="00D92BF1" w:rsidRPr="00F316EA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9.91</w:t>
            </w:r>
          </w:p>
        </w:tc>
        <w:tc>
          <w:tcPr>
            <w:tcW w:w="1043" w:type="dxa"/>
          </w:tcPr>
          <w:p w:rsidR="00D92BF1" w:rsidRPr="009C6CA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9.62</w:t>
            </w:r>
          </w:p>
        </w:tc>
        <w:tc>
          <w:tcPr>
            <w:tcW w:w="1112" w:type="dxa"/>
          </w:tcPr>
          <w:p w:rsidR="00D92BF1" w:rsidRPr="004E3CDD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9.36</w:t>
            </w:r>
          </w:p>
        </w:tc>
        <w:tc>
          <w:tcPr>
            <w:tcW w:w="1112" w:type="dxa"/>
          </w:tcPr>
          <w:p w:rsidR="00D92BF1" w:rsidRPr="00F2680B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9.16</w:t>
            </w:r>
          </w:p>
        </w:tc>
        <w:tc>
          <w:tcPr>
            <w:tcW w:w="1249" w:type="dxa"/>
          </w:tcPr>
          <w:p w:rsidR="00D92BF1" w:rsidRPr="00572AE4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9.32</w:t>
            </w:r>
          </w:p>
        </w:tc>
        <w:tc>
          <w:tcPr>
            <w:tcW w:w="1242" w:type="dxa"/>
          </w:tcPr>
          <w:p w:rsidR="00D92BF1" w:rsidRPr="00C57A88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9.36</w:t>
            </w:r>
          </w:p>
        </w:tc>
        <w:tc>
          <w:tcPr>
            <w:tcW w:w="1227" w:type="dxa"/>
          </w:tcPr>
          <w:p w:rsidR="00D92BF1" w:rsidRPr="00F316EA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16EA">
              <w:rPr>
                <w:rFonts w:asciiTheme="majorEastAsia" w:eastAsiaTheme="majorEastAsia" w:hAnsiTheme="majorEastAsia" w:hint="eastAsia"/>
                <w:sz w:val="24"/>
                <w:szCs w:val="24"/>
              </w:rPr>
              <w:t>未確定</w:t>
            </w:r>
          </w:p>
        </w:tc>
      </w:tr>
      <w:tr w:rsidR="00D92BF1" w:rsidRPr="00713FF7" w:rsidTr="003B319A">
        <w:tc>
          <w:tcPr>
            <w:tcW w:w="2660" w:type="dxa"/>
            <w:vAlign w:val="center"/>
          </w:tcPr>
          <w:p w:rsidR="00D92BF1" w:rsidRPr="00021261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対ドル為替（ペソ）（平均）</w:t>
            </w:r>
          </w:p>
        </w:tc>
        <w:tc>
          <w:tcPr>
            <w:tcW w:w="103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28.61</w:t>
            </w:r>
          </w:p>
        </w:tc>
        <w:tc>
          <w:tcPr>
            <w:tcW w:w="104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28.46</w:t>
            </w:r>
          </w:p>
        </w:tc>
        <w:tc>
          <w:tcPr>
            <w:tcW w:w="1112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28.41</w:t>
            </w:r>
          </w:p>
        </w:tc>
        <w:tc>
          <w:tcPr>
            <w:tcW w:w="1112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28.40</w:t>
            </w:r>
          </w:p>
        </w:tc>
        <w:tc>
          <w:tcPr>
            <w:tcW w:w="1249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28.13</w:t>
            </w:r>
          </w:p>
        </w:tc>
        <w:tc>
          <w:tcPr>
            <w:tcW w:w="1242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28.38</w:t>
            </w:r>
          </w:p>
        </w:tc>
        <w:tc>
          <w:tcPr>
            <w:tcW w:w="122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28.64</w:t>
            </w:r>
          </w:p>
        </w:tc>
      </w:tr>
      <w:tr w:rsidR="00D92BF1" w:rsidRPr="00713FF7" w:rsidTr="003B319A">
        <w:tc>
          <w:tcPr>
            <w:tcW w:w="2660" w:type="dxa"/>
            <w:vAlign w:val="center"/>
          </w:tcPr>
          <w:p w:rsidR="00D92BF1" w:rsidRPr="00021261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1261">
              <w:rPr>
                <w:rFonts w:asciiTheme="majorEastAsia" w:eastAsiaTheme="majorEastAsia" w:hAnsiTheme="majorEastAsia" w:hint="eastAsia"/>
                <w:sz w:val="22"/>
              </w:rPr>
              <w:t>新車売上台数</w:t>
            </w:r>
          </w:p>
        </w:tc>
        <w:tc>
          <w:tcPr>
            <w:tcW w:w="103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3,894</w:t>
            </w:r>
          </w:p>
        </w:tc>
        <w:tc>
          <w:tcPr>
            <w:tcW w:w="104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4,050</w:t>
            </w:r>
          </w:p>
        </w:tc>
        <w:tc>
          <w:tcPr>
            <w:tcW w:w="1112" w:type="dxa"/>
          </w:tcPr>
          <w:p w:rsidR="00D92BF1" w:rsidRPr="00553826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4,835</w:t>
            </w:r>
          </w:p>
        </w:tc>
        <w:tc>
          <w:tcPr>
            <w:tcW w:w="1112" w:type="dxa"/>
          </w:tcPr>
          <w:p w:rsidR="00D92BF1" w:rsidRPr="006F070A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 xml:space="preserve"> 4,360</w:t>
            </w:r>
          </w:p>
        </w:tc>
        <w:tc>
          <w:tcPr>
            <w:tcW w:w="1249" w:type="dxa"/>
            <w:vAlign w:val="center"/>
          </w:tcPr>
          <w:p w:rsidR="00D92BF1" w:rsidRPr="00722196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4,919</w:t>
            </w:r>
          </w:p>
        </w:tc>
        <w:tc>
          <w:tcPr>
            <w:tcW w:w="1242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5,128</w:t>
            </w:r>
          </w:p>
        </w:tc>
        <w:tc>
          <w:tcPr>
            <w:tcW w:w="1227" w:type="dxa"/>
          </w:tcPr>
          <w:p w:rsidR="00D92BF1" w:rsidRPr="00F8128B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4,055</w:t>
            </w:r>
          </w:p>
        </w:tc>
      </w:tr>
    </w:tbl>
    <w:p w:rsidR="00D92BF1" w:rsidRPr="00041CD4" w:rsidRDefault="00D92BF1" w:rsidP="00D92BF1">
      <w:pPr>
        <w:tabs>
          <w:tab w:val="left" w:pos="142"/>
        </w:tabs>
        <w:jc w:val="left"/>
        <w:rPr>
          <w:rFonts w:asciiTheme="majorEastAsia" w:eastAsiaTheme="majorEastAsia" w:hAnsiTheme="majorEastAsia"/>
          <w:sz w:val="20"/>
          <w:szCs w:val="20"/>
          <w:lang w:val="es-UY"/>
        </w:rPr>
      </w:pPr>
      <w:r w:rsidRPr="00041CD4">
        <w:rPr>
          <w:rFonts w:asciiTheme="majorEastAsia" w:eastAsiaTheme="majorEastAsia" w:hAnsiTheme="majorEastAsia" w:hint="eastAsia"/>
          <w:sz w:val="20"/>
          <w:szCs w:val="20"/>
        </w:rPr>
        <w:t>出所：国家統計院(INE)</w:t>
      </w:r>
      <w:r>
        <w:rPr>
          <w:rFonts w:asciiTheme="majorEastAsia" w:eastAsiaTheme="majorEastAsia" w:hAnsiTheme="majorEastAsia" w:hint="eastAsia"/>
          <w:sz w:val="20"/>
          <w:szCs w:val="20"/>
        </w:rPr>
        <w:t>、ウルグアイ自動車販売</w:t>
      </w:r>
      <w:r w:rsidRPr="00041CD4">
        <w:rPr>
          <w:rFonts w:asciiTheme="majorEastAsia" w:eastAsiaTheme="majorEastAsia" w:hAnsiTheme="majorEastAsia" w:hint="eastAsia"/>
          <w:sz w:val="20"/>
          <w:szCs w:val="20"/>
        </w:rPr>
        <w:t>協会（ACAU</w:t>
      </w:r>
      <w:r w:rsidRPr="00041CD4">
        <w:rPr>
          <w:rFonts w:asciiTheme="majorEastAsia" w:eastAsiaTheme="majorEastAsia" w:hAnsiTheme="majorEastAsia"/>
          <w:sz w:val="20"/>
          <w:szCs w:val="20"/>
        </w:rPr>
        <w:t>）</w:t>
      </w:r>
    </w:p>
    <w:p w:rsidR="00D92BF1" w:rsidRDefault="00D92BF1" w:rsidP="00D92BF1">
      <w:pPr>
        <w:jc w:val="left"/>
        <w:rPr>
          <w:rFonts w:asciiTheme="majorEastAsia" w:eastAsiaTheme="majorEastAsia" w:hAnsiTheme="majorEastAsia"/>
          <w:sz w:val="20"/>
          <w:szCs w:val="20"/>
          <w:lang w:val="es-UY"/>
        </w:rPr>
      </w:pPr>
    </w:p>
    <w:p w:rsidR="00D92BF1" w:rsidRPr="00DB2AD8" w:rsidRDefault="00D92BF1" w:rsidP="00D92BF1">
      <w:pPr>
        <w:jc w:val="left"/>
        <w:rPr>
          <w:rFonts w:asciiTheme="majorEastAsia" w:eastAsiaTheme="majorEastAsia" w:hAnsiTheme="majorEastAsia"/>
          <w:sz w:val="22"/>
        </w:rPr>
      </w:pPr>
    </w:p>
    <w:p w:rsidR="00D92BF1" w:rsidRPr="00A816A5" w:rsidRDefault="00D92BF1" w:rsidP="00D92BF1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A816A5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消費者物価指数</w:t>
      </w:r>
    </w:p>
    <w:tbl>
      <w:tblPr>
        <w:tblStyle w:val="a3"/>
        <w:tblpPr w:leftFromText="142" w:rightFromText="142" w:vertAnchor="text" w:tblpX="-170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2943"/>
        <w:gridCol w:w="1094"/>
        <w:gridCol w:w="1094"/>
        <w:gridCol w:w="1094"/>
        <w:gridCol w:w="1094"/>
        <w:gridCol w:w="1094"/>
        <w:gridCol w:w="1094"/>
        <w:gridCol w:w="1233"/>
      </w:tblGrid>
      <w:tr w:rsidR="00D92BF1" w:rsidRPr="00713FF7" w:rsidTr="003B319A">
        <w:tc>
          <w:tcPr>
            <w:tcW w:w="2943" w:type="dxa"/>
            <w:vAlign w:val="center"/>
          </w:tcPr>
          <w:p w:rsidR="00D92BF1" w:rsidRPr="00713FF7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094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8.27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7.09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6.71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6.46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5.58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5.31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5.24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食品・ノンアルコール飲料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6.31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4.49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4.09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3.50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1.14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0.09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0.12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アルコール飲料・タバコ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21.99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12.89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12.18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11.95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12.03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12.08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11.98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衣服・靴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8.92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8.53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7.70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5.97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5.35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5.02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4.68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住宅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10.01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8.73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8.84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8.74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8.47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8.43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8.25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家具・家庭用品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8.74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9.81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8.27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7.86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5.59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5.65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5.80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8.57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8.31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8.58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8.68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8.49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8.61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8.42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運輸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4.55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3.95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3.96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4.10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4.10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4.55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4.79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通信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5.03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5.23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5.20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5.19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5.03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5.02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5.04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娯楽・文化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4.44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3.87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3.36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3.45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3.33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4.13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4.70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11.47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11.54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11.37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11.29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11.13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11.02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11.22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レストラン・ホテル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10.45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10.19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9.29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9.11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9.22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8.80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8.54</w:t>
            </w:r>
          </w:p>
        </w:tc>
      </w:tr>
      <w:tr w:rsidR="00D92BF1" w:rsidRPr="00713FF7" w:rsidTr="003B319A">
        <w:tc>
          <w:tcPr>
            <w:tcW w:w="2943" w:type="dxa"/>
            <w:vAlign w:val="center"/>
          </w:tcPr>
          <w:p w:rsidR="00D92BF1" w:rsidRPr="007332F5" w:rsidRDefault="00D92BF1" w:rsidP="003B31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</w:t>
            </w:r>
            <w:r w:rsidRPr="007332F5">
              <w:rPr>
                <w:rFonts w:asciiTheme="majorEastAsia" w:eastAsiaTheme="majorEastAsia" w:hAnsiTheme="majorEastAsia" w:hint="eastAsia"/>
                <w:sz w:val="20"/>
                <w:szCs w:val="20"/>
              </w:rPr>
              <w:t>財・サービス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8.76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7.55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7.05</w:t>
            </w:r>
          </w:p>
        </w:tc>
        <w:tc>
          <w:tcPr>
            <w:tcW w:w="1094" w:type="dxa"/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7.42 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7.32</w:t>
            </w:r>
          </w:p>
        </w:tc>
        <w:tc>
          <w:tcPr>
            <w:tcW w:w="1094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7.15</w:t>
            </w:r>
          </w:p>
        </w:tc>
        <w:tc>
          <w:tcPr>
            <w:tcW w:w="1233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5.86</w:t>
            </w:r>
          </w:p>
        </w:tc>
      </w:tr>
    </w:tbl>
    <w:p w:rsidR="00D92BF1" w:rsidRPr="00763BB0" w:rsidRDefault="00D92BF1" w:rsidP="00D92BF1">
      <w:pPr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8B6396">
        <w:rPr>
          <w:rFonts w:asciiTheme="majorEastAsia" w:eastAsiaTheme="majorEastAsia" w:hAnsiTheme="majorEastAsia" w:hint="eastAsia"/>
          <w:sz w:val="20"/>
          <w:szCs w:val="20"/>
          <w:lang w:eastAsia="zh-TW"/>
        </w:rPr>
        <w:t>出所</w:t>
      </w:r>
      <w:r w:rsidRPr="00763BB0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：</w:t>
      </w:r>
      <w:r w:rsidRPr="008B6396">
        <w:rPr>
          <w:rFonts w:asciiTheme="majorEastAsia" w:eastAsiaTheme="majorEastAsia" w:hAnsiTheme="majorEastAsia" w:hint="eastAsia"/>
          <w:sz w:val="20"/>
          <w:szCs w:val="20"/>
          <w:lang w:eastAsia="zh-TW"/>
        </w:rPr>
        <w:t>国家統計院</w:t>
      </w:r>
      <w:r w:rsidRPr="00763BB0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（INE</w:t>
      </w:r>
      <w:r w:rsidRPr="00763BB0">
        <w:rPr>
          <w:rFonts w:asciiTheme="majorEastAsia" w:eastAsiaTheme="majorEastAsia" w:hAnsiTheme="majorEastAsia"/>
          <w:sz w:val="20"/>
          <w:szCs w:val="20"/>
          <w:lang w:eastAsia="zh-TW"/>
        </w:rPr>
        <w:t>）</w:t>
      </w:r>
    </w:p>
    <w:p w:rsidR="00D92BF1" w:rsidRPr="00763BB0" w:rsidRDefault="00D92BF1" w:rsidP="00D92BF1">
      <w:pPr>
        <w:tabs>
          <w:tab w:val="left" w:pos="4020"/>
        </w:tabs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p w:rsidR="00D92BF1" w:rsidRPr="00763BB0" w:rsidRDefault="00D92BF1" w:rsidP="00D92BF1">
      <w:pPr>
        <w:tabs>
          <w:tab w:val="left" w:pos="4020"/>
        </w:tabs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p w:rsidR="00D92BF1" w:rsidRDefault="00D92BF1" w:rsidP="00D92BF1">
      <w:pPr>
        <w:tabs>
          <w:tab w:val="left" w:pos="4020"/>
        </w:tabs>
        <w:ind w:leftChars="-135" w:left="-283" w:firstLineChars="2000" w:firstLine="4819"/>
        <w:rPr>
          <w:rFonts w:asciiTheme="majorEastAsia" w:eastAsiaTheme="majorEastAsia" w:hAnsiTheme="majorEastAsia"/>
          <w:b/>
          <w:sz w:val="24"/>
          <w:szCs w:val="24"/>
        </w:rPr>
      </w:pPr>
      <w:r w:rsidRPr="00903440">
        <w:rPr>
          <w:rFonts w:asciiTheme="majorEastAsia" w:eastAsiaTheme="majorEastAsia" w:hAnsiTheme="majorEastAsia" w:hint="eastAsia"/>
          <w:b/>
          <w:sz w:val="24"/>
          <w:szCs w:val="24"/>
        </w:rPr>
        <w:t>貿易統計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992"/>
        <w:gridCol w:w="992"/>
        <w:gridCol w:w="992"/>
        <w:gridCol w:w="992"/>
        <w:gridCol w:w="992"/>
        <w:gridCol w:w="992"/>
      </w:tblGrid>
      <w:tr w:rsidR="00D92BF1" w:rsidRPr="008C0FD3" w:rsidTr="003B319A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D92BF1" w:rsidRPr="0018647E" w:rsidTr="003B319A">
        <w:trPr>
          <w:trHeight w:hRule="exact" w:val="5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輸出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額（百万ドル）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716</w:t>
            </w:r>
          </w:p>
        </w:tc>
      </w:tr>
      <w:tr w:rsidR="00D92BF1" w:rsidRPr="008C0FD3" w:rsidTr="003B319A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前年同月比（％）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1.1</w:t>
            </w:r>
          </w:p>
        </w:tc>
      </w:tr>
      <w:tr w:rsidR="00D92BF1" w:rsidRPr="0018647E" w:rsidTr="003B319A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１月からの累計</w:t>
            </w:r>
          </w:p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（百万ドル）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1,619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4,616</w:t>
            </w:r>
          </w:p>
        </w:tc>
      </w:tr>
      <w:tr w:rsidR="00D92BF1" w:rsidRPr="0018647E" w:rsidTr="003B319A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前年同期比（％）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10.0</w:t>
            </w:r>
          </w:p>
        </w:tc>
      </w:tr>
      <w:tr w:rsidR="00D92BF1" w:rsidRPr="008C0FD3" w:rsidTr="003B319A">
        <w:trPr>
          <w:trHeight w:hRule="exact" w:val="5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輸入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額（百万ドル）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579</w:t>
            </w:r>
          </w:p>
        </w:tc>
      </w:tr>
      <w:tr w:rsidR="00D92BF1" w:rsidRPr="008C0FD3" w:rsidTr="003B319A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前年同月比（％）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9.6</w:t>
            </w:r>
          </w:p>
        </w:tc>
      </w:tr>
      <w:tr w:rsidR="00D92BF1" w:rsidRPr="008C0FD3" w:rsidTr="003B319A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１月からの累計</w:t>
            </w:r>
          </w:p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（百万ドル）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4,090</w:t>
            </w:r>
          </w:p>
        </w:tc>
      </w:tr>
      <w:tr w:rsidR="00D92BF1" w:rsidRPr="008C0FD3" w:rsidTr="003B319A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F1" w:rsidRPr="008C0FD3" w:rsidRDefault="00D92BF1" w:rsidP="003B3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0FD3">
              <w:rPr>
                <w:rFonts w:asciiTheme="majorEastAsia" w:eastAsiaTheme="majorEastAsia" w:hAnsiTheme="majorEastAsia"/>
                <w:sz w:val="22"/>
              </w:rPr>
              <w:t>前年同期比（％）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-1.5</w:t>
            </w:r>
          </w:p>
        </w:tc>
      </w:tr>
    </w:tbl>
    <w:p w:rsidR="00D92BF1" w:rsidRDefault="00D92BF1" w:rsidP="00D92BF1">
      <w:pPr>
        <w:tabs>
          <w:tab w:val="left" w:pos="1320"/>
          <w:tab w:val="left" w:pos="10206"/>
        </w:tabs>
        <w:ind w:leftChars="-135" w:left="1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:rsidR="00D92BF1" w:rsidRPr="00897E39" w:rsidRDefault="00D92BF1" w:rsidP="00D92BF1">
      <w:pPr>
        <w:tabs>
          <w:tab w:val="left" w:pos="1320"/>
        </w:tabs>
        <w:rPr>
          <w:rFonts w:asciiTheme="majorEastAsia" w:eastAsiaTheme="majorEastAsia" w:hAnsiTheme="majorEastAsia"/>
          <w:sz w:val="20"/>
          <w:szCs w:val="20"/>
          <w:lang w:val="es-UY"/>
        </w:rPr>
      </w:pPr>
      <w:r w:rsidRPr="00897E39">
        <w:rPr>
          <w:rFonts w:asciiTheme="majorEastAsia" w:eastAsiaTheme="majorEastAsia" w:hAnsiTheme="majorEastAsia" w:hint="eastAsia"/>
          <w:sz w:val="20"/>
          <w:szCs w:val="20"/>
          <w:lang w:val="es-UY"/>
        </w:rPr>
        <w:t>出所：Uruguay XXI（ウルグアイのフリーゾーンを含まず。毎月の輸出額，輸出累計額は暫定値）</w:t>
      </w:r>
    </w:p>
    <w:p w:rsidR="00D92BF1" w:rsidRDefault="00D92BF1" w:rsidP="00D92BF1">
      <w:pPr>
        <w:tabs>
          <w:tab w:val="left" w:pos="4020"/>
        </w:tabs>
        <w:jc w:val="left"/>
        <w:rPr>
          <w:rFonts w:asciiTheme="majorEastAsia" w:eastAsiaTheme="majorEastAsia" w:hAnsiTheme="majorEastAsia"/>
          <w:sz w:val="24"/>
          <w:szCs w:val="24"/>
          <w:lang w:val="es-UY"/>
        </w:rPr>
      </w:pPr>
    </w:p>
    <w:p w:rsidR="00D92BF1" w:rsidRPr="0014016E" w:rsidRDefault="00D92BF1" w:rsidP="00D92BF1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4016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製造業指数(%)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07"/>
        <w:gridCol w:w="1107"/>
        <w:gridCol w:w="1107"/>
        <w:gridCol w:w="1107"/>
        <w:gridCol w:w="1107"/>
        <w:gridCol w:w="1107"/>
        <w:gridCol w:w="1107"/>
      </w:tblGrid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713FF7" w:rsidRDefault="00D92BF1" w:rsidP="003B319A">
            <w:pPr>
              <w:tabs>
                <w:tab w:val="left" w:pos="1276"/>
              </w:tabs>
              <w:ind w:left="-54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es-UY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  <w:lang w:val="es-UY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全体</w:t>
            </w:r>
            <w:r w:rsidRPr="00B777D6">
              <w:rPr>
                <w:rFonts w:asciiTheme="majorEastAsia" w:eastAsiaTheme="majorEastAsia" w:hAnsiTheme="majorEastAsia"/>
                <w:sz w:val="22"/>
                <w:lang w:val="es-UY"/>
              </w:rPr>
              <w:t xml:space="preserve"> 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2388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0.26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1.83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-5.09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-7.38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-9.51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-10.87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-11.02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  <w:lang w:val="es-UY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全体</w:t>
            </w:r>
            <w:r w:rsidRPr="00B777D6">
              <w:rPr>
                <w:rFonts w:asciiTheme="majorEastAsia" w:eastAsiaTheme="majorEastAsia" w:hAnsiTheme="majorEastAsia"/>
                <w:sz w:val="22"/>
                <w:lang w:val="es-UY"/>
              </w:rPr>
              <w:t xml:space="preserve"> (</w:t>
            </w:r>
            <w:r w:rsidRPr="00B777D6">
              <w:rPr>
                <w:rFonts w:asciiTheme="majorEastAsia" w:eastAsiaTheme="majorEastAsia" w:hAnsiTheme="majorEastAsia" w:hint="eastAsia"/>
                <w:sz w:val="22"/>
              </w:rPr>
              <w:t>石油精製除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く</w:t>
            </w:r>
            <w:r w:rsidRPr="00B777D6">
              <w:rPr>
                <w:rFonts w:asciiTheme="majorEastAsia" w:eastAsiaTheme="majorEastAsia" w:hAnsiTheme="majorEastAsia"/>
                <w:sz w:val="22"/>
                <w:lang w:val="es-UY"/>
              </w:rPr>
              <w:t>)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-0.98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2.85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0.33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1.43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1.75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1.85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2.59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食品・飲料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-0.75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8.61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4.81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5.17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4.66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5.36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5.51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繊維製品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-10.69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-3.18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-13.77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-10.37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-13.96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-12.72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-11.37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衣服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-19.99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-44.75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-34.02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-22.69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-15.12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-15.88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-11.86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皮等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-0.39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-15.31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-6.97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-7.66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-3.97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-2.60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-2.19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木材及び関連品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0.63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-4.80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-2.27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-4.54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-1.54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-1.29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-0.90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紙等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4.05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-4.27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-2.51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-2.07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4.57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-0.91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0.21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製本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-6.49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-7.69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-10.33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-5.76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-11.47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-12.12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-12.60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石油派製品等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7.44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-2.80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-31.25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-52.64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-65.30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-72.95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-77.50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化学品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5.70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10.63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4.51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5.35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3.56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6.27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7.37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皮・プラスチック製品</w:t>
            </w:r>
          </w:p>
        </w:tc>
        <w:tc>
          <w:tcPr>
            <w:tcW w:w="110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-13.87</w:t>
            </w:r>
          </w:p>
        </w:tc>
        <w:tc>
          <w:tcPr>
            <w:tcW w:w="110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-11.56</w:t>
            </w:r>
          </w:p>
        </w:tc>
        <w:tc>
          <w:tcPr>
            <w:tcW w:w="110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-17.73</w:t>
            </w:r>
          </w:p>
        </w:tc>
        <w:tc>
          <w:tcPr>
            <w:tcW w:w="110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-11.39</w:t>
            </w:r>
          </w:p>
        </w:tc>
        <w:tc>
          <w:tcPr>
            <w:tcW w:w="110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-14.32</w:t>
            </w:r>
          </w:p>
        </w:tc>
        <w:tc>
          <w:tcPr>
            <w:tcW w:w="110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-8.65</w:t>
            </w:r>
          </w:p>
        </w:tc>
        <w:tc>
          <w:tcPr>
            <w:tcW w:w="1107" w:type="dxa"/>
          </w:tcPr>
          <w:p w:rsidR="00D92BF1" w:rsidRDefault="00D92BF1" w:rsidP="003B319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-4.82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非金属鉱物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-6.79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-4.32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-9.30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-4.48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-3.50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-5.64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-6.18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礎金属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5.76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11.30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-7.63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-3.43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-7.76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-3.97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0.04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金属・機会・機器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4.74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24.07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20.00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14.79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11.72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6.23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3.55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電子機器以外の機械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2.27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12.62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23.69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27.33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15.70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17.80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17.96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電子機器・機械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-18.24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-18.86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-22.05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-17.70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-19.11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-15.04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-16.70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医療機器等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0.90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-15.81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-24.29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-19.35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-17.81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-11.93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-10.89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自動車等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-76.05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13.53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76.46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71.49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72.79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90.17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141.81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その他輸送機器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-13.22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64.65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68.28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36.51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52.94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36.49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46.43</w:t>
            </w:r>
          </w:p>
        </w:tc>
      </w:tr>
      <w:tr w:rsidR="00D92BF1" w:rsidRPr="00713FF7" w:rsidTr="003B319A">
        <w:tc>
          <w:tcPr>
            <w:tcW w:w="2694" w:type="dxa"/>
            <w:shd w:val="clear" w:color="auto" w:fill="auto"/>
            <w:vAlign w:val="center"/>
          </w:tcPr>
          <w:p w:rsidR="00D92BF1" w:rsidRPr="00B777D6" w:rsidRDefault="00D92BF1" w:rsidP="003B319A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2"/>
              </w:rPr>
            </w:pPr>
            <w:r w:rsidRPr="00B777D6">
              <w:rPr>
                <w:rFonts w:asciiTheme="majorEastAsia" w:eastAsiaTheme="majorEastAsia" w:hAnsiTheme="majorEastAsia" w:hint="eastAsia"/>
                <w:sz w:val="22"/>
              </w:rPr>
              <w:t>家具等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-16.03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-3.97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0.75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4.58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6.00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6.88</w:t>
            </w:r>
          </w:p>
        </w:tc>
        <w:tc>
          <w:tcPr>
            <w:tcW w:w="1107" w:type="dxa"/>
          </w:tcPr>
          <w:p w:rsidR="00D92BF1" w:rsidRDefault="00D92BF1" w:rsidP="003B319A">
            <w:pPr>
              <w:tabs>
                <w:tab w:val="left" w:pos="1276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4.79</w:t>
            </w:r>
          </w:p>
        </w:tc>
      </w:tr>
    </w:tbl>
    <w:p w:rsidR="00D92BF1" w:rsidRDefault="00D92BF1" w:rsidP="00D92BF1">
      <w:pPr>
        <w:tabs>
          <w:tab w:val="left" w:pos="1276"/>
        </w:tabs>
        <w:ind w:left="1680" w:hanging="168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92BF1" w:rsidRPr="00B555C5" w:rsidRDefault="00D92BF1" w:rsidP="00D92BF1">
      <w:pPr>
        <w:tabs>
          <w:tab w:val="left" w:pos="1276"/>
        </w:tabs>
        <w:ind w:left="1680" w:hanging="1680"/>
        <w:jc w:val="lef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8B6396">
        <w:rPr>
          <w:rFonts w:asciiTheme="majorEastAsia" w:eastAsiaTheme="majorEastAsia" w:hAnsiTheme="majorEastAsia" w:hint="eastAsia"/>
          <w:sz w:val="20"/>
          <w:szCs w:val="20"/>
          <w:lang w:eastAsia="zh-TW"/>
        </w:rPr>
        <w:t>出所：国家統計院（INE</w:t>
      </w:r>
      <w:r w:rsidRPr="008B6396">
        <w:rPr>
          <w:rFonts w:asciiTheme="majorEastAsia" w:eastAsiaTheme="majorEastAsia" w:hAnsiTheme="majorEastAsia"/>
          <w:sz w:val="20"/>
          <w:szCs w:val="20"/>
          <w:lang w:eastAsia="zh-TW"/>
        </w:rPr>
        <w:t>）</w:t>
      </w:r>
    </w:p>
    <w:p w:rsidR="00D92BF1" w:rsidRDefault="00D92BF1" w:rsidP="00D92BF1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D92BF1" w:rsidRPr="00903440" w:rsidRDefault="00D92BF1" w:rsidP="00D92BF1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D92BF1" w:rsidRPr="00903440" w:rsidRDefault="00D92BF1" w:rsidP="00D92BF1">
      <w:pPr>
        <w:jc w:val="center"/>
        <w:rPr>
          <w:rFonts w:asciiTheme="majorEastAsia" w:eastAsiaTheme="majorEastAsia" w:hAnsiTheme="majorEastAsia" w:cs="ＭＳ ゴシック"/>
          <w:sz w:val="24"/>
          <w:szCs w:val="24"/>
          <w:lang w:eastAsia="zh-TW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  <w:lang w:eastAsia="zh-TW"/>
        </w:rPr>
        <w:t xml:space="preserve">　　　　　　　　　　　　　　　　　　　　　　　　　　　　　　　　　　　　</w:t>
      </w:r>
      <w:r w:rsidRPr="00903440">
        <w:rPr>
          <w:rFonts w:asciiTheme="majorEastAsia" w:eastAsiaTheme="majorEastAsia" w:hAnsiTheme="majorEastAsia" w:cs="ＭＳ ゴシック" w:hint="eastAsia"/>
          <w:sz w:val="24"/>
          <w:szCs w:val="24"/>
          <w:lang w:eastAsia="zh-TW"/>
        </w:rPr>
        <w:t>(了)</w:t>
      </w:r>
    </w:p>
    <w:p w:rsidR="00D92BF1" w:rsidRPr="004F3417" w:rsidRDefault="00D92BF1" w:rsidP="00D92BF1">
      <w:pPr>
        <w:jc w:val="center"/>
        <w:rPr>
          <w:rFonts w:asciiTheme="majorEastAsia" w:eastAsiaTheme="majorEastAsia" w:hAnsiTheme="majorEastAsia" w:cs="ＭＳ ゴシック"/>
          <w:b/>
          <w:i/>
          <w:sz w:val="24"/>
          <w:szCs w:val="24"/>
          <w:lang w:eastAsia="zh-TW"/>
        </w:rPr>
      </w:pPr>
    </w:p>
    <w:p w:rsidR="00D92BF1" w:rsidRPr="004F3417" w:rsidRDefault="00D92BF1" w:rsidP="00D92BF1">
      <w:pPr>
        <w:tabs>
          <w:tab w:val="left" w:pos="10065"/>
        </w:tabs>
        <w:jc w:val="center"/>
        <w:rPr>
          <w:rFonts w:asciiTheme="majorEastAsia" w:eastAsiaTheme="majorEastAsia" w:hAnsiTheme="majorEastAsia" w:cs="ＭＳ ゴシック"/>
          <w:b/>
          <w:i/>
          <w:sz w:val="24"/>
          <w:szCs w:val="24"/>
          <w:lang w:eastAsia="zh-TW"/>
        </w:rPr>
      </w:pPr>
    </w:p>
    <w:p w:rsidR="00E83197" w:rsidRPr="00D92BF1" w:rsidRDefault="00E83197" w:rsidP="003E0EEA">
      <w:pPr>
        <w:jc w:val="center"/>
        <w:rPr>
          <w:rFonts w:asciiTheme="majorEastAsia" w:eastAsiaTheme="majorEastAsia" w:hAnsiTheme="majorEastAsia" w:cs="ＭＳ ゴシック"/>
          <w:sz w:val="24"/>
          <w:szCs w:val="24"/>
          <w:lang w:eastAsia="zh-TW"/>
        </w:rPr>
      </w:pPr>
    </w:p>
    <w:sectPr w:rsidR="00E83197" w:rsidRPr="00D92BF1" w:rsidSect="00252FC5">
      <w:footerReference w:type="default" r:id="rId9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BB" w:rsidRDefault="005323BB" w:rsidP="00A94279">
      <w:r>
        <w:separator/>
      </w:r>
    </w:p>
  </w:endnote>
  <w:endnote w:type="continuationSeparator" w:id="0">
    <w:p w:rsidR="005323BB" w:rsidRDefault="005323BB" w:rsidP="00A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977049"/>
      <w:docPartObj>
        <w:docPartGallery w:val="Page Numbers (Bottom of Page)"/>
        <w:docPartUnique/>
      </w:docPartObj>
    </w:sdtPr>
    <w:sdtEndPr/>
    <w:sdtContent>
      <w:p w:rsidR="005323BB" w:rsidRDefault="005323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DD" w:rsidRPr="00E91BDD">
          <w:rPr>
            <w:noProof/>
            <w:lang w:val="ja-JP"/>
          </w:rPr>
          <w:t>1</w:t>
        </w:r>
        <w:r>
          <w:fldChar w:fldCharType="end"/>
        </w:r>
      </w:p>
    </w:sdtContent>
  </w:sdt>
  <w:p w:rsidR="005323BB" w:rsidRDefault="005323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BB" w:rsidRDefault="005323BB" w:rsidP="00A94279">
      <w:r>
        <w:separator/>
      </w:r>
    </w:p>
  </w:footnote>
  <w:footnote w:type="continuationSeparator" w:id="0">
    <w:p w:rsidR="005323BB" w:rsidRDefault="005323BB" w:rsidP="00A9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0E"/>
    <w:multiLevelType w:val="hybridMultilevel"/>
    <w:tmpl w:val="E3501A1E"/>
    <w:lvl w:ilvl="0" w:tplc="71FA2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5C7878"/>
    <w:multiLevelType w:val="hybridMultilevel"/>
    <w:tmpl w:val="F6E200C0"/>
    <w:lvl w:ilvl="0" w:tplc="A9B4EC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CA6166"/>
    <w:multiLevelType w:val="hybridMultilevel"/>
    <w:tmpl w:val="45D0CE4E"/>
    <w:lvl w:ilvl="0" w:tplc="A51A5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1E749D"/>
    <w:multiLevelType w:val="hybridMultilevel"/>
    <w:tmpl w:val="0A0E08C0"/>
    <w:lvl w:ilvl="0" w:tplc="B5A27A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831F90"/>
    <w:multiLevelType w:val="hybridMultilevel"/>
    <w:tmpl w:val="E876818A"/>
    <w:lvl w:ilvl="0" w:tplc="AA309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5D7FFD"/>
    <w:multiLevelType w:val="hybridMultilevel"/>
    <w:tmpl w:val="23329B00"/>
    <w:lvl w:ilvl="0" w:tplc="5B66B25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3D7841"/>
    <w:multiLevelType w:val="hybridMultilevel"/>
    <w:tmpl w:val="55C00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7B2F05"/>
    <w:multiLevelType w:val="hybridMultilevel"/>
    <w:tmpl w:val="5804FA02"/>
    <w:lvl w:ilvl="0" w:tplc="B00096A2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B22168"/>
    <w:multiLevelType w:val="hybridMultilevel"/>
    <w:tmpl w:val="665AE862"/>
    <w:lvl w:ilvl="0" w:tplc="D43A3A5C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F612AF9"/>
    <w:multiLevelType w:val="hybridMultilevel"/>
    <w:tmpl w:val="AFF4C00C"/>
    <w:lvl w:ilvl="0" w:tplc="71FA2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EB0B74"/>
    <w:multiLevelType w:val="hybridMultilevel"/>
    <w:tmpl w:val="A2AE8314"/>
    <w:lvl w:ilvl="0" w:tplc="F97809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C"/>
    <w:rsid w:val="00007D9F"/>
    <w:rsid w:val="00016301"/>
    <w:rsid w:val="000173F4"/>
    <w:rsid w:val="00017D07"/>
    <w:rsid w:val="00021261"/>
    <w:rsid w:val="000256B9"/>
    <w:rsid w:val="0003357F"/>
    <w:rsid w:val="00035BCD"/>
    <w:rsid w:val="00041CD4"/>
    <w:rsid w:val="0004324E"/>
    <w:rsid w:val="000456E2"/>
    <w:rsid w:val="00050709"/>
    <w:rsid w:val="000526E1"/>
    <w:rsid w:val="000551EA"/>
    <w:rsid w:val="000555A8"/>
    <w:rsid w:val="00057CFE"/>
    <w:rsid w:val="00061446"/>
    <w:rsid w:val="00063950"/>
    <w:rsid w:val="00063FC1"/>
    <w:rsid w:val="0006426B"/>
    <w:rsid w:val="00066A12"/>
    <w:rsid w:val="000677B3"/>
    <w:rsid w:val="00071AEB"/>
    <w:rsid w:val="0007293B"/>
    <w:rsid w:val="00072D76"/>
    <w:rsid w:val="00072DD2"/>
    <w:rsid w:val="00073A3B"/>
    <w:rsid w:val="00075B4D"/>
    <w:rsid w:val="00080006"/>
    <w:rsid w:val="00080E68"/>
    <w:rsid w:val="000810E1"/>
    <w:rsid w:val="00082E4B"/>
    <w:rsid w:val="000845E6"/>
    <w:rsid w:val="0009085D"/>
    <w:rsid w:val="000917B6"/>
    <w:rsid w:val="0009402F"/>
    <w:rsid w:val="00094C35"/>
    <w:rsid w:val="000A05FA"/>
    <w:rsid w:val="000A28F4"/>
    <w:rsid w:val="000A4E35"/>
    <w:rsid w:val="000A5809"/>
    <w:rsid w:val="000B144E"/>
    <w:rsid w:val="000B5B14"/>
    <w:rsid w:val="000D05B1"/>
    <w:rsid w:val="000D1478"/>
    <w:rsid w:val="000D2B21"/>
    <w:rsid w:val="000E541F"/>
    <w:rsid w:val="000E5786"/>
    <w:rsid w:val="000F4A14"/>
    <w:rsid w:val="000F659B"/>
    <w:rsid w:val="000F7588"/>
    <w:rsid w:val="00101B20"/>
    <w:rsid w:val="00111C0F"/>
    <w:rsid w:val="00113825"/>
    <w:rsid w:val="0011472D"/>
    <w:rsid w:val="00114C87"/>
    <w:rsid w:val="00115B53"/>
    <w:rsid w:val="001167B9"/>
    <w:rsid w:val="00117CD5"/>
    <w:rsid w:val="00121E7E"/>
    <w:rsid w:val="001229A7"/>
    <w:rsid w:val="00123670"/>
    <w:rsid w:val="0012521F"/>
    <w:rsid w:val="0012591A"/>
    <w:rsid w:val="001261F8"/>
    <w:rsid w:val="0012666C"/>
    <w:rsid w:val="0012706B"/>
    <w:rsid w:val="0013108E"/>
    <w:rsid w:val="00133E3B"/>
    <w:rsid w:val="0013489D"/>
    <w:rsid w:val="00140C00"/>
    <w:rsid w:val="00141967"/>
    <w:rsid w:val="001519FD"/>
    <w:rsid w:val="00152F8B"/>
    <w:rsid w:val="00154FA3"/>
    <w:rsid w:val="001566D3"/>
    <w:rsid w:val="00156879"/>
    <w:rsid w:val="0015691A"/>
    <w:rsid w:val="00156960"/>
    <w:rsid w:val="00156CA1"/>
    <w:rsid w:val="00172DFA"/>
    <w:rsid w:val="0017457F"/>
    <w:rsid w:val="00174BCB"/>
    <w:rsid w:val="00175AE9"/>
    <w:rsid w:val="00182BAF"/>
    <w:rsid w:val="0018347A"/>
    <w:rsid w:val="00183C65"/>
    <w:rsid w:val="00184C50"/>
    <w:rsid w:val="00185A5C"/>
    <w:rsid w:val="0019707B"/>
    <w:rsid w:val="00197D6A"/>
    <w:rsid w:val="001A3120"/>
    <w:rsid w:val="001A351C"/>
    <w:rsid w:val="001A3D3C"/>
    <w:rsid w:val="001A4221"/>
    <w:rsid w:val="001A5F9E"/>
    <w:rsid w:val="001A70F9"/>
    <w:rsid w:val="001B0976"/>
    <w:rsid w:val="001B1B7C"/>
    <w:rsid w:val="001B36D7"/>
    <w:rsid w:val="001B5C3C"/>
    <w:rsid w:val="001B6F75"/>
    <w:rsid w:val="001B7AE9"/>
    <w:rsid w:val="001C0BE1"/>
    <w:rsid w:val="001C0C71"/>
    <w:rsid w:val="001C201A"/>
    <w:rsid w:val="001C22A1"/>
    <w:rsid w:val="001C2CCB"/>
    <w:rsid w:val="001C41D4"/>
    <w:rsid w:val="001C7604"/>
    <w:rsid w:val="001D5110"/>
    <w:rsid w:val="001D6682"/>
    <w:rsid w:val="001D7C68"/>
    <w:rsid w:val="001E258A"/>
    <w:rsid w:val="001E57F1"/>
    <w:rsid w:val="001E6C8B"/>
    <w:rsid w:val="001F0DBB"/>
    <w:rsid w:val="001F161E"/>
    <w:rsid w:val="001F4B2B"/>
    <w:rsid w:val="001F55ED"/>
    <w:rsid w:val="001F6182"/>
    <w:rsid w:val="001F7932"/>
    <w:rsid w:val="00200030"/>
    <w:rsid w:val="00204519"/>
    <w:rsid w:val="00204BFD"/>
    <w:rsid w:val="00204C7E"/>
    <w:rsid w:val="00212995"/>
    <w:rsid w:val="002217BB"/>
    <w:rsid w:val="00223F8F"/>
    <w:rsid w:val="002252A2"/>
    <w:rsid w:val="00225B96"/>
    <w:rsid w:val="0022615D"/>
    <w:rsid w:val="0022636F"/>
    <w:rsid w:val="0022670A"/>
    <w:rsid w:val="00227485"/>
    <w:rsid w:val="00231F2C"/>
    <w:rsid w:val="0023689C"/>
    <w:rsid w:val="0024132A"/>
    <w:rsid w:val="002423DD"/>
    <w:rsid w:val="0024278A"/>
    <w:rsid w:val="002432C0"/>
    <w:rsid w:val="0024458A"/>
    <w:rsid w:val="00250C46"/>
    <w:rsid w:val="00251490"/>
    <w:rsid w:val="00252FC5"/>
    <w:rsid w:val="00254123"/>
    <w:rsid w:val="002543DA"/>
    <w:rsid w:val="00257303"/>
    <w:rsid w:val="002573CB"/>
    <w:rsid w:val="00257917"/>
    <w:rsid w:val="00260C5E"/>
    <w:rsid w:val="00263394"/>
    <w:rsid w:val="00263E4E"/>
    <w:rsid w:val="00264D15"/>
    <w:rsid w:val="00264D3F"/>
    <w:rsid w:val="0026569B"/>
    <w:rsid w:val="002679C9"/>
    <w:rsid w:val="00271845"/>
    <w:rsid w:val="00282E52"/>
    <w:rsid w:val="00283F78"/>
    <w:rsid w:val="002851D9"/>
    <w:rsid w:val="00285A60"/>
    <w:rsid w:val="002876C0"/>
    <w:rsid w:val="002950EF"/>
    <w:rsid w:val="00296433"/>
    <w:rsid w:val="002964F5"/>
    <w:rsid w:val="00296EE6"/>
    <w:rsid w:val="002A26E8"/>
    <w:rsid w:val="002A2A5C"/>
    <w:rsid w:val="002A3B90"/>
    <w:rsid w:val="002A6693"/>
    <w:rsid w:val="002A708A"/>
    <w:rsid w:val="002A7EAA"/>
    <w:rsid w:val="002B0C60"/>
    <w:rsid w:val="002B1F76"/>
    <w:rsid w:val="002B3469"/>
    <w:rsid w:val="002B3AC8"/>
    <w:rsid w:val="002B464C"/>
    <w:rsid w:val="002B573E"/>
    <w:rsid w:val="002B5C01"/>
    <w:rsid w:val="002C1E94"/>
    <w:rsid w:val="002C32E5"/>
    <w:rsid w:val="002C32EB"/>
    <w:rsid w:val="002C4D41"/>
    <w:rsid w:val="002C55B7"/>
    <w:rsid w:val="002D0586"/>
    <w:rsid w:val="002D0872"/>
    <w:rsid w:val="002D2D6A"/>
    <w:rsid w:val="002D4777"/>
    <w:rsid w:val="002E085E"/>
    <w:rsid w:val="002E0ADA"/>
    <w:rsid w:val="002E2613"/>
    <w:rsid w:val="002E70B2"/>
    <w:rsid w:val="002F2512"/>
    <w:rsid w:val="002F2BB8"/>
    <w:rsid w:val="002F391A"/>
    <w:rsid w:val="002F4945"/>
    <w:rsid w:val="00302503"/>
    <w:rsid w:val="0030386B"/>
    <w:rsid w:val="00305C6D"/>
    <w:rsid w:val="003078D5"/>
    <w:rsid w:val="00314D01"/>
    <w:rsid w:val="00315280"/>
    <w:rsid w:val="00317D10"/>
    <w:rsid w:val="00322311"/>
    <w:rsid w:val="00325B85"/>
    <w:rsid w:val="00327064"/>
    <w:rsid w:val="0033106A"/>
    <w:rsid w:val="00334FDF"/>
    <w:rsid w:val="00343974"/>
    <w:rsid w:val="00344C4A"/>
    <w:rsid w:val="00345E3A"/>
    <w:rsid w:val="00353987"/>
    <w:rsid w:val="003643BD"/>
    <w:rsid w:val="00367309"/>
    <w:rsid w:val="00367A8C"/>
    <w:rsid w:val="00367EF2"/>
    <w:rsid w:val="00370C0D"/>
    <w:rsid w:val="00370CD8"/>
    <w:rsid w:val="00371B54"/>
    <w:rsid w:val="00371F6C"/>
    <w:rsid w:val="00373629"/>
    <w:rsid w:val="0037434C"/>
    <w:rsid w:val="00375F3C"/>
    <w:rsid w:val="00375FCD"/>
    <w:rsid w:val="00377653"/>
    <w:rsid w:val="00377A54"/>
    <w:rsid w:val="003863B6"/>
    <w:rsid w:val="00390ECE"/>
    <w:rsid w:val="00394AB1"/>
    <w:rsid w:val="003A27E8"/>
    <w:rsid w:val="003A38E4"/>
    <w:rsid w:val="003A7C84"/>
    <w:rsid w:val="003B1679"/>
    <w:rsid w:val="003B1C5D"/>
    <w:rsid w:val="003B2EFE"/>
    <w:rsid w:val="003B319A"/>
    <w:rsid w:val="003B3BAB"/>
    <w:rsid w:val="003B5D15"/>
    <w:rsid w:val="003C04C0"/>
    <w:rsid w:val="003C23A5"/>
    <w:rsid w:val="003C3B0C"/>
    <w:rsid w:val="003C7473"/>
    <w:rsid w:val="003D06A4"/>
    <w:rsid w:val="003D0F47"/>
    <w:rsid w:val="003D2312"/>
    <w:rsid w:val="003D2E49"/>
    <w:rsid w:val="003D74FA"/>
    <w:rsid w:val="003E0DA2"/>
    <w:rsid w:val="003E0EEA"/>
    <w:rsid w:val="003E3AAC"/>
    <w:rsid w:val="003E64DB"/>
    <w:rsid w:val="003E69BC"/>
    <w:rsid w:val="003F6271"/>
    <w:rsid w:val="003F7C0D"/>
    <w:rsid w:val="00401203"/>
    <w:rsid w:val="0040174A"/>
    <w:rsid w:val="00401BD0"/>
    <w:rsid w:val="004027EE"/>
    <w:rsid w:val="004034AA"/>
    <w:rsid w:val="00404064"/>
    <w:rsid w:val="004049C4"/>
    <w:rsid w:val="0040546A"/>
    <w:rsid w:val="0041060A"/>
    <w:rsid w:val="004126D1"/>
    <w:rsid w:val="00416342"/>
    <w:rsid w:val="00420684"/>
    <w:rsid w:val="00421C5A"/>
    <w:rsid w:val="004234FF"/>
    <w:rsid w:val="0042635E"/>
    <w:rsid w:val="00427EF6"/>
    <w:rsid w:val="004302F9"/>
    <w:rsid w:val="004304FB"/>
    <w:rsid w:val="0043178B"/>
    <w:rsid w:val="00433357"/>
    <w:rsid w:val="00435D8F"/>
    <w:rsid w:val="00435ED6"/>
    <w:rsid w:val="00437555"/>
    <w:rsid w:val="00441239"/>
    <w:rsid w:val="00442CBE"/>
    <w:rsid w:val="00450C92"/>
    <w:rsid w:val="00453CD8"/>
    <w:rsid w:val="004543FA"/>
    <w:rsid w:val="00455A83"/>
    <w:rsid w:val="0045644A"/>
    <w:rsid w:val="004571A6"/>
    <w:rsid w:val="004620AF"/>
    <w:rsid w:val="00463422"/>
    <w:rsid w:val="00464148"/>
    <w:rsid w:val="00465BFA"/>
    <w:rsid w:val="00470CF8"/>
    <w:rsid w:val="00470D61"/>
    <w:rsid w:val="00471DE4"/>
    <w:rsid w:val="00473F2C"/>
    <w:rsid w:val="00475C5F"/>
    <w:rsid w:val="00476736"/>
    <w:rsid w:val="00476BA6"/>
    <w:rsid w:val="0048112F"/>
    <w:rsid w:val="00485948"/>
    <w:rsid w:val="00491E30"/>
    <w:rsid w:val="00492426"/>
    <w:rsid w:val="0049320B"/>
    <w:rsid w:val="00493E30"/>
    <w:rsid w:val="00494934"/>
    <w:rsid w:val="00497F2D"/>
    <w:rsid w:val="004A33DA"/>
    <w:rsid w:val="004A4E83"/>
    <w:rsid w:val="004A7DAE"/>
    <w:rsid w:val="004B025F"/>
    <w:rsid w:val="004B2EC2"/>
    <w:rsid w:val="004B4055"/>
    <w:rsid w:val="004B48A1"/>
    <w:rsid w:val="004B4DC2"/>
    <w:rsid w:val="004B59F3"/>
    <w:rsid w:val="004C1107"/>
    <w:rsid w:val="004C149D"/>
    <w:rsid w:val="004C463F"/>
    <w:rsid w:val="004C72A0"/>
    <w:rsid w:val="004D059A"/>
    <w:rsid w:val="004D4594"/>
    <w:rsid w:val="004D63F9"/>
    <w:rsid w:val="004E1107"/>
    <w:rsid w:val="004E449D"/>
    <w:rsid w:val="004E4F92"/>
    <w:rsid w:val="004E59D2"/>
    <w:rsid w:val="004E651A"/>
    <w:rsid w:val="004E7313"/>
    <w:rsid w:val="004E7CA7"/>
    <w:rsid w:val="004F0033"/>
    <w:rsid w:val="004F1EF5"/>
    <w:rsid w:val="004F2959"/>
    <w:rsid w:val="004F3417"/>
    <w:rsid w:val="004F48BC"/>
    <w:rsid w:val="004F5D22"/>
    <w:rsid w:val="00503413"/>
    <w:rsid w:val="005047EC"/>
    <w:rsid w:val="00505C09"/>
    <w:rsid w:val="00505F61"/>
    <w:rsid w:val="0050771F"/>
    <w:rsid w:val="00510244"/>
    <w:rsid w:val="00512A6C"/>
    <w:rsid w:val="005137EF"/>
    <w:rsid w:val="00514D7B"/>
    <w:rsid w:val="00514DBD"/>
    <w:rsid w:val="00516F9D"/>
    <w:rsid w:val="00517352"/>
    <w:rsid w:val="00520751"/>
    <w:rsid w:val="005220C2"/>
    <w:rsid w:val="005222F8"/>
    <w:rsid w:val="00523860"/>
    <w:rsid w:val="00524389"/>
    <w:rsid w:val="005246C9"/>
    <w:rsid w:val="00524D4E"/>
    <w:rsid w:val="005323BB"/>
    <w:rsid w:val="00534308"/>
    <w:rsid w:val="00537A10"/>
    <w:rsid w:val="00541E5C"/>
    <w:rsid w:val="005420FA"/>
    <w:rsid w:val="005435AD"/>
    <w:rsid w:val="00544127"/>
    <w:rsid w:val="005441D9"/>
    <w:rsid w:val="0054745B"/>
    <w:rsid w:val="00547533"/>
    <w:rsid w:val="005503EF"/>
    <w:rsid w:val="00551072"/>
    <w:rsid w:val="0055311F"/>
    <w:rsid w:val="005539C6"/>
    <w:rsid w:val="00556528"/>
    <w:rsid w:val="005574AE"/>
    <w:rsid w:val="00560641"/>
    <w:rsid w:val="00561E09"/>
    <w:rsid w:val="00564479"/>
    <w:rsid w:val="005651C1"/>
    <w:rsid w:val="00567F7D"/>
    <w:rsid w:val="00572C91"/>
    <w:rsid w:val="00573159"/>
    <w:rsid w:val="0057340F"/>
    <w:rsid w:val="00574E4C"/>
    <w:rsid w:val="005760C5"/>
    <w:rsid w:val="005776C1"/>
    <w:rsid w:val="00580C30"/>
    <w:rsid w:val="00580D48"/>
    <w:rsid w:val="005861A2"/>
    <w:rsid w:val="005905F4"/>
    <w:rsid w:val="00593991"/>
    <w:rsid w:val="0059438C"/>
    <w:rsid w:val="00594ADF"/>
    <w:rsid w:val="00594AF9"/>
    <w:rsid w:val="00595106"/>
    <w:rsid w:val="00595D9E"/>
    <w:rsid w:val="005A23C0"/>
    <w:rsid w:val="005A25B5"/>
    <w:rsid w:val="005A2989"/>
    <w:rsid w:val="005A31E1"/>
    <w:rsid w:val="005A658A"/>
    <w:rsid w:val="005A7122"/>
    <w:rsid w:val="005A72E5"/>
    <w:rsid w:val="005A77F0"/>
    <w:rsid w:val="005B756E"/>
    <w:rsid w:val="005C0083"/>
    <w:rsid w:val="005C06AC"/>
    <w:rsid w:val="005C162D"/>
    <w:rsid w:val="005C2099"/>
    <w:rsid w:val="005C2E3E"/>
    <w:rsid w:val="005C755F"/>
    <w:rsid w:val="005C77F2"/>
    <w:rsid w:val="005D26A8"/>
    <w:rsid w:val="005D502B"/>
    <w:rsid w:val="005D6E04"/>
    <w:rsid w:val="005E0A46"/>
    <w:rsid w:val="005E7D1C"/>
    <w:rsid w:val="005F4348"/>
    <w:rsid w:val="00600A97"/>
    <w:rsid w:val="00603A9B"/>
    <w:rsid w:val="0060406F"/>
    <w:rsid w:val="00604FC6"/>
    <w:rsid w:val="00605228"/>
    <w:rsid w:val="00605316"/>
    <w:rsid w:val="0060707F"/>
    <w:rsid w:val="00614379"/>
    <w:rsid w:val="00615377"/>
    <w:rsid w:val="00615756"/>
    <w:rsid w:val="0062138F"/>
    <w:rsid w:val="00623A56"/>
    <w:rsid w:val="00624556"/>
    <w:rsid w:val="00627176"/>
    <w:rsid w:val="00627811"/>
    <w:rsid w:val="00631EF6"/>
    <w:rsid w:val="00633A6A"/>
    <w:rsid w:val="006348E9"/>
    <w:rsid w:val="006361C6"/>
    <w:rsid w:val="0063758A"/>
    <w:rsid w:val="0064365C"/>
    <w:rsid w:val="0064388F"/>
    <w:rsid w:val="00643C0F"/>
    <w:rsid w:val="00650258"/>
    <w:rsid w:val="006541EA"/>
    <w:rsid w:val="006547C3"/>
    <w:rsid w:val="006547F9"/>
    <w:rsid w:val="0065783D"/>
    <w:rsid w:val="00657E6A"/>
    <w:rsid w:val="0066080D"/>
    <w:rsid w:val="00662241"/>
    <w:rsid w:val="00664FBE"/>
    <w:rsid w:val="00676C9B"/>
    <w:rsid w:val="00677632"/>
    <w:rsid w:val="00677D4D"/>
    <w:rsid w:val="00682A54"/>
    <w:rsid w:val="00683706"/>
    <w:rsid w:val="006854CC"/>
    <w:rsid w:val="00692F56"/>
    <w:rsid w:val="00693EB7"/>
    <w:rsid w:val="00695B8A"/>
    <w:rsid w:val="006A01C2"/>
    <w:rsid w:val="006A0BAA"/>
    <w:rsid w:val="006A2562"/>
    <w:rsid w:val="006A2921"/>
    <w:rsid w:val="006A3730"/>
    <w:rsid w:val="006A5AF7"/>
    <w:rsid w:val="006A764B"/>
    <w:rsid w:val="006A7CEB"/>
    <w:rsid w:val="006B0891"/>
    <w:rsid w:val="006B16D4"/>
    <w:rsid w:val="006B2252"/>
    <w:rsid w:val="006C0214"/>
    <w:rsid w:val="006C0D20"/>
    <w:rsid w:val="006C2E57"/>
    <w:rsid w:val="006C5A35"/>
    <w:rsid w:val="006C5EBB"/>
    <w:rsid w:val="006C6A6B"/>
    <w:rsid w:val="006C7DAF"/>
    <w:rsid w:val="006E2042"/>
    <w:rsid w:val="006E68DE"/>
    <w:rsid w:val="006F25C6"/>
    <w:rsid w:val="006F4BE2"/>
    <w:rsid w:val="006F5B81"/>
    <w:rsid w:val="0070078E"/>
    <w:rsid w:val="00701C8D"/>
    <w:rsid w:val="00703396"/>
    <w:rsid w:val="00703628"/>
    <w:rsid w:val="00705D43"/>
    <w:rsid w:val="00706162"/>
    <w:rsid w:val="00706F9D"/>
    <w:rsid w:val="00707DB1"/>
    <w:rsid w:val="00712FD9"/>
    <w:rsid w:val="00713D59"/>
    <w:rsid w:val="00713FF7"/>
    <w:rsid w:val="007165A5"/>
    <w:rsid w:val="00717611"/>
    <w:rsid w:val="0072096E"/>
    <w:rsid w:val="00721B0E"/>
    <w:rsid w:val="00723885"/>
    <w:rsid w:val="00725989"/>
    <w:rsid w:val="0072617E"/>
    <w:rsid w:val="007263FD"/>
    <w:rsid w:val="0073408B"/>
    <w:rsid w:val="00735406"/>
    <w:rsid w:val="00743AC2"/>
    <w:rsid w:val="00744656"/>
    <w:rsid w:val="0074678E"/>
    <w:rsid w:val="00746AFA"/>
    <w:rsid w:val="00746EDA"/>
    <w:rsid w:val="00754603"/>
    <w:rsid w:val="00754D73"/>
    <w:rsid w:val="00756089"/>
    <w:rsid w:val="00757454"/>
    <w:rsid w:val="00757B9F"/>
    <w:rsid w:val="00760BFF"/>
    <w:rsid w:val="00762F0C"/>
    <w:rsid w:val="007638B9"/>
    <w:rsid w:val="00766D67"/>
    <w:rsid w:val="00773C3D"/>
    <w:rsid w:val="00774D25"/>
    <w:rsid w:val="00775BC0"/>
    <w:rsid w:val="00777BFF"/>
    <w:rsid w:val="00777E52"/>
    <w:rsid w:val="00783004"/>
    <w:rsid w:val="00783C14"/>
    <w:rsid w:val="007875CE"/>
    <w:rsid w:val="00787A49"/>
    <w:rsid w:val="0079060A"/>
    <w:rsid w:val="00792CD8"/>
    <w:rsid w:val="00792D8E"/>
    <w:rsid w:val="007932C4"/>
    <w:rsid w:val="00793B71"/>
    <w:rsid w:val="00797E4F"/>
    <w:rsid w:val="007A1B16"/>
    <w:rsid w:val="007A24D4"/>
    <w:rsid w:val="007A4E1B"/>
    <w:rsid w:val="007A728D"/>
    <w:rsid w:val="007B170F"/>
    <w:rsid w:val="007B5A78"/>
    <w:rsid w:val="007B5EC9"/>
    <w:rsid w:val="007C169E"/>
    <w:rsid w:val="007C31E2"/>
    <w:rsid w:val="007D02F2"/>
    <w:rsid w:val="007D0AD2"/>
    <w:rsid w:val="007D19A4"/>
    <w:rsid w:val="007D3DC6"/>
    <w:rsid w:val="007D60CD"/>
    <w:rsid w:val="007D6289"/>
    <w:rsid w:val="007D7CF1"/>
    <w:rsid w:val="007E3790"/>
    <w:rsid w:val="007E3D32"/>
    <w:rsid w:val="007E5241"/>
    <w:rsid w:val="007E628C"/>
    <w:rsid w:val="007E6A74"/>
    <w:rsid w:val="007F0792"/>
    <w:rsid w:val="007F0A10"/>
    <w:rsid w:val="007F0E20"/>
    <w:rsid w:val="007F1078"/>
    <w:rsid w:val="007F17DE"/>
    <w:rsid w:val="007F18EC"/>
    <w:rsid w:val="007F1E32"/>
    <w:rsid w:val="007F3113"/>
    <w:rsid w:val="007F57F9"/>
    <w:rsid w:val="0080073A"/>
    <w:rsid w:val="0080298C"/>
    <w:rsid w:val="00804D80"/>
    <w:rsid w:val="008064A0"/>
    <w:rsid w:val="00811431"/>
    <w:rsid w:val="0081540B"/>
    <w:rsid w:val="008175A7"/>
    <w:rsid w:val="00820670"/>
    <w:rsid w:val="00822400"/>
    <w:rsid w:val="00823F08"/>
    <w:rsid w:val="00825530"/>
    <w:rsid w:val="00826851"/>
    <w:rsid w:val="008300D3"/>
    <w:rsid w:val="008312EC"/>
    <w:rsid w:val="00840799"/>
    <w:rsid w:val="00841F75"/>
    <w:rsid w:val="0084398B"/>
    <w:rsid w:val="00850E5E"/>
    <w:rsid w:val="00852A0D"/>
    <w:rsid w:val="00854C83"/>
    <w:rsid w:val="008556D1"/>
    <w:rsid w:val="008560E7"/>
    <w:rsid w:val="00860313"/>
    <w:rsid w:val="00860C65"/>
    <w:rsid w:val="0086557F"/>
    <w:rsid w:val="0086618D"/>
    <w:rsid w:val="008676D6"/>
    <w:rsid w:val="00867BF1"/>
    <w:rsid w:val="00867C24"/>
    <w:rsid w:val="008738B0"/>
    <w:rsid w:val="00873ECE"/>
    <w:rsid w:val="0088032C"/>
    <w:rsid w:val="0088070F"/>
    <w:rsid w:val="00881B58"/>
    <w:rsid w:val="00882C0E"/>
    <w:rsid w:val="0088461A"/>
    <w:rsid w:val="008874B5"/>
    <w:rsid w:val="008905FB"/>
    <w:rsid w:val="0089193E"/>
    <w:rsid w:val="00892546"/>
    <w:rsid w:val="00892DD0"/>
    <w:rsid w:val="00895601"/>
    <w:rsid w:val="00897E39"/>
    <w:rsid w:val="008A31A5"/>
    <w:rsid w:val="008A39C0"/>
    <w:rsid w:val="008A627E"/>
    <w:rsid w:val="008A6889"/>
    <w:rsid w:val="008A69A2"/>
    <w:rsid w:val="008A6C56"/>
    <w:rsid w:val="008B0024"/>
    <w:rsid w:val="008B100C"/>
    <w:rsid w:val="008B1612"/>
    <w:rsid w:val="008B3B4F"/>
    <w:rsid w:val="008B6396"/>
    <w:rsid w:val="008C03AD"/>
    <w:rsid w:val="008C1334"/>
    <w:rsid w:val="008C2E74"/>
    <w:rsid w:val="008C3757"/>
    <w:rsid w:val="008C40DB"/>
    <w:rsid w:val="008C4EEF"/>
    <w:rsid w:val="008D1233"/>
    <w:rsid w:val="008D3D37"/>
    <w:rsid w:val="008D78DA"/>
    <w:rsid w:val="008E12F7"/>
    <w:rsid w:val="008E2426"/>
    <w:rsid w:val="008E2B4A"/>
    <w:rsid w:val="008E2DEF"/>
    <w:rsid w:val="008E5054"/>
    <w:rsid w:val="008E57D9"/>
    <w:rsid w:val="008F1FD5"/>
    <w:rsid w:val="008F3591"/>
    <w:rsid w:val="008F4B7F"/>
    <w:rsid w:val="008F715A"/>
    <w:rsid w:val="008F7BC6"/>
    <w:rsid w:val="00900E10"/>
    <w:rsid w:val="00903440"/>
    <w:rsid w:val="00911110"/>
    <w:rsid w:val="0091440E"/>
    <w:rsid w:val="00916D03"/>
    <w:rsid w:val="00917DF9"/>
    <w:rsid w:val="00926BEA"/>
    <w:rsid w:val="00930BCE"/>
    <w:rsid w:val="0093309B"/>
    <w:rsid w:val="00933E64"/>
    <w:rsid w:val="009374CF"/>
    <w:rsid w:val="00940965"/>
    <w:rsid w:val="0094348E"/>
    <w:rsid w:val="00943F2E"/>
    <w:rsid w:val="009473DC"/>
    <w:rsid w:val="00951138"/>
    <w:rsid w:val="0095172B"/>
    <w:rsid w:val="00951FCA"/>
    <w:rsid w:val="00955952"/>
    <w:rsid w:val="00956134"/>
    <w:rsid w:val="00956568"/>
    <w:rsid w:val="009600FF"/>
    <w:rsid w:val="009603AF"/>
    <w:rsid w:val="00963A88"/>
    <w:rsid w:val="00965DD8"/>
    <w:rsid w:val="0096717D"/>
    <w:rsid w:val="0096761D"/>
    <w:rsid w:val="00970B09"/>
    <w:rsid w:val="0097211A"/>
    <w:rsid w:val="009725D8"/>
    <w:rsid w:val="009728F2"/>
    <w:rsid w:val="0097322B"/>
    <w:rsid w:val="009738AA"/>
    <w:rsid w:val="00973BBD"/>
    <w:rsid w:val="0097492D"/>
    <w:rsid w:val="00975D3D"/>
    <w:rsid w:val="00980813"/>
    <w:rsid w:val="00984A3C"/>
    <w:rsid w:val="009854BB"/>
    <w:rsid w:val="00987E91"/>
    <w:rsid w:val="00990E6E"/>
    <w:rsid w:val="00993558"/>
    <w:rsid w:val="00994F12"/>
    <w:rsid w:val="00995BDC"/>
    <w:rsid w:val="00995FD9"/>
    <w:rsid w:val="00996F89"/>
    <w:rsid w:val="00996F8B"/>
    <w:rsid w:val="009A1163"/>
    <w:rsid w:val="009A2666"/>
    <w:rsid w:val="009A39DA"/>
    <w:rsid w:val="009A4FD8"/>
    <w:rsid w:val="009B1956"/>
    <w:rsid w:val="009B5586"/>
    <w:rsid w:val="009B6102"/>
    <w:rsid w:val="009C0239"/>
    <w:rsid w:val="009D1C1B"/>
    <w:rsid w:val="009D267A"/>
    <w:rsid w:val="009D6842"/>
    <w:rsid w:val="009E262C"/>
    <w:rsid w:val="009E6A30"/>
    <w:rsid w:val="009F38C3"/>
    <w:rsid w:val="009F75AB"/>
    <w:rsid w:val="00A0017B"/>
    <w:rsid w:val="00A049B2"/>
    <w:rsid w:val="00A07E8C"/>
    <w:rsid w:val="00A12202"/>
    <w:rsid w:val="00A1422F"/>
    <w:rsid w:val="00A207C3"/>
    <w:rsid w:val="00A2197E"/>
    <w:rsid w:val="00A27593"/>
    <w:rsid w:val="00A2784B"/>
    <w:rsid w:val="00A30104"/>
    <w:rsid w:val="00A30B86"/>
    <w:rsid w:val="00A31119"/>
    <w:rsid w:val="00A3253D"/>
    <w:rsid w:val="00A42263"/>
    <w:rsid w:val="00A43E6F"/>
    <w:rsid w:val="00A46DA1"/>
    <w:rsid w:val="00A51333"/>
    <w:rsid w:val="00A53D08"/>
    <w:rsid w:val="00A6086F"/>
    <w:rsid w:val="00A61A78"/>
    <w:rsid w:val="00A62F12"/>
    <w:rsid w:val="00A63F2A"/>
    <w:rsid w:val="00A66F61"/>
    <w:rsid w:val="00A67C10"/>
    <w:rsid w:val="00A70F1E"/>
    <w:rsid w:val="00A7115A"/>
    <w:rsid w:val="00A75397"/>
    <w:rsid w:val="00A816A5"/>
    <w:rsid w:val="00A8219A"/>
    <w:rsid w:val="00A83033"/>
    <w:rsid w:val="00A83850"/>
    <w:rsid w:val="00A865EB"/>
    <w:rsid w:val="00A876AA"/>
    <w:rsid w:val="00A878CE"/>
    <w:rsid w:val="00A8796B"/>
    <w:rsid w:val="00A91F1B"/>
    <w:rsid w:val="00A94279"/>
    <w:rsid w:val="00A942BF"/>
    <w:rsid w:val="00A965F5"/>
    <w:rsid w:val="00AA2643"/>
    <w:rsid w:val="00AA2869"/>
    <w:rsid w:val="00AA6AC3"/>
    <w:rsid w:val="00AA6CE2"/>
    <w:rsid w:val="00AA6DF3"/>
    <w:rsid w:val="00AA7CF5"/>
    <w:rsid w:val="00AB0BDF"/>
    <w:rsid w:val="00AB1739"/>
    <w:rsid w:val="00AB1C9F"/>
    <w:rsid w:val="00AB3933"/>
    <w:rsid w:val="00AB4A5E"/>
    <w:rsid w:val="00AB69BC"/>
    <w:rsid w:val="00AC382F"/>
    <w:rsid w:val="00AC3BFE"/>
    <w:rsid w:val="00AC4506"/>
    <w:rsid w:val="00AD02F6"/>
    <w:rsid w:val="00AD0B23"/>
    <w:rsid w:val="00AD28B6"/>
    <w:rsid w:val="00AD7EC6"/>
    <w:rsid w:val="00AE11FD"/>
    <w:rsid w:val="00AE2EE6"/>
    <w:rsid w:val="00AE2F64"/>
    <w:rsid w:val="00AE5DFC"/>
    <w:rsid w:val="00AE6784"/>
    <w:rsid w:val="00AE68B2"/>
    <w:rsid w:val="00AF041C"/>
    <w:rsid w:val="00AF0C35"/>
    <w:rsid w:val="00AF3654"/>
    <w:rsid w:val="00AF3D21"/>
    <w:rsid w:val="00AF51E3"/>
    <w:rsid w:val="00AF5F43"/>
    <w:rsid w:val="00AF6C15"/>
    <w:rsid w:val="00B00CFC"/>
    <w:rsid w:val="00B037AC"/>
    <w:rsid w:val="00B03F3F"/>
    <w:rsid w:val="00B04ACF"/>
    <w:rsid w:val="00B070E7"/>
    <w:rsid w:val="00B10E46"/>
    <w:rsid w:val="00B12DD4"/>
    <w:rsid w:val="00B134F4"/>
    <w:rsid w:val="00B151DA"/>
    <w:rsid w:val="00B16323"/>
    <w:rsid w:val="00B2075A"/>
    <w:rsid w:val="00B23B56"/>
    <w:rsid w:val="00B321C4"/>
    <w:rsid w:val="00B375E2"/>
    <w:rsid w:val="00B37F1C"/>
    <w:rsid w:val="00B47EE1"/>
    <w:rsid w:val="00B51893"/>
    <w:rsid w:val="00B53756"/>
    <w:rsid w:val="00B555C5"/>
    <w:rsid w:val="00B5590B"/>
    <w:rsid w:val="00B62814"/>
    <w:rsid w:val="00B67868"/>
    <w:rsid w:val="00B70922"/>
    <w:rsid w:val="00B70D2B"/>
    <w:rsid w:val="00B70EBC"/>
    <w:rsid w:val="00B71505"/>
    <w:rsid w:val="00B75343"/>
    <w:rsid w:val="00B76AAF"/>
    <w:rsid w:val="00B777D6"/>
    <w:rsid w:val="00B77DC5"/>
    <w:rsid w:val="00B803EB"/>
    <w:rsid w:val="00B812CC"/>
    <w:rsid w:val="00B81F68"/>
    <w:rsid w:val="00B878D2"/>
    <w:rsid w:val="00B87DEE"/>
    <w:rsid w:val="00B9018B"/>
    <w:rsid w:val="00B90475"/>
    <w:rsid w:val="00BA19FE"/>
    <w:rsid w:val="00BA43CC"/>
    <w:rsid w:val="00BA5A9D"/>
    <w:rsid w:val="00BA644F"/>
    <w:rsid w:val="00BA7B7C"/>
    <w:rsid w:val="00BA7CB4"/>
    <w:rsid w:val="00BA7FED"/>
    <w:rsid w:val="00BB4413"/>
    <w:rsid w:val="00BB7319"/>
    <w:rsid w:val="00BC2C58"/>
    <w:rsid w:val="00BC5CCA"/>
    <w:rsid w:val="00BD0621"/>
    <w:rsid w:val="00BD1830"/>
    <w:rsid w:val="00BD31B2"/>
    <w:rsid w:val="00BD39DB"/>
    <w:rsid w:val="00BE55E9"/>
    <w:rsid w:val="00BE61B6"/>
    <w:rsid w:val="00BE654B"/>
    <w:rsid w:val="00BF18EE"/>
    <w:rsid w:val="00BF2012"/>
    <w:rsid w:val="00BF4668"/>
    <w:rsid w:val="00BF4E44"/>
    <w:rsid w:val="00BF5A9A"/>
    <w:rsid w:val="00C007F5"/>
    <w:rsid w:val="00C01CFC"/>
    <w:rsid w:val="00C02B88"/>
    <w:rsid w:val="00C02D09"/>
    <w:rsid w:val="00C04E63"/>
    <w:rsid w:val="00C0648E"/>
    <w:rsid w:val="00C10096"/>
    <w:rsid w:val="00C12249"/>
    <w:rsid w:val="00C130ED"/>
    <w:rsid w:val="00C15DF8"/>
    <w:rsid w:val="00C203E6"/>
    <w:rsid w:val="00C208EB"/>
    <w:rsid w:val="00C216C9"/>
    <w:rsid w:val="00C252D1"/>
    <w:rsid w:val="00C277E5"/>
    <w:rsid w:val="00C303D2"/>
    <w:rsid w:val="00C30DEE"/>
    <w:rsid w:val="00C32A09"/>
    <w:rsid w:val="00C35963"/>
    <w:rsid w:val="00C36940"/>
    <w:rsid w:val="00C378B2"/>
    <w:rsid w:val="00C4107E"/>
    <w:rsid w:val="00C44465"/>
    <w:rsid w:val="00C447C1"/>
    <w:rsid w:val="00C45269"/>
    <w:rsid w:val="00C473AD"/>
    <w:rsid w:val="00C50A28"/>
    <w:rsid w:val="00C51307"/>
    <w:rsid w:val="00C540DC"/>
    <w:rsid w:val="00C5433A"/>
    <w:rsid w:val="00C54BFA"/>
    <w:rsid w:val="00C559B2"/>
    <w:rsid w:val="00C61184"/>
    <w:rsid w:val="00C63505"/>
    <w:rsid w:val="00C64226"/>
    <w:rsid w:val="00C65501"/>
    <w:rsid w:val="00C65798"/>
    <w:rsid w:val="00C65B6E"/>
    <w:rsid w:val="00C72D0C"/>
    <w:rsid w:val="00C76BD3"/>
    <w:rsid w:val="00C83959"/>
    <w:rsid w:val="00C83AB6"/>
    <w:rsid w:val="00C86698"/>
    <w:rsid w:val="00C86CB5"/>
    <w:rsid w:val="00C86CC1"/>
    <w:rsid w:val="00C9156F"/>
    <w:rsid w:val="00C91A80"/>
    <w:rsid w:val="00C92132"/>
    <w:rsid w:val="00C939D7"/>
    <w:rsid w:val="00C964FB"/>
    <w:rsid w:val="00CA124E"/>
    <w:rsid w:val="00CA2459"/>
    <w:rsid w:val="00CA2F1F"/>
    <w:rsid w:val="00CA5954"/>
    <w:rsid w:val="00CB10D1"/>
    <w:rsid w:val="00CB2BDC"/>
    <w:rsid w:val="00CB2E41"/>
    <w:rsid w:val="00CB50C2"/>
    <w:rsid w:val="00CB5FE4"/>
    <w:rsid w:val="00CB6ECC"/>
    <w:rsid w:val="00CC19D5"/>
    <w:rsid w:val="00CC24A7"/>
    <w:rsid w:val="00CC320E"/>
    <w:rsid w:val="00CC34CC"/>
    <w:rsid w:val="00CC62EA"/>
    <w:rsid w:val="00CD2574"/>
    <w:rsid w:val="00CD38C0"/>
    <w:rsid w:val="00CD3A1F"/>
    <w:rsid w:val="00CD445F"/>
    <w:rsid w:val="00CE0958"/>
    <w:rsid w:val="00CE0A01"/>
    <w:rsid w:val="00CE213F"/>
    <w:rsid w:val="00CE3A9E"/>
    <w:rsid w:val="00CE6747"/>
    <w:rsid w:val="00CF2971"/>
    <w:rsid w:val="00CF3621"/>
    <w:rsid w:val="00D00962"/>
    <w:rsid w:val="00D10ACB"/>
    <w:rsid w:val="00D11DD2"/>
    <w:rsid w:val="00D12138"/>
    <w:rsid w:val="00D16214"/>
    <w:rsid w:val="00D206BD"/>
    <w:rsid w:val="00D20BCD"/>
    <w:rsid w:val="00D2311E"/>
    <w:rsid w:val="00D26FF2"/>
    <w:rsid w:val="00D31782"/>
    <w:rsid w:val="00D317FC"/>
    <w:rsid w:val="00D32E65"/>
    <w:rsid w:val="00D33ADF"/>
    <w:rsid w:val="00D350F1"/>
    <w:rsid w:val="00D40A3B"/>
    <w:rsid w:val="00D41302"/>
    <w:rsid w:val="00D41D67"/>
    <w:rsid w:val="00D4460B"/>
    <w:rsid w:val="00D45C54"/>
    <w:rsid w:val="00D47F4F"/>
    <w:rsid w:val="00D50181"/>
    <w:rsid w:val="00D51408"/>
    <w:rsid w:val="00D51FF0"/>
    <w:rsid w:val="00D53154"/>
    <w:rsid w:val="00D56611"/>
    <w:rsid w:val="00D5681E"/>
    <w:rsid w:val="00D57A6E"/>
    <w:rsid w:val="00D57D7B"/>
    <w:rsid w:val="00D6001A"/>
    <w:rsid w:val="00D719CD"/>
    <w:rsid w:val="00D74E5F"/>
    <w:rsid w:val="00D77A7D"/>
    <w:rsid w:val="00D813F6"/>
    <w:rsid w:val="00D821A8"/>
    <w:rsid w:val="00D83F69"/>
    <w:rsid w:val="00D84C02"/>
    <w:rsid w:val="00D879B8"/>
    <w:rsid w:val="00D9215D"/>
    <w:rsid w:val="00D92BF1"/>
    <w:rsid w:val="00D93620"/>
    <w:rsid w:val="00D94A20"/>
    <w:rsid w:val="00D950CC"/>
    <w:rsid w:val="00DA023E"/>
    <w:rsid w:val="00DA1DFB"/>
    <w:rsid w:val="00DA1EA6"/>
    <w:rsid w:val="00DA2133"/>
    <w:rsid w:val="00DA4A47"/>
    <w:rsid w:val="00DA54A7"/>
    <w:rsid w:val="00DA66B5"/>
    <w:rsid w:val="00DB508B"/>
    <w:rsid w:val="00DB7160"/>
    <w:rsid w:val="00DC1F2B"/>
    <w:rsid w:val="00DC32EE"/>
    <w:rsid w:val="00DC5E87"/>
    <w:rsid w:val="00DC7EBE"/>
    <w:rsid w:val="00DD04CC"/>
    <w:rsid w:val="00DD2DBB"/>
    <w:rsid w:val="00DD3A6E"/>
    <w:rsid w:val="00DD6EF4"/>
    <w:rsid w:val="00DD73F7"/>
    <w:rsid w:val="00DE0197"/>
    <w:rsid w:val="00DE0995"/>
    <w:rsid w:val="00DE0B4D"/>
    <w:rsid w:val="00DE2457"/>
    <w:rsid w:val="00DE64F9"/>
    <w:rsid w:val="00DE709E"/>
    <w:rsid w:val="00DF127A"/>
    <w:rsid w:val="00DF2B26"/>
    <w:rsid w:val="00DF30EA"/>
    <w:rsid w:val="00DF340F"/>
    <w:rsid w:val="00DF37B7"/>
    <w:rsid w:val="00E03061"/>
    <w:rsid w:val="00E032AB"/>
    <w:rsid w:val="00E035A4"/>
    <w:rsid w:val="00E04E87"/>
    <w:rsid w:val="00E07162"/>
    <w:rsid w:val="00E112F1"/>
    <w:rsid w:val="00E121C7"/>
    <w:rsid w:val="00E13294"/>
    <w:rsid w:val="00E21FFD"/>
    <w:rsid w:val="00E23BD1"/>
    <w:rsid w:val="00E2590C"/>
    <w:rsid w:val="00E26843"/>
    <w:rsid w:val="00E2774F"/>
    <w:rsid w:val="00E3130B"/>
    <w:rsid w:val="00E354A9"/>
    <w:rsid w:val="00E35BE4"/>
    <w:rsid w:val="00E36FA3"/>
    <w:rsid w:val="00E40791"/>
    <w:rsid w:val="00E52CAD"/>
    <w:rsid w:val="00E544CB"/>
    <w:rsid w:val="00E5477A"/>
    <w:rsid w:val="00E554D6"/>
    <w:rsid w:val="00E61480"/>
    <w:rsid w:val="00E70CF5"/>
    <w:rsid w:val="00E732CC"/>
    <w:rsid w:val="00E73B2D"/>
    <w:rsid w:val="00E744DB"/>
    <w:rsid w:val="00E75225"/>
    <w:rsid w:val="00E7669C"/>
    <w:rsid w:val="00E77868"/>
    <w:rsid w:val="00E81125"/>
    <w:rsid w:val="00E82A3C"/>
    <w:rsid w:val="00E83197"/>
    <w:rsid w:val="00E836F4"/>
    <w:rsid w:val="00E83CB0"/>
    <w:rsid w:val="00E83EA3"/>
    <w:rsid w:val="00E84CB6"/>
    <w:rsid w:val="00E86AAD"/>
    <w:rsid w:val="00E90492"/>
    <w:rsid w:val="00E91BDD"/>
    <w:rsid w:val="00E92383"/>
    <w:rsid w:val="00E9501B"/>
    <w:rsid w:val="00EA3C38"/>
    <w:rsid w:val="00EA7A26"/>
    <w:rsid w:val="00EB6DA1"/>
    <w:rsid w:val="00EB7C02"/>
    <w:rsid w:val="00EC0EA3"/>
    <w:rsid w:val="00EC2983"/>
    <w:rsid w:val="00EC2B28"/>
    <w:rsid w:val="00EC3BE6"/>
    <w:rsid w:val="00EC3F0F"/>
    <w:rsid w:val="00EC606D"/>
    <w:rsid w:val="00EC6CE1"/>
    <w:rsid w:val="00EC6F84"/>
    <w:rsid w:val="00ED14D6"/>
    <w:rsid w:val="00ED2121"/>
    <w:rsid w:val="00ED2248"/>
    <w:rsid w:val="00ED2934"/>
    <w:rsid w:val="00ED6570"/>
    <w:rsid w:val="00ED6EDC"/>
    <w:rsid w:val="00EE1FDE"/>
    <w:rsid w:val="00EE3404"/>
    <w:rsid w:val="00EE4A52"/>
    <w:rsid w:val="00EE587C"/>
    <w:rsid w:val="00EE6BE2"/>
    <w:rsid w:val="00EF0C4B"/>
    <w:rsid w:val="00EF5F8E"/>
    <w:rsid w:val="00EF65A9"/>
    <w:rsid w:val="00EF6776"/>
    <w:rsid w:val="00F00B66"/>
    <w:rsid w:val="00F00F52"/>
    <w:rsid w:val="00F0376E"/>
    <w:rsid w:val="00F041DE"/>
    <w:rsid w:val="00F071BA"/>
    <w:rsid w:val="00F07A3B"/>
    <w:rsid w:val="00F1196D"/>
    <w:rsid w:val="00F12D34"/>
    <w:rsid w:val="00F1672D"/>
    <w:rsid w:val="00F214A0"/>
    <w:rsid w:val="00F231BE"/>
    <w:rsid w:val="00F2392A"/>
    <w:rsid w:val="00F312C9"/>
    <w:rsid w:val="00F31341"/>
    <w:rsid w:val="00F316EA"/>
    <w:rsid w:val="00F31E53"/>
    <w:rsid w:val="00F32D15"/>
    <w:rsid w:val="00F33936"/>
    <w:rsid w:val="00F33DCB"/>
    <w:rsid w:val="00F42988"/>
    <w:rsid w:val="00F4701B"/>
    <w:rsid w:val="00F47DAD"/>
    <w:rsid w:val="00F47DE4"/>
    <w:rsid w:val="00F47F1E"/>
    <w:rsid w:val="00F564DD"/>
    <w:rsid w:val="00F56800"/>
    <w:rsid w:val="00F62281"/>
    <w:rsid w:val="00F65922"/>
    <w:rsid w:val="00F66008"/>
    <w:rsid w:val="00F66563"/>
    <w:rsid w:val="00F674D4"/>
    <w:rsid w:val="00F67F98"/>
    <w:rsid w:val="00F70070"/>
    <w:rsid w:val="00F71255"/>
    <w:rsid w:val="00F72D4F"/>
    <w:rsid w:val="00F734C9"/>
    <w:rsid w:val="00F77A6B"/>
    <w:rsid w:val="00F81CBD"/>
    <w:rsid w:val="00F83126"/>
    <w:rsid w:val="00F8396A"/>
    <w:rsid w:val="00F83ACA"/>
    <w:rsid w:val="00F86D6E"/>
    <w:rsid w:val="00F92B9C"/>
    <w:rsid w:val="00FA0A2B"/>
    <w:rsid w:val="00FA4B1D"/>
    <w:rsid w:val="00FA70FE"/>
    <w:rsid w:val="00FA7C8F"/>
    <w:rsid w:val="00FA7F75"/>
    <w:rsid w:val="00FB2763"/>
    <w:rsid w:val="00FB31AD"/>
    <w:rsid w:val="00FB6EFC"/>
    <w:rsid w:val="00FB7216"/>
    <w:rsid w:val="00FB7686"/>
    <w:rsid w:val="00FC38E7"/>
    <w:rsid w:val="00FC505C"/>
    <w:rsid w:val="00FC5AA3"/>
    <w:rsid w:val="00FC6129"/>
    <w:rsid w:val="00FC7422"/>
    <w:rsid w:val="00FC7BCD"/>
    <w:rsid w:val="00FD14CC"/>
    <w:rsid w:val="00FD27FE"/>
    <w:rsid w:val="00FD759B"/>
    <w:rsid w:val="00FE15C3"/>
    <w:rsid w:val="00FE2836"/>
    <w:rsid w:val="00FE3F38"/>
    <w:rsid w:val="00FE5B0A"/>
    <w:rsid w:val="00FE5C10"/>
    <w:rsid w:val="00FF17D6"/>
    <w:rsid w:val="00FF1A53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279"/>
  </w:style>
  <w:style w:type="paragraph" w:styleId="a6">
    <w:name w:val="footer"/>
    <w:basedOn w:val="a"/>
    <w:link w:val="a7"/>
    <w:uiPriority w:val="99"/>
    <w:unhideWhenUsed/>
    <w:rsid w:val="00A94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279"/>
  </w:style>
  <w:style w:type="paragraph" w:styleId="a8">
    <w:name w:val="List Paragraph"/>
    <w:basedOn w:val="a"/>
    <w:uiPriority w:val="34"/>
    <w:qFormat/>
    <w:rsid w:val="00AC38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C8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62241"/>
    <w:rPr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0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51FF0"/>
  </w:style>
  <w:style w:type="character" w:customStyle="1" w:styleId="ad">
    <w:name w:val="日付 (文字)"/>
    <w:basedOn w:val="a0"/>
    <w:link w:val="ac"/>
    <w:uiPriority w:val="99"/>
    <w:semiHidden/>
    <w:rsid w:val="00D5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279"/>
  </w:style>
  <w:style w:type="paragraph" w:styleId="a6">
    <w:name w:val="footer"/>
    <w:basedOn w:val="a"/>
    <w:link w:val="a7"/>
    <w:uiPriority w:val="99"/>
    <w:unhideWhenUsed/>
    <w:rsid w:val="00A94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279"/>
  </w:style>
  <w:style w:type="paragraph" w:styleId="a8">
    <w:name w:val="List Paragraph"/>
    <w:basedOn w:val="a"/>
    <w:uiPriority w:val="34"/>
    <w:qFormat/>
    <w:rsid w:val="00AC38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C8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62241"/>
    <w:rPr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0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51FF0"/>
  </w:style>
  <w:style w:type="character" w:customStyle="1" w:styleId="ad">
    <w:name w:val="日付 (文字)"/>
    <w:basedOn w:val="a0"/>
    <w:link w:val="ac"/>
    <w:uiPriority w:val="99"/>
    <w:semiHidden/>
    <w:rsid w:val="00D5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27DD-29D1-469A-92F5-81A986C1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情報通信課</cp:lastModifiedBy>
  <cp:revision>2</cp:revision>
  <cp:lastPrinted>2017-08-29T20:14:00Z</cp:lastPrinted>
  <dcterms:created xsi:type="dcterms:W3CDTF">2017-10-10T03:16:00Z</dcterms:created>
  <dcterms:modified xsi:type="dcterms:W3CDTF">2017-10-10T03:16:00Z</dcterms:modified>
</cp:coreProperties>
</file>