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62" w:rsidRDefault="006E2DC1" w:rsidP="00E96462">
      <w:pPr>
        <w:jc w:val="center"/>
      </w:pPr>
      <w:r>
        <w:rPr>
          <w:rFonts w:hint="eastAsia"/>
        </w:rPr>
        <w:t>メキシコ</w:t>
      </w:r>
      <w:r w:rsidR="00616617">
        <w:rPr>
          <w:rFonts w:hint="eastAsia"/>
        </w:rPr>
        <w:t>内政・外交</w:t>
      </w:r>
      <w:r>
        <w:rPr>
          <w:rFonts w:hint="eastAsia"/>
        </w:rPr>
        <w:t>（</w:t>
      </w:r>
      <w:r w:rsidR="00616617">
        <w:rPr>
          <w:rFonts w:hint="eastAsia"/>
        </w:rPr>
        <w:t>２０１４年</w:t>
      </w:r>
      <w:r>
        <w:rPr>
          <w:rFonts w:hint="eastAsia"/>
        </w:rPr>
        <w:t>６</w:t>
      </w:r>
      <w:r w:rsidR="00E96462">
        <w:rPr>
          <w:rFonts w:hint="eastAsia"/>
        </w:rPr>
        <w:t>月）</w:t>
      </w:r>
    </w:p>
    <w:p w:rsidR="00E96462" w:rsidRDefault="00E96462" w:rsidP="00E96462"/>
    <w:p w:rsidR="00E96462" w:rsidRPr="009B3C8B" w:rsidRDefault="00E96462" w:rsidP="00E96462">
      <w:pPr>
        <w:rPr>
          <w:b/>
        </w:rPr>
      </w:pPr>
      <w:r w:rsidRPr="009B3C8B">
        <w:rPr>
          <w:rFonts w:hint="eastAsia"/>
          <w:b/>
        </w:rPr>
        <w:t>〈概要〉</w:t>
      </w:r>
    </w:p>
    <w:p w:rsidR="00083A90" w:rsidRDefault="00E96462" w:rsidP="00083A90">
      <w:pPr>
        <w:rPr>
          <w:lang w:val="es-ES_tradnl"/>
        </w:rPr>
      </w:pPr>
      <w:r>
        <w:rPr>
          <w:rFonts w:hint="eastAsia"/>
        </w:rPr>
        <w:t xml:space="preserve">　</w:t>
      </w:r>
      <w:r w:rsidR="009A1129">
        <w:rPr>
          <w:rFonts w:hint="eastAsia"/>
        </w:rPr>
        <w:t>内政では、１９日、連邦上院、下院共に臨時国会が召集され、５</w:t>
      </w:r>
      <w:r w:rsidR="00083A90">
        <w:rPr>
          <w:rFonts w:hint="eastAsia"/>
        </w:rPr>
        <w:t>月</w:t>
      </w:r>
      <w:r w:rsidR="009A1129">
        <w:rPr>
          <w:rFonts w:hint="eastAsia"/>
        </w:rPr>
        <w:t>に</w:t>
      </w:r>
      <w:r w:rsidR="00083A90">
        <w:rPr>
          <w:rFonts w:hint="eastAsia"/>
        </w:rPr>
        <w:t>可決された政治・選挙</w:t>
      </w:r>
      <w:r w:rsidR="008370BB">
        <w:rPr>
          <w:rFonts w:hint="eastAsia"/>
        </w:rPr>
        <w:t>制度</w:t>
      </w:r>
      <w:r w:rsidR="00083A90">
        <w:rPr>
          <w:rFonts w:hint="eastAsia"/>
        </w:rPr>
        <w:t>改革法の再修正案が可決された。２０日、バジェホ・ミチョア</w:t>
      </w:r>
      <w:r w:rsidR="005D77E8">
        <w:rPr>
          <w:rFonts w:hint="eastAsia"/>
        </w:rPr>
        <w:t>カン</w:t>
      </w:r>
      <w:r w:rsidR="00B9625F">
        <w:rPr>
          <w:rFonts w:hint="eastAsia"/>
        </w:rPr>
        <w:t>州知事が辞職し、後任としてサルバド</w:t>
      </w:r>
      <w:r w:rsidR="00083A90">
        <w:rPr>
          <w:rFonts w:hint="eastAsia"/>
        </w:rPr>
        <w:t>ル・サラ暫定知事が就任した。</w:t>
      </w:r>
      <w:r w:rsidR="00083A90">
        <w:rPr>
          <w:rFonts w:hint="eastAsia"/>
          <w:lang w:val="es-ES_tradnl"/>
        </w:rPr>
        <w:t>２３日、犯罪組織ティファナ・カルテルの首領、フェルナンド・サンチェス・アレジャノ容疑者がメキシコ治安当局に逮捕された。２７日、メキシコ治安当局は、ミチョアカン州において２０１３年に組織された「自警団」の元スポークスマン、ホセ・マヌエル・ミレレスの身柄を、同「自警団」のメンバー８３名の身柄と共に拘束した。３０日、国防省はメキシコ州におけるメキシコ軍と犯罪組織ファミリア・ミチョアカーナの銃撃戦によって、同犯罪組織の２２名が死亡したと発表した。</w:t>
      </w:r>
    </w:p>
    <w:p w:rsidR="00083A90" w:rsidRPr="00083A90" w:rsidRDefault="00083A90" w:rsidP="00083A90">
      <w:pPr>
        <w:ind w:firstLineChars="100" w:firstLine="210"/>
        <w:rPr>
          <w:lang w:val="es-ES_tradnl"/>
        </w:rPr>
      </w:pPr>
      <w:r>
        <w:rPr>
          <w:rFonts w:hint="eastAsia"/>
          <w:lang w:val="es-ES_tradnl"/>
        </w:rPr>
        <w:t>外交では、１日から</w:t>
      </w:r>
      <w:r w:rsidRPr="006C4EE4">
        <w:rPr>
          <w:rFonts w:hint="eastAsia"/>
          <w:lang w:val="es-ES_tradnl"/>
        </w:rPr>
        <w:t>４日、ミード外相はエルサルバド</w:t>
      </w:r>
      <w:r>
        <w:rPr>
          <w:rFonts w:hint="eastAsia"/>
          <w:lang w:val="es-ES_tradnl"/>
        </w:rPr>
        <w:t>ル、パラグアイを訪問した</w:t>
      </w:r>
      <w:r w:rsidRPr="006C4EE4">
        <w:rPr>
          <w:rFonts w:hint="eastAsia"/>
          <w:lang w:val="es-ES_tradnl"/>
        </w:rPr>
        <w:t>。</w:t>
      </w:r>
      <w:r>
        <w:rPr>
          <w:rFonts w:hint="eastAsia"/>
          <w:lang w:val="es-ES_tradnl"/>
        </w:rPr>
        <w:t>５日から</w:t>
      </w:r>
      <w:r w:rsidRPr="006C4EE4">
        <w:rPr>
          <w:rFonts w:hint="eastAsia"/>
          <w:lang w:val="es-ES_tradnl"/>
        </w:rPr>
        <w:t>１０日、ペニャ・ニエト大統領はポルトガル、バチカン、ス</w:t>
      </w:r>
      <w:r>
        <w:rPr>
          <w:rFonts w:hint="eastAsia"/>
          <w:lang w:val="es-ES_tradnl"/>
        </w:rPr>
        <w:t>ペインを訪問した</w:t>
      </w:r>
      <w:r w:rsidRPr="006C4EE4">
        <w:rPr>
          <w:rFonts w:hint="eastAsia"/>
          <w:lang w:val="es-ES_tradnl"/>
        </w:rPr>
        <w:t>。</w:t>
      </w:r>
      <w:r w:rsidR="009A1129">
        <w:rPr>
          <w:rFonts w:hint="eastAsia"/>
          <w:lang w:val="es-ES_tradnl"/>
        </w:rPr>
        <w:t>１１日から１３日、ミード外相は英国を訪問。</w:t>
      </w:r>
      <w:r>
        <w:rPr>
          <w:rFonts w:hint="eastAsia"/>
          <w:lang w:val="es-ES_tradnl"/>
        </w:rPr>
        <w:t>１６日、ジョン・ヒッケンルーパー・コロラド州知事が訪墨、ミード外相と会談した。１９日、２０日、</w:t>
      </w:r>
      <w:r w:rsidRPr="006C4EE4">
        <w:rPr>
          <w:rFonts w:hint="eastAsia"/>
          <w:lang w:val="es-ES_tradnl"/>
        </w:rPr>
        <w:t>ナジャリット州プンタミタにおいて第９回太平洋同盟首脳会</w:t>
      </w:r>
      <w:r>
        <w:rPr>
          <w:rFonts w:hint="eastAsia"/>
          <w:lang w:val="es-ES_tradnl"/>
        </w:rPr>
        <w:t>合が開催された</w:t>
      </w:r>
      <w:r w:rsidRPr="006C4EE4">
        <w:rPr>
          <w:rFonts w:hint="eastAsia"/>
          <w:lang w:val="es-ES_tradnl"/>
        </w:rPr>
        <w:t>。</w:t>
      </w:r>
      <w:r>
        <w:rPr>
          <w:rFonts w:hint="eastAsia"/>
          <w:lang w:val="es-ES_tradnl"/>
        </w:rPr>
        <w:t>２４日、ミード外相はテキサス州米墨国境リオグランデ地域を訪問した。２６日から２９日、ミード外相は日本を訪問。安倍総理</w:t>
      </w:r>
      <w:r w:rsidR="009A1129">
        <w:rPr>
          <w:rFonts w:hint="eastAsia"/>
          <w:lang w:val="es-ES_tradnl"/>
        </w:rPr>
        <w:t>表敬</w:t>
      </w:r>
      <w:r>
        <w:rPr>
          <w:rFonts w:hint="eastAsia"/>
          <w:lang w:val="es-ES_tradnl"/>
        </w:rPr>
        <w:t>、岸田外務大臣らと会談した。</w:t>
      </w:r>
    </w:p>
    <w:p w:rsidR="00E96462" w:rsidRPr="00083A90" w:rsidRDefault="00E96462" w:rsidP="00E96462"/>
    <w:p w:rsidR="00E96462" w:rsidRPr="009B3C8B" w:rsidRDefault="00E96462" w:rsidP="00E96462">
      <w:pPr>
        <w:rPr>
          <w:b/>
        </w:rPr>
      </w:pPr>
      <w:r w:rsidRPr="009B3C8B">
        <w:rPr>
          <w:rFonts w:hint="eastAsia"/>
          <w:b/>
        </w:rPr>
        <w:t>〈内政〉</w:t>
      </w:r>
    </w:p>
    <w:p w:rsidR="009E5985" w:rsidRPr="00083A90" w:rsidRDefault="009A1129" w:rsidP="009E5985">
      <w:pPr>
        <w:rPr>
          <w:lang w:val="es-ES_tradnl"/>
        </w:rPr>
      </w:pPr>
      <w:r>
        <w:rPr>
          <w:rFonts w:hint="eastAsia"/>
          <w:lang w:val="es-ES_tradnl"/>
        </w:rPr>
        <w:t>１．</w:t>
      </w:r>
      <w:r w:rsidR="00616617">
        <w:rPr>
          <w:rFonts w:hint="eastAsia"/>
          <w:lang w:val="es-ES_tradnl"/>
        </w:rPr>
        <w:t>臨時</w:t>
      </w:r>
      <w:r w:rsidR="006D79BA" w:rsidRPr="00083A90">
        <w:rPr>
          <w:rFonts w:hint="eastAsia"/>
          <w:lang w:val="es-ES_tradnl"/>
        </w:rPr>
        <w:t>国会の開催</w:t>
      </w:r>
    </w:p>
    <w:p w:rsidR="009E5985" w:rsidRPr="009E5985" w:rsidRDefault="009A1129" w:rsidP="009B3C8B">
      <w:pPr>
        <w:ind w:firstLineChars="100" w:firstLine="210"/>
        <w:rPr>
          <w:lang w:val="es-ES_tradnl"/>
        </w:rPr>
      </w:pPr>
      <w:r>
        <w:rPr>
          <w:rFonts w:hint="eastAsia"/>
          <w:lang w:val="es-ES_tradnl"/>
        </w:rPr>
        <w:t>１９日、メキシコ連邦議会は上院、下院共に臨時国会を開催し、５</w:t>
      </w:r>
      <w:r w:rsidR="009E5985" w:rsidRPr="009E5985">
        <w:rPr>
          <w:rFonts w:hint="eastAsia"/>
          <w:lang w:val="es-ES_tradnl"/>
        </w:rPr>
        <w:t>月１５日に可決された政治・選挙</w:t>
      </w:r>
      <w:r w:rsidR="008370BB">
        <w:rPr>
          <w:rFonts w:hint="eastAsia"/>
          <w:lang w:val="es-ES_tradnl"/>
        </w:rPr>
        <w:t>制度</w:t>
      </w:r>
      <w:r w:rsidR="009E5985" w:rsidRPr="009E5985">
        <w:rPr>
          <w:rFonts w:hint="eastAsia"/>
          <w:lang w:val="es-ES_tradnl"/>
        </w:rPr>
        <w:t>改革関連法を構成する連邦司法権力基本法及び選挙違反に関する法の修正案を両院で可決した。また、連邦区（メキシコ市）政府の条例を、政治・選挙</w:t>
      </w:r>
      <w:r w:rsidR="008370BB">
        <w:rPr>
          <w:rFonts w:hint="eastAsia"/>
          <w:lang w:val="es-ES_tradnl"/>
        </w:rPr>
        <w:t>制度</w:t>
      </w:r>
      <w:r w:rsidR="009E5985" w:rsidRPr="009E5985">
        <w:rPr>
          <w:rFonts w:hint="eastAsia"/>
          <w:lang w:val="es-ES_tradnl"/>
        </w:rPr>
        <w:t>改革関連法の内容に沿ったものにするための修正・追加・廃止細則案も両院で可決された。公職選挙における</w:t>
      </w:r>
      <w:r>
        <w:rPr>
          <w:rFonts w:hint="eastAsia"/>
          <w:lang w:val="es-ES_tradnl"/>
        </w:rPr>
        <w:t>政党間の</w:t>
      </w:r>
      <w:r w:rsidR="009E5985" w:rsidRPr="009E5985">
        <w:rPr>
          <w:rFonts w:hint="eastAsia"/>
          <w:lang w:val="es-ES_tradnl"/>
        </w:rPr>
        <w:t>同盟について定めた政党一般法８７条の修正案に関しては、下院では可決されたが、上院での審議・採決は見送られた。</w:t>
      </w:r>
    </w:p>
    <w:p w:rsidR="0096296B" w:rsidRDefault="009B3C8B" w:rsidP="009E5985">
      <w:pPr>
        <w:rPr>
          <w:lang w:val="es-ES_tradnl"/>
        </w:rPr>
      </w:pPr>
      <w:r>
        <w:rPr>
          <w:rFonts w:hint="eastAsia"/>
          <w:lang w:val="es-ES_tradnl"/>
        </w:rPr>
        <w:t>【主なポイント】</w:t>
      </w:r>
    </w:p>
    <w:p w:rsidR="009E5985" w:rsidRPr="009E5985" w:rsidRDefault="009B3C8B" w:rsidP="009E5985">
      <w:pPr>
        <w:rPr>
          <w:lang w:val="es-ES_tradnl"/>
        </w:rPr>
      </w:pPr>
      <w:r>
        <w:rPr>
          <w:rFonts w:hint="eastAsia"/>
          <w:lang w:val="es-ES_tradnl"/>
        </w:rPr>
        <w:t>（１）</w:t>
      </w:r>
      <w:r w:rsidR="009E5985" w:rsidRPr="009E5985">
        <w:rPr>
          <w:rFonts w:hint="eastAsia"/>
          <w:lang w:val="es-ES_tradnl"/>
        </w:rPr>
        <w:t>連邦選挙裁判所</w:t>
      </w:r>
      <w:r w:rsidR="009E14BE">
        <w:rPr>
          <w:rFonts w:hint="eastAsia"/>
          <w:lang w:val="es-ES_tradnl"/>
        </w:rPr>
        <w:t>大法廷</w:t>
      </w:r>
      <w:r w:rsidR="009E5985" w:rsidRPr="009E5985">
        <w:rPr>
          <w:rFonts w:hint="eastAsia"/>
          <w:lang w:val="es-ES_tradnl"/>
        </w:rPr>
        <w:t>裁判官への年金の支払いの廃止</w:t>
      </w:r>
    </w:p>
    <w:p w:rsidR="009E5985" w:rsidRPr="009E5985" w:rsidRDefault="009A1129" w:rsidP="009E5985">
      <w:pPr>
        <w:rPr>
          <w:lang w:val="es-ES_tradnl"/>
        </w:rPr>
      </w:pPr>
      <w:r>
        <w:rPr>
          <w:rFonts w:hint="eastAsia"/>
          <w:lang w:val="es-ES_tradnl"/>
        </w:rPr>
        <w:t xml:space="preserve">　５</w:t>
      </w:r>
      <w:r w:rsidR="009E5985" w:rsidRPr="009E5985">
        <w:rPr>
          <w:rFonts w:hint="eastAsia"/>
          <w:lang w:val="es-ES_tradnl"/>
        </w:rPr>
        <w:t>月可決、成立した連邦司法権力基本法（</w:t>
      </w:r>
      <w:r>
        <w:rPr>
          <w:rFonts w:hint="eastAsia"/>
          <w:lang w:val="es-ES_tradnl"/>
        </w:rPr>
        <w:t>Ley Org</w:t>
      </w:r>
      <w:r>
        <w:rPr>
          <w:lang w:val="es-ES_tradnl"/>
        </w:rPr>
        <w:t>a</w:t>
      </w:r>
      <w:r w:rsidR="009E5985" w:rsidRPr="009E5985">
        <w:rPr>
          <w:rFonts w:hint="eastAsia"/>
          <w:lang w:val="es-ES_tradnl"/>
        </w:rPr>
        <w:t>nica del Poder Jurdicial de la Federacion</w:t>
      </w:r>
      <w:r w:rsidR="00262AA1">
        <w:rPr>
          <w:rFonts w:hint="eastAsia"/>
          <w:lang w:val="es-ES_tradnl"/>
        </w:rPr>
        <w:t>）の第２０９条によって定められた連邦選挙裁判所</w:t>
      </w:r>
      <w:r w:rsidR="000357E3" w:rsidRPr="009E5985">
        <w:rPr>
          <w:rFonts w:hint="eastAsia"/>
          <w:lang w:val="es-ES_tradnl"/>
        </w:rPr>
        <w:t>(Tribunal Electoral del Poder Judicial de la Federacion: TEPJE)</w:t>
      </w:r>
      <w:r w:rsidR="000357E3">
        <w:rPr>
          <w:rFonts w:hint="eastAsia"/>
          <w:lang w:val="es-ES_tradnl"/>
        </w:rPr>
        <w:t>の</w:t>
      </w:r>
      <w:r w:rsidR="00262AA1">
        <w:rPr>
          <w:rFonts w:hint="eastAsia"/>
          <w:lang w:val="es-ES_tradnl"/>
        </w:rPr>
        <w:t>運営委員会の権能の</w:t>
      </w:r>
      <w:r w:rsidR="000357E3">
        <w:rPr>
          <w:rFonts w:hint="eastAsia"/>
          <w:lang w:val="es-ES_tradnl"/>
        </w:rPr>
        <w:t>うち</w:t>
      </w:r>
      <w:r w:rsidR="00262AA1">
        <w:rPr>
          <w:rFonts w:hint="eastAsia"/>
          <w:lang w:val="es-ES_tradnl"/>
        </w:rPr>
        <w:t>、</w:t>
      </w:r>
      <w:r w:rsidR="000357E3">
        <w:rPr>
          <w:rFonts w:hint="eastAsia"/>
          <w:lang w:val="es-ES_tradnl"/>
        </w:rPr>
        <w:t>３１項における「</w:t>
      </w:r>
      <w:r w:rsidR="009E14BE">
        <w:rPr>
          <w:rFonts w:hint="eastAsia"/>
          <w:lang w:val="es-ES_tradnl"/>
        </w:rPr>
        <w:t>大法廷</w:t>
      </w:r>
      <w:r w:rsidR="00623FAE">
        <w:rPr>
          <w:rFonts w:hint="eastAsia"/>
          <w:lang w:val="es-ES_tradnl"/>
        </w:rPr>
        <w:t>裁判官への</w:t>
      </w:r>
      <w:r w:rsidR="00CB1E75">
        <w:rPr>
          <w:rFonts w:hint="eastAsia"/>
          <w:lang w:val="es-ES_tradnl"/>
        </w:rPr>
        <w:t>特別</w:t>
      </w:r>
      <w:r w:rsidR="00623FAE" w:rsidRPr="009E5985">
        <w:rPr>
          <w:rFonts w:hint="eastAsia"/>
          <w:lang w:val="es-ES_tradnl"/>
        </w:rPr>
        <w:t>年金</w:t>
      </w:r>
      <w:r w:rsidR="00623FAE" w:rsidRPr="009E5985">
        <w:rPr>
          <w:rFonts w:hint="eastAsia"/>
          <w:lang w:val="es-ES_tradnl"/>
        </w:rPr>
        <w:t>(Haber de retiro)</w:t>
      </w:r>
      <w:r w:rsidR="00623FAE">
        <w:rPr>
          <w:rFonts w:hint="eastAsia"/>
          <w:lang w:val="es-ES_tradnl"/>
        </w:rPr>
        <w:t>を決定する</w:t>
      </w:r>
      <w:r w:rsidR="000357E3">
        <w:rPr>
          <w:rFonts w:hint="eastAsia"/>
          <w:lang w:val="es-ES_tradnl"/>
        </w:rPr>
        <w:t>」</w:t>
      </w:r>
      <w:r w:rsidR="00623FAE">
        <w:rPr>
          <w:rFonts w:hint="eastAsia"/>
          <w:lang w:val="es-ES_tradnl"/>
        </w:rPr>
        <w:t>という規定を廃止する細則案が、連邦下院にて賛成４３８の満場一致で可決、</w:t>
      </w:r>
      <w:r w:rsidR="009E5985" w:rsidRPr="009E5985">
        <w:rPr>
          <w:rFonts w:hint="eastAsia"/>
          <w:lang w:val="es-ES_tradnl"/>
        </w:rPr>
        <w:t>連邦上院では賛成９７、反対４、棄権０で可決され、成立した。</w:t>
      </w:r>
      <w:r w:rsidR="00B80740">
        <w:rPr>
          <w:rFonts w:hint="eastAsia"/>
          <w:lang w:val="es-ES_tradnl"/>
        </w:rPr>
        <w:t>本件</w:t>
      </w:r>
      <w:r w:rsidR="00CB1E75">
        <w:rPr>
          <w:rFonts w:hint="eastAsia"/>
          <w:lang w:val="es-ES_tradnl"/>
        </w:rPr>
        <w:t>特別年金を巡っては、</w:t>
      </w:r>
      <w:r w:rsidR="007D0C9D">
        <w:rPr>
          <w:rFonts w:hint="eastAsia"/>
          <w:lang w:val="es-ES_tradnl"/>
        </w:rPr>
        <w:t>額が高額であること、条文上その支給期間が</w:t>
      </w:r>
      <w:r w:rsidR="007D0C9D">
        <w:rPr>
          <w:rFonts w:hint="eastAsia"/>
          <w:lang w:val="es-ES_tradnl"/>
        </w:rPr>
        <w:lastRenderedPageBreak/>
        <w:t>不明瞭であること、また、裁判官への事前買収にあたるのではないかという批判から、野党側から廃止を求める声が上がっていた</w:t>
      </w:r>
      <w:r w:rsidR="006A3F95">
        <w:rPr>
          <w:rFonts w:hint="eastAsia"/>
          <w:lang w:val="es-ES_tradnl"/>
        </w:rPr>
        <w:t>ところ、本規定の廃止により年金の支給自体が廃止</w:t>
      </w:r>
      <w:r w:rsidR="00B80740">
        <w:rPr>
          <w:rFonts w:hint="eastAsia"/>
          <w:lang w:val="es-ES_tradnl"/>
        </w:rPr>
        <w:t>されたことになる</w:t>
      </w:r>
      <w:r w:rsidR="007D0C9D">
        <w:rPr>
          <w:rFonts w:hint="eastAsia"/>
          <w:lang w:val="es-ES_tradnl"/>
        </w:rPr>
        <w:t>。</w:t>
      </w:r>
    </w:p>
    <w:p w:rsidR="009E5985" w:rsidRPr="009E5985" w:rsidRDefault="009B3C8B" w:rsidP="009E5985">
      <w:pPr>
        <w:rPr>
          <w:lang w:val="es-ES_tradnl"/>
        </w:rPr>
      </w:pPr>
      <w:r>
        <w:rPr>
          <w:rFonts w:hint="eastAsia"/>
          <w:lang w:val="es-ES_tradnl"/>
        </w:rPr>
        <w:t>（２）</w:t>
      </w:r>
      <w:r w:rsidR="009E5985" w:rsidRPr="009E5985">
        <w:rPr>
          <w:rFonts w:hint="eastAsia"/>
          <w:lang w:val="es-ES_tradnl"/>
        </w:rPr>
        <w:t>選挙違反に関する法の改正</w:t>
      </w:r>
    </w:p>
    <w:p w:rsidR="009E5985" w:rsidRPr="009E5985" w:rsidRDefault="009A1129" w:rsidP="009E5985">
      <w:pPr>
        <w:rPr>
          <w:lang w:val="es-ES_tradnl"/>
        </w:rPr>
      </w:pPr>
      <w:r>
        <w:rPr>
          <w:rFonts w:hint="eastAsia"/>
          <w:lang w:val="es-ES_tradnl"/>
        </w:rPr>
        <w:t xml:space="preserve">　５</w:t>
      </w:r>
      <w:r w:rsidR="009E5985" w:rsidRPr="009E5985">
        <w:rPr>
          <w:rFonts w:hint="eastAsia"/>
          <w:lang w:val="es-ES_tradnl"/>
        </w:rPr>
        <w:t>月可決、成立した選挙違反に関する法（</w:t>
      </w:r>
      <w:r w:rsidR="009E5985" w:rsidRPr="009E5985">
        <w:rPr>
          <w:rFonts w:hint="eastAsia"/>
          <w:lang w:val="es-ES_tradnl"/>
        </w:rPr>
        <w:t>Ley General en Materia de Delitos Electorales</w:t>
      </w:r>
      <w:r w:rsidR="009E5985" w:rsidRPr="009E5985">
        <w:rPr>
          <w:rFonts w:hint="eastAsia"/>
          <w:lang w:val="es-ES_tradnl"/>
        </w:rPr>
        <w:t>）の７条、９条、１０条、１１条、１６条の修正案が、連邦下院にて賛成４２０、反対９、棄権１０で可決、連邦上院では賛成７８、反対２、棄権０で可決され、成立した。</w:t>
      </w:r>
    </w:p>
    <w:p w:rsidR="009E5985" w:rsidRPr="009E5985" w:rsidRDefault="009B3C8B" w:rsidP="009E5985">
      <w:pPr>
        <w:rPr>
          <w:lang w:val="es-ES_tradnl"/>
        </w:rPr>
      </w:pPr>
      <w:r>
        <w:rPr>
          <w:rFonts w:hint="eastAsia"/>
          <w:lang w:val="es-ES_tradnl"/>
        </w:rPr>
        <w:t>（ア</w:t>
      </w:r>
      <w:r w:rsidR="009E5985" w:rsidRPr="009E5985">
        <w:rPr>
          <w:rFonts w:hint="eastAsia"/>
          <w:lang w:val="es-ES_tradnl"/>
        </w:rPr>
        <w:t>）７条、選挙違反に該当する行為及びその罰則に関する規定に関し、７項の票の買収、暴力などによる投票の強要の禁止に、「見返り（</w:t>
      </w:r>
      <w:r w:rsidR="009E5985" w:rsidRPr="009E5985">
        <w:rPr>
          <w:rFonts w:hint="eastAsia"/>
          <w:lang w:val="es-ES_tradnl"/>
        </w:rPr>
        <w:t>Contraprestacion</w:t>
      </w:r>
      <w:r w:rsidR="009E5985" w:rsidRPr="009E5985">
        <w:rPr>
          <w:rFonts w:hint="eastAsia"/>
          <w:lang w:val="es-ES_tradnl"/>
        </w:rPr>
        <w:t>）」という文言を追加。投票のかわりに見返りを求める行為も選挙違反として規定。また、１４項の投票所の設置を武器による武装などの暴力によって妨害する行為に対し、「法的に正当化される理由は除く（</w:t>
      </w:r>
      <w:r w:rsidR="009E5985" w:rsidRPr="009E5985">
        <w:rPr>
          <w:rFonts w:hint="eastAsia"/>
          <w:lang w:val="es-ES_tradnl"/>
        </w:rPr>
        <w:t>sin causa legalmente justificada</w:t>
      </w:r>
      <w:r w:rsidR="009E5985" w:rsidRPr="009E5985">
        <w:rPr>
          <w:rFonts w:hint="eastAsia"/>
          <w:lang w:val="es-ES_tradnl"/>
        </w:rPr>
        <w:t>）」という文</w:t>
      </w:r>
      <w:r w:rsidR="00C44CF2">
        <w:rPr>
          <w:rFonts w:hint="eastAsia"/>
          <w:lang w:val="es-ES_tradnl"/>
        </w:rPr>
        <w:t>言を追加、法的に正当化される理由による場合は例外とすることを明記</w:t>
      </w:r>
      <w:r w:rsidR="009E5985" w:rsidRPr="009E5985">
        <w:rPr>
          <w:rFonts w:hint="eastAsia"/>
          <w:lang w:val="es-ES_tradnl"/>
        </w:rPr>
        <w:t>。</w:t>
      </w:r>
    </w:p>
    <w:p w:rsidR="009E5985" w:rsidRPr="009E5985" w:rsidRDefault="009B3C8B" w:rsidP="009E5985">
      <w:pPr>
        <w:rPr>
          <w:lang w:val="es-ES_tradnl"/>
        </w:rPr>
      </w:pPr>
      <w:r>
        <w:rPr>
          <w:rFonts w:hint="eastAsia"/>
          <w:lang w:val="es-ES_tradnl"/>
        </w:rPr>
        <w:t>（イ</w:t>
      </w:r>
      <w:r w:rsidR="009E5985" w:rsidRPr="009E5985">
        <w:rPr>
          <w:rFonts w:hint="eastAsia"/>
          <w:lang w:val="es-ES_tradnl"/>
        </w:rPr>
        <w:t>）９条</w:t>
      </w:r>
      <w:r w:rsidR="00391878">
        <w:rPr>
          <w:rFonts w:hint="eastAsia"/>
          <w:lang w:val="es-ES_tradnl"/>
        </w:rPr>
        <w:t>、１０条、政党及び候補者の選挙運動費用収支報告書提出に関する違反行為及び罰則に関する規定に関し、「その権限</w:t>
      </w:r>
      <w:r w:rsidR="009E5985" w:rsidRPr="009E5985">
        <w:rPr>
          <w:rFonts w:hint="eastAsia"/>
          <w:lang w:val="es-ES_tradnl"/>
        </w:rPr>
        <w:t>の領域の中で（</w:t>
      </w:r>
      <w:r w:rsidR="009E5985" w:rsidRPr="009E5985">
        <w:rPr>
          <w:rFonts w:hint="eastAsia"/>
          <w:lang w:val="es-ES_tradnl"/>
        </w:rPr>
        <w:t>dentro del ambito de sus facultades</w:t>
      </w:r>
      <w:r w:rsidR="009E5985" w:rsidRPr="009E5985">
        <w:rPr>
          <w:rFonts w:hint="eastAsia"/>
          <w:lang w:val="es-ES_tradnl"/>
        </w:rPr>
        <w:t>）」という文言を追加。</w:t>
      </w:r>
      <w:r w:rsidR="0093656F">
        <w:rPr>
          <w:rFonts w:hint="eastAsia"/>
          <w:lang w:val="es-ES_tradnl"/>
        </w:rPr>
        <w:t>選挙運</w:t>
      </w:r>
      <w:r w:rsidR="000F35AE">
        <w:rPr>
          <w:rFonts w:hint="eastAsia"/>
          <w:lang w:val="es-ES_tradnl"/>
        </w:rPr>
        <w:t>動費用収支報告書の提出義務が誰に課されているのか不明瞭であった条文</w:t>
      </w:r>
      <w:r w:rsidR="0093656F">
        <w:rPr>
          <w:rFonts w:hint="eastAsia"/>
          <w:lang w:val="es-ES_tradnl"/>
        </w:rPr>
        <w:t>を</w:t>
      </w:r>
      <w:r w:rsidR="00506614">
        <w:rPr>
          <w:rFonts w:hint="eastAsia"/>
          <w:lang w:val="es-ES_tradnl"/>
        </w:rPr>
        <w:t>修正し</w:t>
      </w:r>
      <w:r w:rsidR="00391878">
        <w:rPr>
          <w:rFonts w:hint="eastAsia"/>
          <w:lang w:val="es-ES_tradnl"/>
        </w:rPr>
        <w:t>、政党及び候補者に対し、それらの権限の領域の中で</w:t>
      </w:r>
      <w:r w:rsidR="00506614">
        <w:rPr>
          <w:rFonts w:hint="eastAsia"/>
          <w:lang w:val="es-ES_tradnl"/>
        </w:rPr>
        <w:t>、選挙運動費用収支報告書の提出義務が</w:t>
      </w:r>
      <w:r w:rsidR="00391878">
        <w:rPr>
          <w:rFonts w:hint="eastAsia"/>
          <w:lang w:val="es-ES_tradnl"/>
        </w:rPr>
        <w:t>課されると</w:t>
      </w:r>
      <w:r w:rsidR="009E5985" w:rsidRPr="009E5985">
        <w:rPr>
          <w:rFonts w:hint="eastAsia"/>
          <w:lang w:val="es-ES_tradnl"/>
        </w:rPr>
        <w:t>明定。</w:t>
      </w:r>
    </w:p>
    <w:p w:rsidR="009E5985" w:rsidRPr="009E5985" w:rsidRDefault="009B3C8B" w:rsidP="009E5985">
      <w:pPr>
        <w:rPr>
          <w:lang w:val="es-ES_tradnl"/>
        </w:rPr>
      </w:pPr>
      <w:r>
        <w:rPr>
          <w:rFonts w:hint="eastAsia"/>
          <w:lang w:val="es-ES_tradnl"/>
        </w:rPr>
        <w:t>（ウ</w:t>
      </w:r>
      <w:r w:rsidR="009E5985" w:rsidRPr="009E5985">
        <w:rPr>
          <w:rFonts w:hint="eastAsia"/>
          <w:lang w:val="es-ES_tradnl"/>
        </w:rPr>
        <w:t>）１１条、</w:t>
      </w:r>
      <w:r w:rsidR="00A45857">
        <w:rPr>
          <w:rFonts w:hint="eastAsia"/>
          <w:lang w:val="es-ES_tradnl"/>
        </w:rPr>
        <w:t>政治キャンペーンへの参加</w:t>
      </w:r>
      <w:r w:rsidR="002D0DFE">
        <w:rPr>
          <w:rFonts w:hint="eastAsia"/>
          <w:lang w:val="es-ES_tradnl"/>
        </w:rPr>
        <w:t>、ある候補者への投票等の行為を部下に強制した公務員への罰則</w:t>
      </w:r>
      <w:r w:rsidR="00755BFC">
        <w:rPr>
          <w:rFonts w:hint="eastAsia"/>
          <w:lang w:val="es-ES_tradnl"/>
        </w:rPr>
        <w:t>条項</w:t>
      </w:r>
      <w:r w:rsidR="00BB1642">
        <w:rPr>
          <w:rFonts w:hint="eastAsia"/>
          <w:lang w:val="es-ES_tradnl"/>
        </w:rPr>
        <w:t>（</w:t>
      </w:r>
      <w:r w:rsidR="00BB1642" w:rsidRPr="009E5985">
        <w:rPr>
          <w:rFonts w:hint="eastAsia"/>
          <w:lang w:val="es-ES_tradnl"/>
        </w:rPr>
        <w:t>２００日から４００日の罰金、または２年から９年の懲役）</w:t>
      </w:r>
      <w:r w:rsidR="00755BFC">
        <w:rPr>
          <w:rFonts w:hint="eastAsia"/>
          <w:lang w:val="es-ES_tradnl"/>
        </w:rPr>
        <w:t>から、</w:t>
      </w:r>
      <w:r w:rsidR="009E5985" w:rsidRPr="009E5985">
        <w:rPr>
          <w:rFonts w:hint="eastAsia"/>
          <w:lang w:val="es-ES_tradnl"/>
        </w:rPr>
        <w:t>「仕向ける、導く（</w:t>
      </w:r>
      <w:r w:rsidR="009E5985" w:rsidRPr="009E5985">
        <w:rPr>
          <w:rFonts w:hint="eastAsia"/>
          <w:lang w:val="es-ES_tradnl"/>
        </w:rPr>
        <w:t>induzca</w:t>
      </w:r>
      <w:r w:rsidR="009E5985" w:rsidRPr="009E5985">
        <w:rPr>
          <w:rFonts w:hint="eastAsia"/>
          <w:lang w:val="es-ES_tradnl"/>
        </w:rPr>
        <w:t>）」という文言を削除。</w:t>
      </w:r>
      <w:r w:rsidR="00A45857">
        <w:rPr>
          <w:rFonts w:hint="eastAsia"/>
          <w:lang w:val="es-ES_tradnl"/>
        </w:rPr>
        <w:t>「強要」した場合に</w:t>
      </w:r>
      <w:r w:rsidR="00755BFC">
        <w:rPr>
          <w:rFonts w:hint="eastAsia"/>
          <w:lang w:val="es-ES_tradnl"/>
        </w:rPr>
        <w:t>該当事項を</w:t>
      </w:r>
      <w:r w:rsidR="009E5985" w:rsidRPr="009E5985">
        <w:rPr>
          <w:rFonts w:hint="eastAsia"/>
          <w:lang w:val="es-ES_tradnl"/>
        </w:rPr>
        <w:t>明</w:t>
      </w:r>
      <w:r w:rsidR="00755BFC">
        <w:rPr>
          <w:rFonts w:hint="eastAsia"/>
          <w:lang w:val="es-ES_tradnl"/>
        </w:rPr>
        <w:t>確化</w:t>
      </w:r>
      <w:r w:rsidR="009E5985" w:rsidRPr="009E5985">
        <w:rPr>
          <w:rFonts w:hint="eastAsia"/>
          <w:lang w:val="es-ES_tradnl"/>
        </w:rPr>
        <w:t>。</w:t>
      </w:r>
    </w:p>
    <w:p w:rsidR="009E5985" w:rsidRPr="009E5985" w:rsidRDefault="009B3C8B" w:rsidP="009E5985">
      <w:pPr>
        <w:rPr>
          <w:lang w:val="es-ES_tradnl"/>
        </w:rPr>
      </w:pPr>
      <w:r>
        <w:rPr>
          <w:rFonts w:hint="eastAsia"/>
          <w:lang w:val="es-ES_tradnl"/>
        </w:rPr>
        <w:t>（エ</w:t>
      </w:r>
      <w:r w:rsidR="009E5985" w:rsidRPr="009E5985">
        <w:rPr>
          <w:rFonts w:hint="eastAsia"/>
          <w:lang w:val="es-ES_tradnl"/>
        </w:rPr>
        <w:t>）１６条、「指導する、助言する（</w:t>
      </w:r>
      <w:r w:rsidR="009E5985" w:rsidRPr="009E5985">
        <w:rPr>
          <w:rFonts w:hint="eastAsia"/>
          <w:lang w:val="es-ES_tradnl"/>
        </w:rPr>
        <w:t>orientan</w:t>
      </w:r>
      <w:r w:rsidR="009A1129">
        <w:rPr>
          <w:rFonts w:hint="eastAsia"/>
          <w:lang w:val="es-ES_tradnl"/>
        </w:rPr>
        <w:t>）」という文言を削除。宗教礼拝等において、特定</w:t>
      </w:r>
      <w:r w:rsidR="009E5985" w:rsidRPr="009E5985">
        <w:rPr>
          <w:rFonts w:hint="eastAsia"/>
          <w:lang w:val="es-ES_tradnl"/>
        </w:rPr>
        <w:t>候補者</w:t>
      </w:r>
      <w:r w:rsidR="009A1129">
        <w:rPr>
          <w:rFonts w:hint="eastAsia"/>
          <w:lang w:val="es-ES_tradnl"/>
        </w:rPr>
        <w:t>に対する投票行為を</w:t>
      </w:r>
      <w:r w:rsidR="009E5985" w:rsidRPr="009E5985">
        <w:rPr>
          <w:rFonts w:hint="eastAsia"/>
          <w:lang w:val="es-ES_tradnl"/>
        </w:rPr>
        <w:t>強</w:t>
      </w:r>
      <w:r w:rsidR="00C44CF2">
        <w:rPr>
          <w:rFonts w:hint="eastAsia"/>
          <w:lang w:val="es-ES_tradnl"/>
        </w:rPr>
        <w:t>要した宗教指導者に対する罰則（１００日から５００日の罰金）を明記</w:t>
      </w:r>
      <w:r w:rsidR="009E5985" w:rsidRPr="009E5985">
        <w:rPr>
          <w:rFonts w:hint="eastAsia"/>
          <w:lang w:val="es-ES_tradnl"/>
        </w:rPr>
        <w:t>。</w:t>
      </w:r>
    </w:p>
    <w:p w:rsidR="009E5985" w:rsidRPr="009E5985" w:rsidRDefault="009B3C8B" w:rsidP="009E5985">
      <w:pPr>
        <w:rPr>
          <w:lang w:val="es-ES_tradnl"/>
        </w:rPr>
      </w:pPr>
      <w:r>
        <w:rPr>
          <w:rFonts w:hint="eastAsia"/>
          <w:lang w:val="es-ES_tradnl"/>
        </w:rPr>
        <w:t>（３）</w:t>
      </w:r>
      <w:r w:rsidR="009E5985" w:rsidRPr="009E5985">
        <w:rPr>
          <w:rFonts w:hint="eastAsia"/>
          <w:lang w:val="es-ES_tradnl"/>
        </w:rPr>
        <w:t>連邦区（メキシコ市）政府の条例修正・追加・廃止</w:t>
      </w:r>
    </w:p>
    <w:p w:rsidR="009E5985" w:rsidRPr="009E5985" w:rsidRDefault="009E5985" w:rsidP="009E5985">
      <w:pPr>
        <w:rPr>
          <w:lang w:val="es-ES_tradnl"/>
        </w:rPr>
      </w:pPr>
      <w:r w:rsidRPr="009E5985">
        <w:rPr>
          <w:rFonts w:hint="eastAsia"/>
          <w:lang w:val="es-ES_tradnl"/>
        </w:rPr>
        <w:t xml:space="preserve">　連邦区選挙が先般可決された政治・選挙</w:t>
      </w:r>
      <w:r w:rsidR="00C44CF2">
        <w:rPr>
          <w:rFonts w:hint="eastAsia"/>
          <w:lang w:val="es-ES_tradnl"/>
        </w:rPr>
        <w:t>制度</w:t>
      </w:r>
      <w:r w:rsidRPr="009E5985">
        <w:rPr>
          <w:rFonts w:hint="eastAsia"/>
          <w:lang w:val="es-ES_tradnl"/>
        </w:rPr>
        <w:t>改革関連法の内容に沿った形で実施されるよう、連邦区政府のいくつかの条例を修正・追加・廃止する細則案が、連邦下院にて賛成３９６、反対７、棄権６で可決、連邦上院では賛成１０６の満場一致で可決され、成立した。</w:t>
      </w:r>
    </w:p>
    <w:p w:rsidR="009E5985" w:rsidRPr="009E5985" w:rsidRDefault="009B3C8B" w:rsidP="009E5985">
      <w:pPr>
        <w:rPr>
          <w:lang w:val="es-ES_tradnl"/>
        </w:rPr>
      </w:pPr>
      <w:r>
        <w:rPr>
          <w:rFonts w:hint="eastAsia"/>
          <w:lang w:val="es-ES_tradnl"/>
        </w:rPr>
        <w:t>（４）</w:t>
      </w:r>
      <w:r w:rsidR="009E5985" w:rsidRPr="009E5985">
        <w:rPr>
          <w:rFonts w:hint="eastAsia"/>
          <w:lang w:val="es-ES_tradnl"/>
        </w:rPr>
        <w:t>政党一般法（</w:t>
      </w:r>
      <w:r w:rsidR="009E5985" w:rsidRPr="009E5985">
        <w:rPr>
          <w:rFonts w:hint="eastAsia"/>
          <w:lang w:val="es-ES_tradnl"/>
        </w:rPr>
        <w:t>Ley General de Partidos Politicos</w:t>
      </w:r>
      <w:r w:rsidR="009E5985" w:rsidRPr="009E5985">
        <w:rPr>
          <w:rFonts w:hint="eastAsia"/>
          <w:lang w:val="es-ES_tradnl"/>
        </w:rPr>
        <w:t>）の改正</w:t>
      </w:r>
    </w:p>
    <w:p w:rsidR="009E5985" w:rsidRPr="009E5985" w:rsidRDefault="009B3C8B" w:rsidP="009E5985">
      <w:pPr>
        <w:rPr>
          <w:lang w:val="es-ES_tradnl"/>
        </w:rPr>
      </w:pPr>
      <w:r>
        <w:rPr>
          <w:rFonts w:hint="eastAsia"/>
          <w:lang w:val="es-ES_tradnl"/>
        </w:rPr>
        <w:t>（ア</w:t>
      </w:r>
      <w:r w:rsidR="009E5985" w:rsidRPr="009E5985">
        <w:rPr>
          <w:rFonts w:hint="eastAsia"/>
          <w:lang w:val="es-ES_tradnl"/>
        </w:rPr>
        <w:t>）</w:t>
      </w:r>
      <w:r w:rsidR="00780E05">
        <w:rPr>
          <w:rFonts w:hint="eastAsia"/>
          <w:lang w:val="es-ES_tradnl"/>
        </w:rPr>
        <w:t>与党</w:t>
      </w:r>
      <w:r w:rsidR="0028315D">
        <w:rPr>
          <w:rFonts w:hint="eastAsia"/>
          <w:lang w:val="es-ES_tradnl"/>
        </w:rPr>
        <w:t>制度的革命党（</w:t>
      </w:r>
      <w:r w:rsidR="00780E05">
        <w:rPr>
          <w:rFonts w:hint="eastAsia"/>
          <w:lang w:val="es-ES_tradnl"/>
        </w:rPr>
        <w:t>PRI</w:t>
      </w:r>
      <w:r w:rsidR="0028315D">
        <w:rPr>
          <w:rFonts w:hint="eastAsia"/>
          <w:lang w:val="es-ES_tradnl"/>
        </w:rPr>
        <w:t>）</w:t>
      </w:r>
      <w:r w:rsidR="00BB1642">
        <w:rPr>
          <w:rFonts w:hint="eastAsia"/>
          <w:lang w:val="es-ES_tradnl"/>
        </w:rPr>
        <w:t>、</w:t>
      </w:r>
      <w:r w:rsidR="0028315D" w:rsidRPr="009E5985">
        <w:rPr>
          <w:rFonts w:hint="eastAsia"/>
          <w:lang w:val="es-ES_tradnl"/>
        </w:rPr>
        <w:t>メキシコ緑の党（</w:t>
      </w:r>
      <w:r w:rsidR="0028315D" w:rsidRPr="009E5985">
        <w:rPr>
          <w:rFonts w:hint="eastAsia"/>
          <w:lang w:val="es-ES_tradnl"/>
        </w:rPr>
        <w:t>PVEM</w:t>
      </w:r>
      <w:r w:rsidR="0028315D" w:rsidRPr="009E5985">
        <w:rPr>
          <w:rFonts w:hint="eastAsia"/>
          <w:lang w:val="es-ES_tradnl"/>
        </w:rPr>
        <w:t>）、労働党（</w:t>
      </w:r>
      <w:r w:rsidR="0028315D" w:rsidRPr="009E5985">
        <w:rPr>
          <w:rFonts w:hint="eastAsia"/>
          <w:lang w:val="es-ES_tradnl"/>
        </w:rPr>
        <w:t>PT</w:t>
      </w:r>
      <w:r w:rsidR="0028315D">
        <w:rPr>
          <w:rFonts w:hint="eastAsia"/>
          <w:lang w:val="es-ES_tradnl"/>
        </w:rPr>
        <w:t>）、</w:t>
      </w:r>
      <w:r w:rsidR="0028315D" w:rsidRPr="009E5985">
        <w:rPr>
          <w:rFonts w:hint="eastAsia"/>
          <w:lang w:val="es-ES_tradnl"/>
        </w:rPr>
        <w:t>新同盟党（</w:t>
      </w:r>
      <w:r w:rsidR="0028315D" w:rsidRPr="009E5985">
        <w:rPr>
          <w:rFonts w:hint="eastAsia"/>
          <w:lang w:val="es-ES_tradnl"/>
        </w:rPr>
        <w:t>Panal</w:t>
      </w:r>
      <w:r w:rsidR="0028315D" w:rsidRPr="009E5985">
        <w:rPr>
          <w:rFonts w:hint="eastAsia"/>
          <w:lang w:val="es-ES_tradnl"/>
        </w:rPr>
        <w:t>）</w:t>
      </w:r>
      <w:r w:rsidR="00780E05">
        <w:rPr>
          <w:rFonts w:hint="eastAsia"/>
          <w:lang w:val="es-ES_tradnl"/>
        </w:rPr>
        <w:t>が提出した公職選挙における同盟について定めた</w:t>
      </w:r>
      <w:r w:rsidR="009E5985" w:rsidRPr="009E5985">
        <w:rPr>
          <w:rFonts w:hint="eastAsia"/>
          <w:lang w:val="es-ES_tradnl"/>
        </w:rPr>
        <w:t>政党一般法８７条の１１項、１２項、１３項、１４項を修正する案を、連邦下院は賛成３３５、反対１００、棄権６で可決。</w:t>
      </w:r>
      <w:r w:rsidR="00733648">
        <w:rPr>
          <w:rFonts w:hint="eastAsia"/>
          <w:lang w:val="es-ES_tradnl"/>
        </w:rPr>
        <w:t>現行法においては、複数の政党の同盟による統一候補への投票は、候補</w:t>
      </w:r>
      <w:r w:rsidR="00433593">
        <w:rPr>
          <w:rFonts w:hint="eastAsia"/>
          <w:lang w:val="es-ES_tradnl"/>
        </w:rPr>
        <w:t>者への投票としてのみカウントし、比例代表選挙</w:t>
      </w:r>
      <w:r w:rsidR="00A03044">
        <w:rPr>
          <w:rFonts w:hint="eastAsia"/>
          <w:lang w:val="es-ES_tradnl"/>
        </w:rPr>
        <w:t>にお</w:t>
      </w:r>
      <w:r w:rsidR="00C83E22">
        <w:rPr>
          <w:rFonts w:hint="eastAsia"/>
          <w:lang w:val="es-ES_tradnl"/>
        </w:rPr>
        <w:t>いて、同盟を組んだ他政党への投票とし</w:t>
      </w:r>
      <w:r w:rsidR="00433593">
        <w:rPr>
          <w:rFonts w:hint="eastAsia"/>
          <w:lang w:val="es-ES_tradnl"/>
        </w:rPr>
        <w:t>てはカウントされず</w:t>
      </w:r>
      <w:r w:rsidR="00C83E22">
        <w:rPr>
          <w:rFonts w:hint="eastAsia"/>
          <w:lang w:val="es-ES_tradnl"/>
        </w:rPr>
        <w:t>、</w:t>
      </w:r>
      <w:r w:rsidR="00433593">
        <w:rPr>
          <w:rFonts w:hint="eastAsia"/>
          <w:lang w:val="es-ES_tradnl"/>
        </w:rPr>
        <w:t>また、政党登録維持のための投票率としてもカウントされない。今般の</w:t>
      </w:r>
      <w:r w:rsidR="00C83E22">
        <w:rPr>
          <w:rFonts w:hint="eastAsia"/>
          <w:lang w:val="es-ES_tradnl"/>
        </w:rPr>
        <w:t>修正案におい</w:t>
      </w:r>
      <w:r w:rsidR="00C83E22">
        <w:rPr>
          <w:rFonts w:hint="eastAsia"/>
          <w:lang w:val="es-ES_tradnl"/>
        </w:rPr>
        <w:lastRenderedPageBreak/>
        <w:t>ては、</w:t>
      </w:r>
      <w:r w:rsidR="00433593">
        <w:rPr>
          <w:rFonts w:hint="eastAsia"/>
          <w:lang w:val="es-ES_tradnl"/>
        </w:rPr>
        <w:t>統一候補への投票は</w:t>
      </w:r>
      <w:r w:rsidR="00C804E9">
        <w:rPr>
          <w:rFonts w:hint="eastAsia"/>
          <w:lang w:val="es-ES_tradnl"/>
        </w:rPr>
        <w:t>同盟を組んだ他政党への投票として</w:t>
      </w:r>
      <w:r w:rsidR="00433593">
        <w:rPr>
          <w:rFonts w:hint="eastAsia"/>
          <w:lang w:val="es-ES_tradnl"/>
        </w:rPr>
        <w:t>も</w:t>
      </w:r>
      <w:r w:rsidR="00C804E9">
        <w:rPr>
          <w:rFonts w:hint="eastAsia"/>
          <w:lang w:val="es-ES_tradnl"/>
        </w:rPr>
        <w:t>カウントされ</w:t>
      </w:r>
      <w:r w:rsidR="00A45857">
        <w:rPr>
          <w:rFonts w:hint="eastAsia"/>
          <w:lang w:val="es-ES_tradnl"/>
        </w:rPr>
        <w:t>るようになり、比例代表選挙における各政党への投票数に</w:t>
      </w:r>
      <w:r w:rsidR="00433593">
        <w:rPr>
          <w:rFonts w:hint="eastAsia"/>
          <w:lang w:val="es-ES_tradnl"/>
        </w:rPr>
        <w:t>、また、政党登録維持に必要な投票率としてもカウント</w:t>
      </w:r>
      <w:r w:rsidR="009E5985" w:rsidRPr="009E5985">
        <w:rPr>
          <w:rFonts w:hint="eastAsia"/>
          <w:lang w:val="es-ES_tradnl"/>
        </w:rPr>
        <w:t>される</w:t>
      </w:r>
      <w:r w:rsidR="00A45857">
        <w:rPr>
          <w:rFonts w:hint="eastAsia"/>
          <w:lang w:val="es-ES_tradnl"/>
        </w:rPr>
        <w:t>ものと規定</w:t>
      </w:r>
      <w:r w:rsidR="009E5985" w:rsidRPr="009E5985">
        <w:rPr>
          <w:rFonts w:hint="eastAsia"/>
          <w:lang w:val="es-ES_tradnl"/>
        </w:rPr>
        <w:t>。</w:t>
      </w:r>
    </w:p>
    <w:p w:rsidR="009E5985" w:rsidRPr="009E5985" w:rsidRDefault="009B3C8B" w:rsidP="009E5985">
      <w:pPr>
        <w:rPr>
          <w:lang w:val="es-ES_tradnl"/>
        </w:rPr>
      </w:pPr>
      <w:r>
        <w:rPr>
          <w:rFonts w:hint="eastAsia"/>
          <w:lang w:val="es-ES_tradnl"/>
        </w:rPr>
        <w:t>（イ</w:t>
      </w:r>
      <w:r w:rsidR="009E5985" w:rsidRPr="009E5985">
        <w:rPr>
          <w:rFonts w:hint="eastAsia"/>
          <w:lang w:val="es-ES_tradnl"/>
        </w:rPr>
        <w:t>）連邦上院は、政党一般法８７条の改正に関して審議・採決を行わず、臨時国会を閉会した。</w:t>
      </w:r>
    </w:p>
    <w:p w:rsidR="009E5985" w:rsidRPr="009E5985" w:rsidRDefault="009B3C8B" w:rsidP="009E5985">
      <w:pPr>
        <w:rPr>
          <w:lang w:val="es-ES_tradnl"/>
        </w:rPr>
      </w:pPr>
      <w:r>
        <w:rPr>
          <w:rFonts w:hint="eastAsia"/>
          <w:lang w:val="es-ES_tradnl"/>
        </w:rPr>
        <w:t>（ウ</w:t>
      </w:r>
      <w:r w:rsidR="009E5985" w:rsidRPr="009E5985">
        <w:rPr>
          <w:rFonts w:hint="eastAsia"/>
          <w:lang w:val="es-ES_tradnl"/>
        </w:rPr>
        <w:t>）本修正案に対し野党</w:t>
      </w:r>
      <w:r w:rsidR="0028315D">
        <w:rPr>
          <w:rFonts w:hint="eastAsia"/>
          <w:lang w:val="es-ES_tradnl"/>
        </w:rPr>
        <w:t>国民行動党（</w:t>
      </w:r>
      <w:r w:rsidR="009E5985" w:rsidRPr="009E5985">
        <w:rPr>
          <w:rFonts w:hint="eastAsia"/>
          <w:lang w:val="es-ES_tradnl"/>
        </w:rPr>
        <w:t>PAN</w:t>
      </w:r>
      <w:r w:rsidR="0028315D">
        <w:rPr>
          <w:rFonts w:hint="eastAsia"/>
          <w:lang w:val="es-ES_tradnl"/>
        </w:rPr>
        <w:t>）</w:t>
      </w:r>
      <w:r w:rsidR="009E5985" w:rsidRPr="009E5985">
        <w:rPr>
          <w:rFonts w:hint="eastAsia"/>
          <w:lang w:val="es-ES_tradnl"/>
        </w:rPr>
        <w:t>は、各政党が政党登録維持に必要な投票率を稼ぐことができるようにするもの</w:t>
      </w:r>
      <w:r w:rsidR="00112A4E">
        <w:rPr>
          <w:rFonts w:hint="eastAsia"/>
          <w:lang w:val="es-ES_tradnl"/>
        </w:rPr>
        <w:t>であり、小規模政党に有利な制度</w:t>
      </w:r>
      <w:r w:rsidR="00C44CF2">
        <w:rPr>
          <w:rFonts w:hint="eastAsia"/>
          <w:lang w:val="es-ES_tradnl"/>
        </w:rPr>
        <w:t>を構築すること</w:t>
      </w:r>
      <w:r w:rsidR="00112A4E">
        <w:rPr>
          <w:rFonts w:hint="eastAsia"/>
          <w:lang w:val="es-ES_tradnl"/>
        </w:rPr>
        <w:t>によって、小規模政党に「人工的延命措置</w:t>
      </w:r>
      <w:r w:rsidR="009E5985" w:rsidRPr="009E5985">
        <w:rPr>
          <w:rFonts w:hint="eastAsia"/>
          <w:lang w:val="es-ES_tradnl"/>
        </w:rPr>
        <w:t>（</w:t>
      </w:r>
      <w:r w:rsidR="009E5985" w:rsidRPr="009E5985">
        <w:rPr>
          <w:rFonts w:hint="eastAsia"/>
          <w:lang w:val="es-ES_tradnl"/>
        </w:rPr>
        <w:t>Vida Artificial</w:t>
      </w:r>
      <w:r w:rsidR="009E5985" w:rsidRPr="009E5985">
        <w:rPr>
          <w:rFonts w:hint="eastAsia"/>
          <w:lang w:val="es-ES_tradnl"/>
        </w:rPr>
        <w:t>）」を与えるものであると批判。与党</w:t>
      </w:r>
      <w:r w:rsidR="009E5985" w:rsidRPr="009E5985">
        <w:rPr>
          <w:rFonts w:hint="eastAsia"/>
          <w:lang w:val="es-ES_tradnl"/>
        </w:rPr>
        <w:t>PRI</w:t>
      </w:r>
      <w:r w:rsidR="00112A4E">
        <w:rPr>
          <w:rFonts w:hint="eastAsia"/>
          <w:lang w:val="es-ES_tradnl"/>
        </w:rPr>
        <w:t>が同８７条修正の意思を取り下げる</w:t>
      </w:r>
      <w:r w:rsidR="009E5985" w:rsidRPr="009E5985">
        <w:rPr>
          <w:rFonts w:hint="eastAsia"/>
          <w:lang w:val="es-ES_tradnl"/>
        </w:rPr>
        <w:t>まで、エネルギー改革関連二次法案の審議には応じないと事前に表明していた経緯がある。</w:t>
      </w:r>
    </w:p>
    <w:p w:rsidR="009E5985" w:rsidRPr="009E5985" w:rsidRDefault="009B3C8B" w:rsidP="009E5985">
      <w:pPr>
        <w:rPr>
          <w:lang w:val="es-ES_tradnl"/>
        </w:rPr>
      </w:pPr>
      <w:r>
        <w:rPr>
          <w:rFonts w:hint="eastAsia"/>
          <w:lang w:val="es-ES_tradnl"/>
        </w:rPr>
        <w:t>（５）</w:t>
      </w:r>
      <w:r w:rsidR="009E5985" w:rsidRPr="009E5985">
        <w:rPr>
          <w:rFonts w:hint="eastAsia"/>
          <w:lang w:val="es-ES_tradnl"/>
        </w:rPr>
        <w:t>政党一般法８７条を巡る動き</w:t>
      </w:r>
    </w:p>
    <w:p w:rsidR="009E5985" w:rsidRPr="009E5985" w:rsidRDefault="009B3C8B" w:rsidP="009E5985">
      <w:pPr>
        <w:rPr>
          <w:lang w:val="es-ES_tradnl"/>
        </w:rPr>
      </w:pPr>
      <w:r>
        <w:rPr>
          <w:rFonts w:hint="eastAsia"/>
          <w:lang w:val="es-ES_tradnl"/>
        </w:rPr>
        <w:t>（ア</w:t>
      </w:r>
      <w:r w:rsidR="009E5985" w:rsidRPr="009E5985">
        <w:rPr>
          <w:rFonts w:hint="eastAsia"/>
          <w:lang w:val="es-ES_tradnl"/>
        </w:rPr>
        <w:t>）２０日、カマチョ</w:t>
      </w:r>
      <w:r w:rsidR="009E5985" w:rsidRPr="009E5985">
        <w:rPr>
          <w:rFonts w:hint="eastAsia"/>
          <w:lang w:val="es-ES_tradnl"/>
        </w:rPr>
        <w:t>(Cesar Camacho)PRI</w:t>
      </w:r>
      <w:r w:rsidR="009E5985" w:rsidRPr="009E5985">
        <w:rPr>
          <w:rFonts w:hint="eastAsia"/>
          <w:lang w:val="es-ES_tradnl"/>
        </w:rPr>
        <w:t>党首は同８７条を巡り、エネルギー改革関連二次法案の審議を進めるために、</w:t>
      </w:r>
      <w:r w:rsidR="009E5985" w:rsidRPr="009E5985">
        <w:rPr>
          <w:rFonts w:hint="eastAsia"/>
          <w:lang w:val="es-ES_tradnl"/>
        </w:rPr>
        <w:t>PRI</w:t>
      </w:r>
      <w:r w:rsidR="009E5985" w:rsidRPr="009E5985">
        <w:rPr>
          <w:rFonts w:hint="eastAsia"/>
          <w:lang w:val="es-ES_tradnl"/>
        </w:rPr>
        <w:t>と</w:t>
      </w:r>
      <w:r w:rsidR="009E5985" w:rsidRPr="009E5985">
        <w:rPr>
          <w:rFonts w:hint="eastAsia"/>
          <w:lang w:val="es-ES_tradnl"/>
        </w:rPr>
        <w:t>PAN</w:t>
      </w:r>
      <w:r w:rsidR="009E5985" w:rsidRPr="009E5985">
        <w:rPr>
          <w:rFonts w:hint="eastAsia"/>
          <w:lang w:val="es-ES_tradnl"/>
        </w:rPr>
        <w:t>の間で調整が行われたことを認めたが、</w:t>
      </w:r>
      <w:r w:rsidR="009E5985" w:rsidRPr="009E5985">
        <w:rPr>
          <w:rFonts w:hint="eastAsia"/>
          <w:lang w:val="es-ES_tradnl"/>
        </w:rPr>
        <w:t>PRI</w:t>
      </w:r>
      <w:r w:rsidR="009E5985" w:rsidRPr="009E5985">
        <w:rPr>
          <w:rFonts w:hint="eastAsia"/>
          <w:lang w:val="es-ES_tradnl"/>
        </w:rPr>
        <w:t>が</w:t>
      </w:r>
      <w:r w:rsidR="009E5985" w:rsidRPr="009E5985">
        <w:rPr>
          <w:rFonts w:hint="eastAsia"/>
          <w:lang w:val="es-ES_tradnl"/>
        </w:rPr>
        <w:t>PAN</w:t>
      </w:r>
      <w:r w:rsidR="00112A4E">
        <w:rPr>
          <w:rFonts w:hint="eastAsia"/>
          <w:lang w:val="es-ES_tradnl"/>
        </w:rPr>
        <w:t>の要求に譲歩</w:t>
      </w:r>
      <w:r w:rsidR="009E5985" w:rsidRPr="009E5985">
        <w:rPr>
          <w:rFonts w:hint="eastAsia"/>
          <w:lang w:val="es-ES_tradnl"/>
        </w:rPr>
        <w:t>したという見方は否定した。</w:t>
      </w:r>
    </w:p>
    <w:p w:rsidR="00391878" w:rsidRPr="009E5985" w:rsidRDefault="009B3C8B" w:rsidP="009E5985">
      <w:pPr>
        <w:rPr>
          <w:lang w:val="es-ES_tradnl"/>
        </w:rPr>
      </w:pPr>
      <w:r>
        <w:rPr>
          <w:rFonts w:hint="eastAsia"/>
          <w:lang w:val="es-ES_tradnl"/>
        </w:rPr>
        <w:t>（イ</w:t>
      </w:r>
      <w:r w:rsidR="009E5985" w:rsidRPr="009E5985">
        <w:rPr>
          <w:rFonts w:hint="eastAsia"/>
          <w:lang w:val="es-ES_tradnl"/>
        </w:rPr>
        <w:t>）２１日、連邦下院の</w:t>
      </w:r>
      <w:r w:rsidR="009E5985" w:rsidRPr="009E5985">
        <w:rPr>
          <w:rFonts w:hint="eastAsia"/>
          <w:lang w:val="es-ES_tradnl"/>
        </w:rPr>
        <w:t>PRI</w:t>
      </w:r>
      <w:r w:rsidR="009E5985" w:rsidRPr="009E5985">
        <w:rPr>
          <w:rFonts w:hint="eastAsia"/>
          <w:lang w:val="es-ES_tradnl"/>
        </w:rPr>
        <w:t>、</w:t>
      </w:r>
      <w:r w:rsidR="0028315D">
        <w:rPr>
          <w:rFonts w:hint="eastAsia"/>
          <w:lang w:val="es-ES_tradnl"/>
        </w:rPr>
        <w:t>民主革命党（</w:t>
      </w:r>
      <w:r w:rsidR="009E5985" w:rsidRPr="009E5985">
        <w:rPr>
          <w:rFonts w:hint="eastAsia"/>
          <w:lang w:val="es-ES_tradnl"/>
        </w:rPr>
        <w:t>PRD</w:t>
      </w:r>
      <w:r w:rsidR="0028315D">
        <w:rPr>
          <w:rFonts w:hint="eastAsia"/>
          <w:lang w:val="es-ES_tradnl"/>
        </w:rPr>
        <w:t>）</w:t>
      </w:r>
      <w:r w:rsidR="009E5985" w:rsidRPr="009E5985">
        <w:rPr>
          <w:rFonts w:hint="eastAsia"/>
          <w:lang w:val="es-ES_tradnl"/>
        </w:rPr>
        <w:t>、メキシコ緑の党（</w:t>
      </w:r>
      <w:r w:rsidR="009E5985" w:rsidRPr="009E5985">
        <w:rPr>
          <w:rFonts w:hint="eastAsia"/>
          <w:lang w:val="es-ES_tradnl"/>
        </w:rPr>
        <w:t>PVEM</w:t>
      </w:r>
      <w:r w:rsidR="009E5985" w:rsidRPr="009E5985">
        <w:rPr>
          <w:rFonts w:hint="eastAsia"/>
          <w:lang w:val="es-ES_tradnl"/>
        </w:rPr>
        <w:t>）、労働党（</w:t>
      </w:r>
      <w:r w:rsidR="009E5985" w:rsidRPr="009E5985">
        <w:rPr>
          <w:rFonts w:hint="eastAsia"/>
          <w:lang w:val="es-ES_tradnl"/>
        </w:rPr>
        <w:t>PT</w:t>
      </w:r>
      <w:r w:rsidR="009E5985" w:rsidRPr="009E5985">
        <w:rPr>
          <w:rFonts w:hint="eastAsia"/>
          <w:lang w:val="es-ES_tradnl"/>
        </w:rPr>
        <w:t>）、市民運動（</w:t>
      </w:r>
      <w:r w:rsidR="009E5985" w:rsidRPr="009E5985">
        <w:rPr>
          <w:rFonts w:hint="eastAsia"/>
          <w:lang w:val="es-ES_tradnl"/>
        </w:rPr>
        <w:t>MC</w:t>
      </w:r>
      <w:r w:rsidR="009E5985" w:rsidRPr="009E5985">
        <w:rPr>
          <w:rFonts w:hint="eastAsia"/>
          <w:lang w:val="es-ES_tradnl"/>
        </w:rPr>
        <w:t>）、新同盟党（</w:t>
      </w:r>
      <w:r w:rsidR="009E5985" w:rsidRPr="009E5985">
        <w:rPr>
          <w:rFonts w:hint="eastAsia"/>
          <w:lang w:val="es-ES_tradnl"/>
        </w:rPr>
        <w:t>Panal</w:t>
      </w:r>
      <w:r w:rsidR="009E5985" w:rsidRPr="009E5985">
        <w:rPr>
          <w:rFonts w:hint="eastAsia"/>
          <w:lang w:val="es-ES_tradnl"/>
        </w:rPr>
        <w:t>）の所属議員たちは</w:t>
      </w:r>
      <w:r w:rsidR="00391878">
        <w:rPr>
          <w:rFonts w:hint="eastAsia"/>
          <w:lang w:val="es-ES_tradnl"/>
        </w:rPr>
        <w:t>現行</w:t>
      </w:r>
      <w:r w:rsidR="001E048F">
        <w:rPr>
          <w:rFonts w:hint="eastAsia"/>
          <w:lang w:val="es-ES_tradnl"/>
        </w:rPr>
        <w:t>の</w:t>
      </w:r>
      <w:r w:rsidR="009E5985" w:rsidRPr="009E5985">
        <w:rPr>
          <w:rFonts w:hint="eastAsia"/>
          <w:lang w:val="es-ES_tradnl"/>
        </w:rPr>
        <w:t>政党一般法８７条が、下院議員選出の方法を定めた憲法５４条、下院議員の資格要件を定めた５５条と矛盾する内容であることを理由に、連邦最高裁判所（</w:t>
      </w:r>
      <w:r w:rsidR="009E5985" w:rsidRPr="009E5985">
        <w:rPr>
          <w:rFonts w:hint="eastAsia"/>
          <w:lang w:val="es-ES_tradnl"/>
        </w:rPr>
        <w:t>Suprema Corte de Justicia de la Nacion:SCJN</w:t>
      </w:r>
      <w:r w:rsidR="009E5985" w:rsidRPr="009E5985">
        <w:rPr>
          <w:rFonts w:hint="eastAsia"/>
          <w:lang w:val="es-ES_tradnl"/>
        </w:rPr>
        <w:t>）に対し、同８７条に関し憲法違反訴訟（</w:t>
      </w:r>
      <w:r w:rsidR="009E5985" w:rsidRPr="009E5985">
        <w:rPr>
          <w:rFonts w:hint="eastAsia"/>
          <w:lang w:val="es-ES_tradnl"/>
        </w:rPr>
        <w:t>accion de inconstitucionalidad</w:t>
      </w:r>
      <w:r w:rsidR="00391878">
        <w:rPr>
          <w:rFonts w:hint="eastAsia"/>
          <w:lang w:val="es-ES_tradnl"/>
        </w:rPr>
        <w:t>）を提出し、同８７条の改正を求める姿勢を示した。</w:t>
      </w:r>
    </w:p>
    <w:p w:rsidR="00E96462" w:rsidRDefault="009B3C8B" w:rsidP="009E5985">
      <w:pPr>
        <w:rPr>
          <w:lang w:val="es-ES_tradnl"/>
        </w:rPr>
      </w:pPr>
      <w:r>
        <w:rPr>
          <w:rFonts w:hint="eastAsia"/>
          <w:lang w:val="es-ES_tradnl"/>
        </w:rPr>
        <w:t>（ウ</w:t>
      </w:r>
      <w:r w:rsidR="009E5985" w:rsidRPr="009E5985">
        <w:rPr>
          <w:rFonts w:hint="eastAsia"/>
          <w:lang w:val="es-ES_tradnl"/>
        </w:rPr>
        <w:t>）バルボサ（</w:t>
      </w:r>
      <w:r w:rsidR="009E5985" w:rsidRPr="009E5985">
        <w:rPr>
          <w:rFonts w:hint="eastAsia"/>
          <w:lang w:val="es-ES_tradnl"/>
        </w:rPr>
        <w:t>Miguel Barbosa Hurtado</w:t>
      </w:r>
      <w:r w:rsidR="009E5985" w:rsidRPr="009E5985">
        <w:rPr>
          <w:rFonts w:hint="eastAsia"/>
          <w:lang w:val="es-ES_tradnl"/>
        </w:rPr>
        <w:t>）連邦上院</w:t>
      </w:r>
      <w:r w:rsidR="009E5985" w:rsidRPr="009E5985">
        <w:rPr>
          <w:rFonts w:hint="eastAsia"/>
          <w:lang w:val="es-ES_tradnl"/>
        </w:rPr>
        <w:t>PRD</w:t>
      </w:r>
      <w:r w:rsidR="009E5985" w:rsidRPr="009E5985">
        <w:rPr>
          <w:rFonts w:hint="eastAsia"/>
          <w:lang w:val="es-ES_tradnl"/>
        </w:rPr>
        <w:t>会派長は、</w:t>
      </w:r>
      <w:r w:rsidR="009E5985" w:rsidRPr="009E5985">
        <w:rPr>
          <w:rFonts w:hint="eastAsia"/>
          <w:lang w:val="es-ES_tradnl"/>
        </w:rPr>
        <w:t>PAN</w:t>
      </w:r>
      <w:r w:rsidR="009E5985" w:rsidRPr="009E5985">
        <w:rPr>
          <w:rFonts w:hint="eastAsia"/>
          <w:lang w:val="es-ES_tradnl"/>
        </w:rPr>
        <w:t>はエネルギー改革関連二次法案の審議のためにいくつの条件を連邦政府、</w:t>
      </w:r>
      <w:r w:rsidR="009E5985" w:rsidRPr="009E5985">
        <w:rPr>
          <w:rFonts w:hint="eastAsia"/>
          <w:lang w:val="es-ES_tradnl"/>
        </w:rPr>
        <w:t>PRI</w:t>
      </w:r>
      <w:r w:rsidR="009E5985" w:rsidRPr="009E5985">
        <w:rPr>
          <w:rFonts w:hint="eastAsia"/>
          <w:lang w:val="es-ES_tradnl"/>
        </w:rPr>
        <w:t>に要求するのかと、エネルギー改革関連二次法案の審議を人質（</w:t>
      </w:r>
      <w:r w:rsidR="009E5985" w:rsidRPr="009E5985">
        <w:rPr>
          <w:rFonts w:hint="eastAsia"/>
          <w:lang w:val="es-ES_tradnl"/>
        </w:rPr>
        <w:t>rehen</w:t>
      </w:r>
      <w:r w:rsidR="009E5985" w:rsidRPr="009E5985">
        <w:rPr>
          <w:rFonts w:hint="eastAsia"/>
          <w:lang w:val="es-ES_tradnl"/>
        </w:rPr>
        <w:t>）にとる</w:t>
      </w:r>
      <w:r w:rsidR="009E5985" w:rsidRPr="009E5985">
        <w:rPr>
          <w:rFonts w:hint="eastAsia"/>
          <w:lang w:val="es-ES_tradnl"/>
        </w:rPr>
        <w:t>PAN</w:t>
      </w:r>
      <w:r w:rsidR="009E5985" w:rsidRPr="009E5985">
        <w:rPr>
          <w:rFonts w:hint="eastAsia"/>
          <w:lang w:val="es-ES_tradnl"/>
        </w:rPr>
        <w:t>の姿勢を批判し、</w:t>
      </w:r>
      <w:r w:rsidR="009E5985" w:rsidRPr="009E5985">
        <w:rPr>
          <w:rFonts w:hint="eastAsia"/>
          <w:lang w:val="es-ES_tradnl"/>
        </w:rPr>
        <w:t>PRD</w:t>
      </w:r>
      <w:r w:rsidR="009E5985" w:rsidRPr="009E5985">
        <w:rPr>
          <w:rFonts w:hint="eastAsia"/>
          <w:lang w:val="es-ES_tradnl"/>
        </w:rPr>
        <w:t>は常設委員会に対し、同８７条改正案の審議・採決を上院で行うための臨時国会を招集するよう申請する考えを示した。</w:t>
      </w:r>
    </w:p>
    <w:p w:rsidR="009E5985" w:rsidRDefault="009E5985" w:rsidP="009E5985">
      <w:pPr>
        <w:rPr>
          <w:lang w:val="es-ES_tradnl"/>
        </w:rPr>
      </w:pPr>
    </w:p>
    <w:p w:rsidR="009E5985" w:rsidRPr="00083A90" w:rsidRDefault="006D79BA" w:rsidP="009E5985">
      <w:pPr>
        <w:rPr>
          <w:lang w:val="es-ES_tradnl"/>
        </w:rPr>
      </w:pPr>
      <w:r w:rsidRPr="00083A90">
        <w:rPr>
          <w:rFonts w:hint="eastAsia"/>
          <w:lang w:val="es-ES_tradnl"/>
        </w:rPr>
        <w:t>２．人事（</w:t>
      </w:r>
      <w:r w:rsidR="009B3C8B" w:rsidRPr="00083A90">
        <w:rPr>
          <w:rFonts w:hint="eastAsia"/>
          <w:lang w:val="es-ES_tradnl"/>
        </w:rPr>
        <w:t>ミチョアカン州知事の辞職</w:t>
      </w:r>
      <w:r w:rsidR="00E513FF" w:rsidRPr="00083A90">
        <w:rPr>
          <w:rFonts w:hint="eastAsia"/>
          <w:lang w:val="es-ES_tradnl"/>
        </w:rPr>
        <w:t>及び暫定知事の就任</w:t>
      </w:r>
      <w:r w:rsidRPr="00083A90">
        <w:rPr>
          <w:rFonts w:hint="eastAsia"/>
          <w:lang w:val="es-ES_tradnl"/>
        </w:rPr>
        <w:t>）</w:t>
      </w:r>
    </w:p>
    <w:p w:rsidR="009E5985" w:rsidRPr="009E5985" w:rsidRDefault="009E5985" w:rsidP="009E5985">
      <w:pPr>
        <w:rPr>
          <w:lang w:val="es-ES_tradnl"/>
        </w:rPr>
      </w:pPr>
      <w:r w:rsidRPr="009E5985">
        <w:rPr>
          <w:rFonts w:hint="eastAsia"/>
          <w:lang w:val="es-ES_tradnl"/>
        </w:rPr>
        <w:t xml:space="preserve">　１８日、ファウスト・バジェホ・ミチョアカン州知事は大統領官邸を訪れ、ペニャ・ニエト大統領及びオ</w:t>
      </w:r>
      <w:r w:rsidR="009A1129">
        <w:rPr>
          <w:rFonts w:hint="eastAsia"/>
          <w:lang w:val="es-ES_tradnl"/>
        </w:rPr>
        <w:t>ソリオ内相と会談し、同州知事を辞職する旨を伝えた。同州知事は、５</w:t>
      </w:r>
      <w:r w:rsidRPr="009E5985">
        <w:rPr>
          <w:rFonts w:hint="eastAsia"/>
          <w:lang w:val="es-ES_tradnl"/>
        </w:rPr>
        <w:t>月３０日に、客年６月に受けた肝臓の移植手術の術後経過のメディカルチェックを受けるために、６月末まで、州知事職を再び休職することを発表していたが、自身の治療に専念するために、今般辞職する旨を申し出た。ペニャ・ニエト大統領は、同州知事の申し出を受け、連邦政府が実施している同州の治安回復のための活動は、今後も継続していく旨を述べた。</w:t>
      </w:r>
    </w:p>
    <w:p w:rsidR="009E5985" w:rsidRDefault="00E513FF" w:rsidP="009E5985">
      <w:pPr>
        <w:rPr>
          <w:lang w:val="es-ES_tradnl"/>
        </w:rPr>
      </w:pPr>
      <w:r>
        <w:rPr>
          <w:rFonts w:hint="eastAsia"/>
          <w:lang w:val="es-ES_tradnl"/>
        </w:rPr>
        <w:t xml:space="preserve">　２０日、</w:t>
      </w:r>
      <w:r w:rsidR="00083A90">
        <w:rPr>
          <w:rFonts w:hint="eastAsia"/>
          <w:lang w:val="es-ES_tradnl"/>
        </w:rPr>
        <w:t>ミチョアカン</w:t>
      </w:r>
      <w:r w:rsidR="005D77E8">
        <w:rPr>
          <w:rFonts w:hint="eastAsia"/>
          <w:lang w:val="es-ES_tradnl"/>
        </w:rPr>
        <w:t>州</w:t>
      </w:r>
      <w:r>
        <w:rPr>
          <w:rFonts w:hint="eastAsia"/>
          <w:lang w:val="es-ES_tradnl"/>
        </w:rPr>
        <w:t>議会は</w:t>
      </w:r>
      <w:r w:rsidR="006D79BA">
        <w:rPr>
          <w:rFonts w:hint="eastAsia"/>
          <w:lang w:val="es-ES_tradnl"/>
        </w:rPr>
        <w:t>バジェホ前知事の辞職を受け、</w:t>
      </w:r>
      <w:r w:rsidR="000A582E" w:rsidRPr="009E5985">
        <w:rPr>
          <w:rFonts w:hint="eastAsia"/>
          <w:lang w:val="es-ES_tradnl"/>
        </w:rPr>
        <w:t>ミチョアカン・デ・サンニコラス・デ・イダルゴ大学サルバドル・ハラ</w:t>
      </w:r>
      <w:r w:rsidR="000A582E">
        <w:rPr>
          <w:rFonts w:hint="eastAsia"/>
          <w:lang w:val="es-ES_tradnl"/>
        </w:rPr>
        <w:t>前</w:t>
      </w:r>
      <w:r w:rsidR="009A1129">
        <w:rPr>
          <w:rFonts w:hint="eastAsia"/>
          <w:lang w:val="es-ES_tradnl"/>
        </w:rPr>
        <w:t>学長を暫定知事に</w:t>
      </w:r>
      <w:r w:rsidR="000A582E" w:rsidRPr="009E5985">
        <w:rPr>
          <w:rFonts w:hint="eastAsia"/>
          <w:lang w:val="es-ES_tradnl"/>
        </w:rPr>
        <w:t>任命する</w:t>
      </w:r>
      <w:r w:rsidR="006D79BA">
        <w:rPr>
          <w:rFonts w:hint="eastAsia"/>
          <w:lang w:val="es-ES_tradnl"/>
        </w:rPr>
        <w:t>後任</w:t>
      </w:r>
      <w:r w:rsidR="000A582E" w:rsidRPr="009E5985">
        <w:rPr>
          <w:rFonts w:hint="eastAsia"/>
          <w:lang w:val="es-ES_tradnl"/>
        </w:rPr>
        <w:t>人事を、</w:t>
      </w:r>
      <w:r w:rsidR="000A582E" w:rsidRPr="009E5985">
        <w:rPr>
          <w:rFonts w:hint="eastAsia"/>
          <w:lang w:val="es-ES_tradnl"/>
        </w:rPr>
        <w:lastRenderedPageBreak/>
        <w:t>賛成３８、反対０、棄権２で承</w:t>
      </w:r>
      <w:r w:rsidR="00AE688D">
        <w:rPr>
          <w:rFonts w:hint="eastAsia"/>
          <w:lang w:val="es-ES_tradnl"/>
        </w:rPr>
        <w:t>認</w:t>
      </w:r>
      <w:r w:rsidR="009A1129">
        <w:rPr>
          <w:rFonts w:hint="eastAsia"/>
          <w:lang w:val="es-ES_tradnl"/>
        </w:rPr>
        <w:t>した。同暫定知事は、２０１５年に予定される同州知事選挙後に</w:t>
      </w:r>
      <w:r w:rsidR="000A582E" w:rsidRPr="009E5985">
        <w:rPr>
          <w:rFonts w:hint="eastAsia"/>
          <w:lang w:val="es-ES_tradnl"/>
        </w:rPr>
        <w:t>新知事が就任する来年８月まで、その職を務めることになる。</w:t>
      </w:r>
      <w:r w:rsidR="006D79BA">
        <w:rPr>
          <w:rFonts w:hint="eastAsia"/>
          <w:lang w:val="es-ES_tradnl"/>
        </w:rPr>
        <w:t>オリビオ・ロペス</w:t>
      </w:r>
      <w:r w:rsidR="00B9625F">
        <w:rPr>
          <w:rFonts w:hint="eastAsia"/>
          <w:lang w:val="es-ES_tradnl"/>
        </w:rPr>
        <w:t>同州議会議長は、５名で構成される委員会が、サルバド</w:t>
      </w:r>
      <w:r w:rsidR="009E5985" w:rsidRPr="009E5985">
        <w:rPr>
          <w:rFonts w:hint="eastAsia"/>
          <w:lang w:val="es-ES_tradnl"/>
        </w:rPr>
        <w:t>ル・ハラ</w:t>
      </w:r>
      <w:r w:rsidR="006D79BA">
        <w:rPr>
          <w:rFonts w:hint="eastAsia"/>
          <w:lang w:val="es-ES_tradnl"/>
        </w:rPr>
        <w:t>前</w:t>
      </w:r>
      <w:r w:rsidR="009E5985" w:rsidRPr="009E5985">
        <w:rPr>
          <w:rFonts w:hint="eastAsia"/>
          <w:lang w:val="es-ES_tradnl"/>
        </w:rPr>
        <w:t>学長を含む３名の候補者のプロフィールを入念に検討した結果、同学長が犯罪組織とのつながり</w:t>
      </w:r>
      <w:r w:rsidR="00AE688D">
        <w:rPr>
          <w:rFonts w:hint="eastAsia"/>
          <w:lang w:val="es-ES_tradnl"/>
        </w:rPr>
        <w:t>を持たず、</w:t>
      </w:r>
      <w:r w:rsidR="009E5985" w:rsidRPr="009E5985">
        <w:rPr>
          <w:rFonts w:hint="eastAsia"/>
          <w:lang w:val="es-ES_tradnl"/>
        </w:rPr>
        <w:t>ミチョアカン州の安全を保証する人物であるという理由から州議会に推薦し、州議会が同人事を承認したことを説明した。</w:t>
      </w:r>
    </w:p>
    <w:p w:rsidR="00E96462" w:rsidRPr="00AE688D" w:rsidRDefault="00E96462" w:rsidP="00E96462">
      <w:pPr>
        <w:rPr>
          <w:lang w:val="es-ES_tradnl"/>
        </w:rPr>
      </w:pPr>
    </w:p>
    <w:p w:rsidR="00E96462" w:rsidRPr="00083A90" w:rsidRDefault="006D79BA" w:rsidP="00E96462">
      <w:pPr>
        <w:rPr>
          <w:lang w:val="es-ES_tradnl"/>
        </w:rPr>
      </w:pPr>
      <w:r w:rsidRPr="00083A90">
        <w:rPr>
          <w:rFonts w:hint="eastAsia"/>
          <w:lang w:val="es-ES_tradnl"/>
        </w:rPr>
        <w:t>３</w:t>
      </w:r>
      <w:r w:rsidR="00E96462" w:rsidRPr="00083A90">
        <w:rPr>
          <w:rFonts w:hint="eastAsia"/>
          <w:lang w:val="es-ES_tradnl"/>
        </w:rPr>
        <w:t>．治安情勢</w:t>
      </w:r>
    </w:p>
    <w:p w:rsidR="00E513FF" w:rsidRDefault="00E513FF" w:rsidP="006D79BA">
      <w:pPr>
        <w:rPr>
          <w:lang w:val="es-ES_tradnl"/>
        </w:rPr>
      </w:pPr>
      <w:r>
        <w:rPr>
          <w:rFonts w:hint="eastAsia"/>
          <w:lang w:val="es-ES_tradnl"/>
        </w:rPr>
        <w:t>（</w:t>
      </w:r>
      <w:r w:rsidR="006D79BA">
        <w:rPr>
          <w:rFonts w:hint="eastAsia"/>
          <w:lang w:val="es-ES_tradnl"/>
        </w:rPr>
        <w:t>１</w:t>
      </w:r>
      <w:r>
        <w:rPr>
          <w:rFonts w:hint="eastAsia"/>
          <w:lang w:val="es-ES_tradnl"/>
        </w:rPr>
        <w:t>）犯罪組織ティファナ・カルテル首領の逮捕</w:t>
      </w:r>
    </w:p>
    <w:p w:rsidR="00E96462" w:rsidRDefault="00E513FF" w:rsidP="009B3C8B">
      <w:pPr>
        <w:ind w:firstLineChars="100" w:firstLine="210"/>
        <w:rPr>
          <w:lang w:val="es-ES_tradnl"/>
        </w:rPr>
      </w:pPr>
      <w:r>
        <w:rPr>
          <w:rFonts w:hint="eastAsia"/>
          <w:lang w:val="es-ES_tradnl"/>
        </w:rPr>
        <w:t>２３日、犯罪組織ティファナ・カルテルの首領</w:t>
      </w:r>
      <w:r w:rsidR="009B3C8B">
        <w:rPr>
          <w:rFonts w:hint="eastAsia"/>
          <w:lang w:val="es-ES_tradnl"/>
        </w:rPr>
        <w:t>、フェルナンド・サンチェス・アレジャノ容疑者がメキシコ治安当局に逮捕された。</w:t>
      </w:r>
    </w:p>
    <w:p w:rsidR="0096296B" w:rsidRDefault="0096296B" w:rsidP="006D79BA">
      <w:pPr>
        <w:rPr>
          <w:lang w:val="es-ES_tradnl"/>
        </w:rPr>
      </w:pPr>
    </w:p>
    <w:p w:rsidR="001341EE" w:rsidRDefault="00E513FF" w:rsidP="006D79BA">
      <w:pPr>
        <w:rPr>
          <w:lang w:val="es-ES_tradnl"/>
        </w:rPr>
      </w:pPr>
      <w:r>
        <w:rPr>
          <w:rFonts w:hint="eastAsia"/>
          <w:lang w:val="es-ES_tradnl"/>
        </w:rPr>
        <w:t>（</w:t>
      </w:r>
      <w:r w:rsidR="006D79BA">
        <w:rPr>
          <w:rFonts w:hint="eastAsia"/>
          <w:lang w:val="es-ES_tradnl"/>
        </w:rPr>
        <w:t>２</w:t>
      </w:r>
      <w:r>
        <w:rPr>
          <w:rFonts w:hint="eastAsia"/>
          <w:lang w:val="es-ES_tradnl"/>
        </w:rPr>
        <w:t>）</w:t>
      </w:r>
      <w:r w:rsidR="00BD39B5">
        <w:rPr>
          <w:rFonts w:hint="eastAsia"/>
          <w:lang w:val="es-ES_tradnl"/>
        </w:rPr>
        <w:t>ミチョアカン州「自警団」元スポークスマン</w:t>
      </w:r>
      <w:r w:rsidR="001341EE">
        <w:rPr>
          <w:rFonts w:hint="eastAsia"/>
          <w:lang w:val="es-ES_tradnl"/>
        </w:rPr>
        <w:t>の身柄拘束</w:t>
      </w:r>
    </w:p>
    <w:p w:rsidR="00F40D2D" w:rsidRDefault="00F40D2D" w:rsidP="00E513FF">
      <w:pPr>
        <w:ind w:firstLineChars="100" w:firstLine="210"/>
        <w:rPr>
          <w:lang w:val="es-ES_tradnl"/>
        </w:rPr>
      </w:pPr>
      <w:r>
        <w:rPr>
          <w:rFonts w:hint="eastAsia"/>
          <w:lang w:val="es-ES_tradnl"/>
        </w:rPr>
        <w:t>２７日、</w:t>
      </w:r>
      <w:r w:rsidR="005A6C10">
        <w:rPr>
          <w:rFonts w:hint="eastAsia"/>
          <w:lang w:val="es-ES_tradnl"/>
        </w:rPr>
        <w:t>メキシコ治安当局は、</w:t>
      </w:r>
      <w:r w:rsidR="009D0BD1">
        <w:rPr>
          <w:rFonts w:hint="eastAsia"/>
          <w:lang w:val="es-ES_tradnl"/>
        </w:rPr>
        <w:t>ミチョアカン州において</w:t>
      </w:r>
      <w:r w:rsidR="001B6655">
        <w:rPr>
          <w:rFonts w:hint="eastAsia"/>
          <w:lang w:val="es-ES_tradnl"/>
        </w:rPr>
        <w:t>２０１３年</w:t>
      </w:r>
      <w:r w:rsidR="009D0BD1">
        <w:rPr>
          <w:rFonts w:hint="eastAsia"/>
          <w:lang w:val="es-ES_tradnl"/>
        </w:rPr>
        <w:t>に組織された</w:t>
      </w:r>
      <w:r w:rsidR="00E513FF">
        <w:rPr>
          <w:rFonts w:hint="eastAsia"/>
          <w:lang w:val="es-ES_tradnl"/>
        </w:rPr>
        <w:t>「</w:t>
      </w:r>
      <w:r w:rsidR="001B6655">
        <w:rPr>
          <w:rFonts w:hint="eastAsia"/>
          <w:lang w:val="es-ES_tradnl"/>
        </w:rPr>
        <w:t>自</w:t>
      </w:r>
      <w:r w:rsidR="005A6C10">
        <w:rPr>
          <w:rFonts w:hint="eastAsia"/>
          <w:lang w:val="es-ES_tradnl"/>
        </w:rPr>
        <w:t>警団</w:t>
      </w:r>
      <w:r w:rsidR="00E513FF">
        <w:rPr>
          <w:rFonts w:hint="eastAsia"/>
          <w:lang w:val="es-ES_tradnl"/>
        </w:rPr>
        <w:t>」</w:t>
      </w:r>
      <w:r w:rsidR="00BD39B5">
        <w:rPr>
          <w:rFonts w:hint="eastAsia"/>
          <w:lang w:val="es-ES_tradnl"/>
        </w:rPr>
        <w:t>の元スポークスマン</w:t>
      </w:r>
      <w:r w:rsidR="005A6C10">
        <w:rPr>
          <w:rFonts w:hint="eastAsia"/>
          <w:lang w:val="es-ES_tradnl"/>
        </w:rPr>
        <w:t>、ホセ・マヌエル・ミレレスの身柄を</w:t>
      </w:r>
      <w:r w:rsidR="0015215F">
        <w:rPr>
          <w:rFonts w:hint="eastAsia"/>
          <w:lang w:val="es-ES_tradnl"/>
        </w:rPr>
        <w:t>、同</w:t>
      </w:r>
      <w:r w:rsidR="00E513FF">
        <w:rPr>
          <w:rFonts w:hint="eastAsia"/>
          <w:lang w:val="es-ES_tradnl"/>
        </w:rPr>
        <w:t>「</w:t>
      </w:r>
      <w:r w:rsidR="0015215F">
        <w:rPr>
          <w:rFonts w:hint="eastAsia"/>
          <w:lang w:val="es-ES_tradnl"/>
        </w:rPr>
        <w:t>自警団</w:t>
      </w:r>
      <w:r w:rsidR="00E513FF">
        <w:rPr>
          <w:rFonts w:hint="eastAsia"/>
          <w:lang w:val="es-ES_tradnl"/>
        </w:rPr>
        <w:t>」</w:t>
      </w:r>
      <w:r w:rsidR="0015215F">
        <w:rPr>
          <w:rFonts w:hint="eastAsia"/>
          <w:lang w:val="es-ES_tradnl"/>
        </w:rPr>
        <w:t>のメンバー８３名の身柄と共に</w:t>
      </w:r>
      <w:r w:rsidR="005A6C10">
        <w:rPr>
          <w:rFonts w:hint="eastAsia"/>
          <w:lang w:val="es-ES_tradnl"/>
        </w:rPr>
        <w:t>拘束した</w:t>
      </w:r>
      <w:r w:rsidR="0015215F">
        <w:rPr>
          <w:rFonts w:hint="eastAsia"/>
          <w:lang w:val="es-ES_tradnl"/>
        </w:rPr>
        <w:t>。同氏には、連邦政府によって許可されていない武器の所持及び麻薬所持の容疑がかけられている。</w:t>
      </w:r>
      <w:r w:rsidR="009A1129">
        <w:rPr>
          <w:rFonts w:hint="eastAsia"/>
          <w:lang w:val="es-ES_tradnl"/>
        </w:rPr>
        <w:t>本年１月に連邦政府、ミチョアカン州政府及び７市の</w:t>
      </w:r>
      <w:r w:rsidR="00E513FF">
        <w:rPr>
          <w:rFonts w:hint="eastAsia"/>
          <w:lang w:val="es-ES_tradnl"/>
        </w:rPr>
        <w:t>「</w:t>
      </w:r>
      <w:r w:rsidR="00142A75">
        <w:rPr>
          <w:rFonts w:hint="eastAsia"/>
          <w:lang w:val="es-ES_tradnl"/>
        </w:rPr>
        <w:t>自警団</w:t>
      </w:r>
      <w:r w:rsidR="00E513FF">
        <w:rPr>
          <w:rFonts w:hint="eastAsia"/>
          <w:lang w:val="es-ES_tradnl"/>
        </w:rPr>
        <w:t>」</w:t>
      </w:r>
      <w:r w:rsidR="00142A75">
        <w:rPr>
          <w:rFonts w:hint="eastAsia"/>
          <w:lang w:val="es-ES_tradnl"/>
        </w:rPr>
        <w:t>の代表の間で、「自警団」を法制度の枠内に位置づける合意がなされたが、同</w:t>
      </w:r>
      <w:r w:rsidR="00E513FF">
        <w:rPr>
          <w:rFonts w:hint="eastAsia"/>
          <w:lang w:val="es-ES_tradnl"/>
        </w:rPr>
        <w:t>「</w:t>
      </w:r>
      <w:r w:rsidR="00142A75">
        <w:rPr>
          <w:rFonts w:hint="eastAsia"/>
          <w:lang w:val="es-ES_tradnl"/>
        </w:rPr>
        <w:t>自警団</w:t>
      </w:r>
      <w:r w:rsidR="00E513FF">
        <w:rPr>
          <w:rFonts w:hint="eastAsia"/>
          <w:lang w:val="es-ES_tradnl"/>
        </w:rPr>
        <w:t>」</w:t>
      </w:r>
      <w:r w:rsidR="00142A75">
        <w:rPr>
          <w:rFonts w:hint="eastAsia"/>
          <w:lang w:val="es-ES_tradnl"/>
        </w:rPr>
        <w:t>は合意には参加せず、</w:t>
      </w:r>
      <w:r w:rsidR="001341EE">
        <w:rPr>
          <w:rFonts w:hint="eastAsia"/>
          <w:lang w:val="es-ES_tradnl"/>
        </w:rPr>
        <w:t>独自の活動を続けていた。</w:t>
      </w:r>
    </w:p>
    <w:p w:rsidR="0096296B" w:rsidRDefault="0096296B" w:rsidP="006D79BA">
      <w:pPr>
        <w:rPr>
          <w:lang w:val="es-ES_tradnl"/>
        </w:rPr>
      </w:pPr>
    </w:p>
    <w:p w:rsidR="00F40D2D" w:rsidRDefault="00E513FF" w:rsidP="006D79BA">
      <w:pPr>
        <w:rPr>
          <w:lang w:val="es-ES_tradnl"/>
        </w:rPr>
      </w:pPr>
      <w:r>
        <w:rPr>
          <w:rFonts w:hint="eastAsia"/>
          <w:lang w:val="es-ES_tradnl"/>
        </w:rPr>
        <w:t>（</w:t>
      </w:r>
      <w:r w:rsidR="006D79BA">
        <w:rPr>
          <w:rFonts w:hint="eastAsia"/>
          <w:lang w:val="es-ES_tradnl"/>
        </w:rPr>
        <w:t>３</w:t>
      </w:r>
      <w:r>
        <w:rPr>
          <w:rFonts w:hint="eastAsia"/>
          <w:lang w:val="es-ES_tradnl"/>
        </w:rPr>
        <w:t>）</w:t>
      </w:r>
      <w:r w:rsidR="006D79BA">
        <w:rPr>
          <w:rFonts w:hint="eastAsia"/>
          <w:lang w:val="es-ES_tradnl"/>
        </w:rPr>
        <w:t>メキシコ軍と犯罪組織ファミリア・ミチョアカーナの銃撃戦</w:t>
      </w:r>
    </w:p>
    <w:p w:rsidR="00F40D2D" w:rsidRDefault="00F40D2D" w:rsidP="009B3C8B">
      <w:pPr>
        <w:ind w:firstLineChars="100" w:firstLine="210"/>
        <w:rPr>
          <w:lang w:val="es-ES_tradnl"/>
        </w:rPr>
      </w:pPr>
      <w:r>
        <w:rPr>
          <w:rFonts w:hint="eastAsia"/>
          <w:lang w:val="es-ES_tradnl"/>
        </w:rPr>
        <w:t>３０日、国防省はメキシコ州におけるメキシコ軍と犯罪組織ファ</w:t>
      </w:r>
      <w:r w:rsidR="00E513FF">
        <w:rPr>
          <w:rFonts w:hint="eastAsia"/>
          <w:lang w:val="es-ES_tradnl"/>
        </w:rPr>
        <w:t>ミリア・ミチョアカーナの銃撃戦によって、同犯罪組織の２２名が死亡</w:t>
      </w:r>
      <w:r>
        <w:rPr>
          <w:rFonts w:hint="eastAsia"/>
          <w:lang w:val="es-ES_tradnl"/>
        </w:rPr>
        <w:t>したと発表した。国防省の発表によると、メキシコ軍が同犯罪組織の麻薬製造所とみられていた倉庫を捜索したところ、同犯罪組織が抵抗したため銃撃戦となった。</w:t>
      </w:r>
    </w:p>
    <w:p w:rsidR="009B3C8B" w:rsidRPr="00F40D2D" w:rsidRDefault="009B3C8B" w:rsidP="009B3C8B">
      <w:pPr>
        <w:ind w:firstLineChars="100" w:firstLine="210"/>
        <w:rPr>
          <w:lang w:val="es-ES_tradnl"/>
        </w:rPr>
      </w:pPr>
    </w:p>
    <w:p w:rsidR="00E96462" w:rsidRPr="009B3C8B" w:rsidRDefault="00E96462" w:rsidP="00E96462">
      <w:pPr>
        <w:rPr>
          <w:b/>
          <w:lang w:val="es-ES_tradnl"/>
        </w:rPr>
      </w:pPr>
      <w:r w:rsidRPr="009B3C8B">
        <w:rPr>
          <w:rFonts w:hint="eastAsia"/>
          <w:b/>
          <w:lang w:val="es-ES_tradnl"/>
        </w:rPr>
        <w:t>〈外交〉</w:t>
      </w:r>
    </w:p>
    <w:p w:rsidR="00E96462" w:rsidRDefault="00E96462" w:rsidP="00E96462">
      <w:pPr>
        <w:rPr>
          <w:lang w:val="es-ES_tradnl"/>
        </w:rPr>
      </w:pPr>
    </w:p>
    <w:p w:rsidR="006C4EE4" w:rsidRPr="00083A90" w:rsidRDefault="006D79BA" w:rsidP="006C4EE4">
      <w:pPr>
        <w:rPr>
          <w:lang w:val="es-ES_tradnl"/>
        </w:rPr>
      </w:pPr>
      <w:r w:rsidRPr="00083A90">
        <w:rPr>
          <w:rFonts w:hint="eastAsia"/>
          <w:lang w:val="es-ES_tradnl"/>
        </w:rPr>
        <w:t>１．ミード外相のエルサルバドル、パラグアイ訪問</w:t>
      </w:r>
    </w:p>
    <w:p w:rsidR="006C4EE4" w:rsidRPr="006C4EE4" w:rsidRDefault="006C4EE4" w:rsidP="006C4EE4">
      <w:pPr>
        <w:rPr>
          <w:lang w:val="es-ES_tradnl"/>
        </w:rPr>
      </w:pPr>
      <w:r w:rsidRPr="006C4EE4">
        <w:rPr>
          <w:rFonts w:hint="eastAsia"/>
          <w:lang w:val="es-ES_tradnl"/>
        </w:rPr>
        <w:t xml:space="preserve">　１日～４日、ミード外相はエルサルバド</w:t>
      </w:r>
      <w:r w:rsidR="006D79BA">
        <w:rPr>
          <w:rFonts w:hint="eastAsia"/>
          <w:lang w:val="es-ES_tradnl"/>
        </w:rPr>
        <w:t>ル、パラグアイを訪問した</w:t>
      </w:r>
      <w:r w:rsidRPr="006C4EE4">
        <w:rPr>
          <w:rFonts w:hint="eastAsia"/>
          <w:lang w:val="es-ES_tradnl"/>
        </w:rPr>
        <w:t>。</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１</w:t>
      </w:r>
      <w:r>
        <w:rPr>
          <w:rFonts w:hint="eastAsia"/>
          <w:lang w:val="es-ES_tradnl"/>
        </w:rPr>
        <w:t>）</w:t>
      </w:r>
      <w:r w:rsidR="006C4EE4" w:rsidRPr="006C4EE4">
        <w:rPr>
          <w:rFonts w:hint="eastAsia"/>
          <w:lang w:val="es-ES_tradnl"/>
        </w:rPr>
        <w:t>エルサルバドル大統領就任式出席（１日）</w:t>
      </w:r>
    </w:p>
    <w:p w:rsidR="006C4EE4" w:rsidRPr="006C4EE4" w:rsidRDefault="006D79BA" w:rsidP="006C4EE4">
      <w:pPr>
        <w:rPr>
          <w:lang w:val="es-ES_tradnl"/>
        </w:rPr>
      </w:pPr>
      <w:r>
        <w:rPr>
          <w:rFonts w:hint="eastAsia"/>
          <w:lang w:val="es-ES_tradnl"/>
        </w:rPr>
        <w:t>（ア</w:t>
      </w:r>
      <w:r w:rsidR="006C4EE4" w:rsidRPr="006C4EE4">
        <w:rPr>
          <w:rFonts w:hint="eastAsia"/>
          <w:lang w:val="es-ES_tradnl"/>
        </w:rPr>
        <w:t>）ミード外相はペニャ・ニエト大統領の代理としてエルサルバドル大統領就任式に出席し、サンチェス大統領に祝意を表明。</w:t>
      </w:r>
    </w:p>
    <w:p w:rsidR="006C4EE4" w:rsidRPr="006C4EE4" w:rsidRDefault="006D79BA" w:rsidP="006C4EE4">
      <w:pPr>
        <w:rPr>
          <w:lang w:val="es-ES_tradnl"/>
        </w:rPr>
      </w:pPr>
      <w:r>
        <w:rPr>
          <w:rFonts w:hint="eastAsia"/>
          <w:lang w:val="es-ES_tradnl"/>
        </w:rPr>
        <w:t>（イ</w:t>
      </w:r>
      <w:r w:rsidR="009A1129">
        <w:rPr>
          <w:rFonts w:hint="eastAsia"/>
          <w:lang w:val="es-ES_tradnl"/>
        </w:rPr>
        <w:t>）</w:t>
      </w:r>
      <w:r w:rsidR="006C4EE4" w:rsidRPr="006C4EE4">
        <w:rPr>
          <w:rFonts w:hint="eastAsia"/>
          <w:lang w:val="es-ES_tradnl"/>
        </w:rPr>
        <w:t>新政権関係者と懇談し、二国間対話の拡大への関心を表明、特に地域の繁栄、移民、治安、社会経済発展、インフラ、協力等の共通課題を含むアジェンダを推進していきたい旨述べた。</w:t>
      </w:r>
    </w:p>
    <w:p w:rsidR="006C4EE4" w:rsidRPr="006C4EE4" w:rsidRDefault="006D79BA" w:rsidP="006C4EE4">
      <w:pPr>
        <w:rPr>
          <w:lang w:val="es-ES_tradnl"/>
        </w:rPr>
      </w:pPr>
      <w:r>
        <w:rPr>
          <w:rFonts w:hint="eastAsia"/>
          <w:lang w:val="es-ES_tradnl"/>
        </w:rPr>
        <w:lastRenderedPageBreak/>
        <w:t>（ウ</w:t>
      </w:r>
      <w:r w:rsidR="009A1129">
        <w:rPr>
          <w:rFonts w:hint="eastAsia"/>
          <w:lang w:val="es-ES_tradnl"/>
        </w:rPr>
        <w:t>）</w:t>
      </w:r>
      <w:r w:rsidR="006C4EE4" w:rsidRPr="006C4EE4">
        <w:rPr>
          <w:rFonts w:hint="eastAsia"/>
          <w:lang w:val="es-ES_tradnl"/>
        </w:rPr>
        <w:t>投資、観光、エネルギー協力、貧困対策面での対話拡大を強調。</w:t>
      </w:r>
    </w:p>
    <w:p w:rsidR="006C4EE4" w:rsidRPr="006C4EE4" w:rsidRDefault="006D79BA" w:rsidP="006C4EE4">
      <w:pPr>
        <w:rPr>
          <w:lang w:val="es-ES_tradnl"/>
        </w:rPr>
      </w:pPr>
      <w:r>
        <w:rPr>
          <w:rFonts w:hint="eastAsia"/>
          <w:lang w:val="es-ES_tradnl"/>
        </w:rPr>
        <w:t>（エ</w:t>
      </w:r>
      <w:r w:rsidR="006C4EE4" w:rsidRPr="006C4EE4">
        <w:rPr>
          <w:rFonts w:hint="eastAsia"/>
          <w:lang w:val="es-ES_tradnl"/>
        </w:rPr>
        <w:t>）サンチェス大統領にイベロアメリカ・サミットへの招待を再度伝達し、また第７回二国間委員会会合の開催を提案。</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２</w:t>
      </w:r>
      <w:r>
        <w:rPr>
          <w:rFonts w:hint="eastAsia"/>
          <w:lang w:val="es-ES_tradnl"/>
        </w:rPr>
        <w:t>）</w:t>
      </w:r>
      <w:r w:rsidR="006C4EE4" w:rsidRPr="006C4EE4">
        <w:rPr>
          <w:rFonts w:hint="eastAsia"/>
          <w:lang w:val="es-ES_tradnl"/>
        </w:rPr>
        <w:t>パラグアイ訪問（</w:t>
      </w:r>
      <w:r w:rsidR="0096296B">
        <w:rPr>
          <w:rFonts w:hint="eastAsia"/>
          <w:lang w:val="es-ES_tradnl"/>
        </w:rPr>
        <w:t>OAS</w:t>
      </w:r>
      <w:r w:rsidR="006C4EE4" w:rsidRPr="006C4EE4">
        <w:rPr>
          <w:rFonts w:hint="eastAsia"/>
          <w:lang w:val="es-ES_tradnl"/>
        </w:rPr>
        <w:t>総会出席、２日～４日）</w:t>
      </w:r>
    </w:p>
    <w:p w:rsidR="006C4EE4" w:rsidRPr="006C4EE4" w:rsidRDefault="006D79BA" w:rsidP="006C4EE4">
      <w:pPr>
        <w:rPr>
          <w:lang w:val="es-ES_tradnl"/>
        </w:rPr>
      </w:pPr>
      <w:r>
        <w:rPr>
          <w:rFonts w:hint="eastAsia"/>
          <w:lang w:val="es-ES_tradnl"/>
        </w:rPr>
        <w:t>（ア</w:t>
      </w:r>
      <w:r w:rsidR="0096296B">
        <w:rPr>
          <w:rFonts w:hint="eastAsia"/>
          <w:lang w:val="es-ES_tradnl"/>
        </w:rPr>
        <w:t>）</w:t>
      </w:r>
      <w:r w:rsidR="0096296B">
        <w:rPr>
          <w:rFonts w:hint="eastAsia"/>
          <w:lang w:val="es-ES_tradnl"/>
        </w:rPr>
        <w:t>OAS</w:t>
      </w:r>
      <w:r w:rsidR="006C4EE4" w:rsidRPr="006C4EE4">
        <w:rPr>
          <w:rFonts w:hint="eastAsia"/>
          <w:lang w:val="es-ES_tradnl"/>
        </w:rPr>
        <w:t>総会におけるミード外相発言概要</w:t>
      </w:r>
    </w:p>
    <w:p w:rsidR="006C4EE4" w:rsidRPr="006C4EE4" w:rsidRDefault="0096296B" w:rsidP="006C4EE4">
      <w:pPr>
        <w:rPr>
          <w:lang w:val="es-ES_tradnl"/>
        </w:rPr>
      </w:pPr>
      <w:r>
        <w:rPr>
          <w:rFonts w:hint="eastAsia"/>
          <w:lang w:val="es-ES_tradnl"/>
        </w:rPr>
        <w:t>（</w:t>
      </w:r>
      <w:r w:rsidR="006D79BA">
        <w:rPr>
          <w:rFonts w:hint="eastAsia"/>
          <w:lang w:val="es-ES_tradnl"/>
        </w:rPr>
        <w:t>a</w:t>
      </w:r>
      <w:r>
        <w:rPr>
          <w:rFonts w:hint="eastAsia"/>
          <w:lang w:val="es-ES_tradnl"/>
        </w:rPr>
        <w:t>）</w:t>
      </w:r>
      <w:r w:rsidR="006C4EE4" w:rsidRPr="006C4EE4">
        <w:rPr>
          <w:rFonts w:hint="eastAsia"/>
          <w:lang w:val="es-ES_tradnl"/>
        </w:rPr>
        <w:t>今回の総会のテーマに社会的包摂が選ばれたことに賛</w:t>
      </w:r>
      <w:r>
        <w:rPr>
          <w:rFonts w:hint="eastAsia"/>
          <w:lang w:val="es-ES_tradnl"/>
        </w:rPr>
        <w:t>意を表明。これはポスト２０１５年開発目標の観点からも重要。</w:t>
      </w:r>
      <w:r>
        <w:rPr>
          <w:rFonts w:hint="eastAsia"/>
          <w:lang w:val="es-ES_tradnl"/>
        </w:rPr>
        <w:t>OAS</w:t>
      </w:r>
      <w:r w:rsidR="006C4EE4" w:rsidRPr="006C4EE4">
        <w:rPr>
          <w:rFonts w:hint="eastAsia"/>
          <w:lang w:val="es-ES_tradnl"/>
        </w:rPr>
        <w:t>は、地域の特有の必要性に応じた優先順位、具体的行動を構築していく場となるべき。</w:t>
      </w:r>
    </w:p>
    <w:p w:rsidR="006C4EE4" w:rsidRPr="006C4EE4" w:rsidRDefault="0096296B" w:rsidP="006C4EE4">
      <w:pPr>
        <w:rPr>
          <w:lang w:val="es-ES_tradnl"/>
        </w:rPr>
      </w:pPr>
      <w:r>
        <w:rPr>
          <w:rFonts w:hint="eastAsia"/>
          <w:lang w:val="es-ES_tradnl"/>
        </w:rPr>
        <w:t>（</w:t>
      </w:r>
      <w:r w:rsidR="006D79BA">
        <w:rPr>
          <w:rFonts w:hint="eastAsia"/>
          <w:lang w:val="es-ES_tradnl"/>
        </w:rPr>
        <w:t>b</w:t>
      </w:r>
      <w:r>
        <w:rPr>
          <w:rFonts w:hint="eastAsia"/>
          <w:lang w:val="es-ES_tradnl"/>
        </w:rPr>
        <w:t>）</w:t>
      </w:r>
      <w:r>
        <w:rPr>
          <w:rFonts w:hint="eastAsia"/>
          <w:lang w:val="es-ES_tradnl"/>
        </w:rPr>
        <w:t>OAS</w:t>
      </w:r>
      <w:r w:rsidR="006C4EE4" w:rsidRPr="006C4EE4">
        <w:rPr>
          <w:rFonts w:hint="eastAsia"/>
          <w:lang w:val="es-ES_tradnl"/>
        </w:rPr>
        <w:t>は経験の共有、協力の具体化、対話の場として最適。</w:t>
      </w:r>
    </w:p>
    <w:p w:rsidR="006C4EE4" w:rsidRPr="006C4EE4" w:rsidRDefault="0096296B" w:rsidP="006C4EE4">
      <w:pPr>
        <w:rPr>
          <w:lang w:val="es-ES_tradnl"/>
        </w:rPr>
      </w:pPr>
      <w:r>
        <w:rPr>
          <w:rFonts w:hint="eastAsia"/>
          <w:lang w:val="es-ES_tradnl"/>
        </w:rPr>
        <w:t>（</w:t>
      </w:r>
      <w:r w:rsidR="006D79BA">
        <w:rPr>
          <w:rFonts w:hint="eastAsia"/>
          <w:lang w:val="es-ES_tradnl"/>
        </w:rPr>
        <w:t>c</w:t>
      </w:r>
      <w:r>
        <w:rPr>
          <w:rFonts w:hint="eastAsia"/>
          <w:lang w:val="es-ES_tradnl"/>
        </w:rPr>
        <w:t>）リソースの有効活用に向けた戦略的ビジョンを検討し、</w:t>
      </w:r>
      <w:r>
        <w:rPr>
          <w:rFonts w:hint="eastAsia"/>
          <w:lang w:val="es-ES_tradnl"/>
        </w:rPr>
        <w:t>OAS</w:t>
      </w:r>
      <w:r w:rsidR="006C4EE4" w:rsidRPr="006C4EE4">
        <w:rPr>
          <w:rFonts w:hint="eastAsia"/>
          <w:lang w:val="es-ES_tradnl"/>
        </w:rPr>
        <w:t>を再活性化することを呼びかけ。</w:t>
      </w:r>
    </w:p>
    <w:p w:rsidR="006C4EE4" w:rsidRPr="006C4EE4" w:rsidRDefault="006D79BA" w:rsidP="006C4EE4">
      <w:pPr>
        <w:rPr>
          <w:lang w:val="es-ES_tradnl"/>
        </w:rPr>
      </w:pPr>
      <w:r>
        <w:rPr>
          <w:rFonts w:hint="eastAsia"/>
          <w:lang w:val="es-ES_tradnl"/>
        </w:rPr>
        <w:t>（イ</w:t>
      </w:r>
      <w:r w:rsidR="006C4EE4" w:rsidRPr="006C4EE4">
        <w:rPr>
          <w:rFonts w:hint="eastAsia"/>
          <w:lang w:val="es-ES_tradnl"/>
        </w:rPr>
        <w:t>）ロイサガ・パラグアイ外相との会談</w:t>
      </w:r>
    </w:p>
    <w:p w:rsidR="006C4EE4" w:rsidRPr="006C4EE4" w:rsidRDefault="0096296B" w:rsidP="006C4EE4">
      <w:pPr>
        <w:rPr>
          <w:lang w:val="es-ES_tradnl"/>
        </w:rPr>
      </w:pPr>
      <w:r>
        <w:rPr>
          <w:rFonts w:hint="eastAsia"/>
          <w:lang w:val="es-ES_tradnl"/>
        </w:rPr>
        <w:t>（</w:t>
      </w:r>
      <w:r w:rsidR="006D79BA">
        <w:rPr>
          <w:rFonts w:hint="eastAsia"/>
          <w:lang w:val="es-ES_tradnl"/>
        </w:rPr>
        <w:t>a</w:t>
      </w:r>
      <w:r>
        <w:rPr>
          <w:rFonts w:hint="eastAsia"/>
          <w:lang w:val="es-ES_tradnl"/>
        </w:rPr>
        <w:t>）</w:t>
      </w:r>
      <w:r w:rsidR="006C4EE4" w:rsidRPr="006C4EE4">
        <w:rPr>
          <w:rFonts w:hint="eastAsia"/>
          <w:lang w:val="es-ES_tradnl"/>
        </w:rPr>
        <w:t>二国間関係を活性化させる必要性につき一致。二国間対話と協調メカニズムを通じ対話を活性化させることを発表。</w:t>
      </w:r>
    </w:p>
    <w:p w:rsidR="006C4EE4" w:rsidRPr="006C4EE4" w:rsidRDefault="0096296B" w:rsidP="006C4EE4">
      <w:pPr>
        <w:rPr>
          <w:lang w:val="es-ES_tradnl"/>
        </w:rPr>
      </w:pPr>
      <w:r>
        <w:rPr>
          <w:rFonts w:hint="eastAsia"/>
          <w:lang w:val="es-ES_tradnl"/>
        </w:rPr>
        <w:t>（</w:t>
      </w:r>
      <w:r w:rsidR="006D79BA">
        <w:rPr>
          <w:rFonts w:hint="eastAsia"/>
          <w:lang w:val="es-ES_tradnl"/>
        </w:rPr>
        <w:t>b</w:t>
      </w:r>
      <w:r>
        <w:rPr>
          <w:rFonts w:hint="eastAsia"/>
          <w:lang w:val="es-ES_tradnl"/>
        </w:rPr>
        <w:t>）</w:t>
      </w:r>
      <w:r w:rsidR="006C4EE4" w:rsidRPr="006C4EE4">
        <w:rPr>
          <w:rFonts w:hint="eastAsia"/>
          <w:lang w:val="es-ES_tradnl"/>
        </w:rPr>
        <w:t>次回太平洋同盟首脳会合につき、パラグアイは太平洋同盟との協力プロジェクトを模索することへの関心を確認。</w:t>
      </w:r>
    </w:p>
    <w:p w:rsidR="006C4EE4" w:rsidRPr="006C4EE4" w:rsidRDefault="0096296B" w:rsidP="006C4EE4">
      <w:pPr>
        <w:rPr>
          <w:lang w:val="es-ES_tradnl"/>
        </w:rPr>
      </w:pPr>
      <w:r>
        <w:rPr>
          <w:rFonts w:hint="eastAsia"/>
          <w:lang w:val="es-ES_tradnl"/>
        </w:rPr>
        <w:t>（</w:t>
      </w:r>
      <w:r w:rsidR="006D79BA">
        <w:rPr>
          <w:rFonts w:hint="eastAsia"/>
          <w:lang w:val="es-ES_tradnl"/>
        </w:rPr>
        <w:t>c</w:t>
      </w:r>
      <w:r>
        <w:rPr>
          <w:rFonts w:hint="eastAsia"/>
          <w:lang w:val="es-ES_tradnl"/>
        </w:rPr>
        <w:t>）</w:t>
      </w:r>
      <w:r w:rsidR="006C4EE4" w:rsidRPr="006C4EE4">
        <w:rPr>
          <w:rFonts w:hint="eastAsia"/>
          <w:lang w:val="es-ES_tradnl"/>
        </w:rPr>
        <w:t>貿易・投資拡大に向け、近く何らかの二国間メカニズムを創設することを発表。</w:t>
      </w:r>
    </w:p>
    <w:p w:rsidR="006C4EE4" w:rsidRPr="006C4EE4" w:rsidRDefault="006D79BA" w:rsidP="006C4EE4">
      <w:pPr>
        <w:rPr>
          <w:lang w:val="es-ES_tradnl"/>
        </w:rPr>
      </w:pPr>
      <w:r>
        <w:rPr>
          <w:rFonts w:hint="eastAsia"/>
          <w:lang w:val="es-ES_tradnl"/>
        </w:rPr>
        <w:t>（ウ</w:t>
      </w:r>
      <w:r w:rsidR="006C4EE4" w:rsidRPr="006C4EE4">
        <w:rPr>
          <w:rFonts w:hint="eastAsia"/>
          <w:lang w:val="es-ES_tradnl"/>
        </w:rPr>
        <w:t>）カレラ・グアテマラ外相との会談</w:t>
      </w:r>
    </w:p>
    <w:p w:rsidR="006C4EE4" w:rsidRPr="006C4EE4" w:rsidRDefault="006C4EE4" w:rsidP="006C4EE4">
      <w:pPr>
        <w:rPr>
          <w:lang w:val="es-ES_tradnl"/>
        </w:rPr>
      </w:pPr>
      <w:r w:rsidRPr="006C4EE4">
        <w:rPr>
          <w:rFonts w:hint="eastAsia"/>
          <w:lang w:val="es-ES_tradnl"/>
        </w:rPr>
        <w:t xml:space="preserve">　昨年５月、本年５月の首脳会合をフォローアップし、インフラ近代化、環境、国境地帯の社会開発等二国間アジェンダについて協議。</w:t>
      </w:r>
    </w:p>
    <w:p w:rsidR="006C4EE4" w:rsidRPr="006C4EE4" w:rsidRDefault="006D79BA" w:rsidP="006C4EE4">
      <w:pPr>
        <w:rPr>
          <w:lang w:val="es-ES_tradnl"/>
        </w:rPr>
      </w:pPr>
      <w:r>
        <w:rPr>
          <w:rFonts w:hint="eastAsia"/>
          <w:lang w:val="es-ES_tradnl"/>
        </w:rPr>
        <w:t>（エ</w:t>
      </w:r>
      <w:r w:rsidR="006C4EE4" w:rsidRPr="006C4EE4">
        <w:rPr>
          <w:rFonts w:hint="eastAsia"/>
          <w:lang w:val="es-ES_tradnl"/>
        </w:rPr>
        <w:t>）アーリントン・ベリーズ外相との会談</w:t>
      </w:r>
    </w:p>
    <w:p w:rsidR="006C4EE4" w:rsidRPr="006C4EE4" w:rsidRDefault="006C4EE4" w:rsidP="006C4EE4">
      <w:pPr>
        <w:rPr>
          <w:lang w:val="es-ES_tradnl"/>
        </w:rPr>
      </w:pPr>
      <w:r w:rsidRPr="006C4EE4">
        <w:rPr>
          <w:rFonts w:hint="eastAsia"/>
          <w:lang w:val="es-ES_tradnl"/>
        </w:rPr>
        <w:t xml:space="preserve">　国境インフラ、協力、貿易について協議。</w:t>
      </w:r>
    </w:p>
    <w:p w:rsidR="006C4EE4" w:rsidRPr="006C4EE4" w:rsidRDefault="006D79BA" w:rsidP="006C4EE4">
      <w:pPr>
        <w:rPr>
          <w:lang w:val="es-ES_tradnl"/>
        </w:rPr>
      </w:pPr>
      <w:r>
        <w:rPr>
          <w:rFonts w:hint="eastAsia"/>
          <w:lang w:val="es-ES_tradnl"/>
        </w:rPr>
        <w:t>（オ</w:t>
      </w:r>
      <w:r w:rsidR="006C4EE4" w:rsidRPr="006C4EE4">
        <w:rPr>
          <w:rFonts w:hint="eastAsia"/>
          <w:lang w:val="es-ES_tradnl"/>
        </w:rPr>
        <w:t>）リバス・ペルー外相との会談</w:t>
      </w:r>
    </w:p>
    <w:p w:rsidR="006C4EE4" w:rsidRPr="006C4EE4" w:rsidRDefault="0096296B" w:rsidP="006C4EE4">
      <w:pPr>
        <w:rPr>
          <w:lang w:val="es-ES_tradnl"/>
        </w:rPr>
      </w:pPr>
      <w:r>
        <w:rPr>
          <w:rFonts w:hint="eastAsia"/>
          <w:lang w:val="es-ES_tradnl"/>
        </w:rPr>
        <w:t>（</w:t>
      </w:r>
      <w:r w:rsidR="006D79BA">
        <w:rPr>
          <w:rFonts w:hint="eastAsia"/>
          <w:lang w:val="es-ES_tradnl"/>
        </w:rPr>
        <w:t>a</w:t>
      </w:r>
      <w:r>
        <w:rPr>
          <w:rFonts w:hint="eastAsia"/>
          <w:lang w:val="es-ES_tradnl"/>
        </w:rPr>
        <w:t>）</w:t>
      </w:r>
      <w:r w:rsidR="00486C65">
        <w:rPr>
          <w:rFonts w:hint="eastAsia"/>
          <w:lang w:val="es-ES_tradnl"/>
        </w:rPr>
        <w:t>７</w:t>
      </w:r>
      <w:r w:rsidR="006C4EE4" w:rsidRPr="006C4EE4">
        <w:rPr>
          <w:rFonts w:hint="eastAsia"/>
          <w:lang w:val="es-ES_tradnl"/>
        </w:rPr>
        <w:t>月に予定されているウマラ・ペルー大統領の訪墨準備について協議。</w:t>
      </w:r>
    </w:p>
    <w:p w:rsidR="006C4EE4" w:rsidRPr="006C4EE4" w:rsidRDefault="0096296B" w:rsidP="006C4EE4">
      <w:pPr>
        <w:rPr>
          <w:lang w:val="es-ES_tradnl"/>
        </w:rPr>
      </w:pPr>
      <w:r>
        <w:rPr>
          <w:rFonts w:hint="eastAsia"/>
          <w:lang w:val="es-ES_tradnl"/>
        </w:rPr>
        <w:t>（</w:t>
      </w:r>
      <w:r w:rsidR="006D79BA">
        <w:rPr>
          <w:rFonts w:hint="eastAsia"/>
          <w:lang w:val="es-ES_tradnl"/>
        </w:rPr>
        <w:t>b</w:t>
      </w:r>
      <w:r>
        <w:rPr>
          <w:rFonts w:hint="eastAsia"/>
          <w:lang w:val="es-ES_tradnl"/>
        </w:rPr>
        <w:t>）</w:t>
      </w:r>
      <w:r w:rsidR="006C4EE4" w:rsidRPr="006C4EE4">
        <w:rPr>
          <w:rFonts w:hint="eastAsia"/>
          <w:lang w:val="es-ES_tradnl"/>
        </w:rPr>
        <w:t>次回太平洋同盟首脳会合の準備状況につき協議。</w:t>
      </w:r>
    </w:p>
    <w:p w:rsidR="006C4EE4" w:rsidRPr="006C4EE4" w:rsidRDefault="0096296B" w:rsidP="006C4EE4">
      <w:pPr>
        <w:rPr>
          <w:lang w:val="es-ES_tradnl"/>
        </w:rPr>
      </w:pPr>
      <w:r>
        <w:rPr>
          <w:rFonts w:hint="eastAsia"/>
          <w:lang w:val="es-ES_tradnl"/>
        </w:rPr>
        <w:t>（</w:t>
      </w:r>
      <w:r w:rsidR="006D79BA">
        <w:rPr>
          <w:rFonts w:hint="eastAsia"/>
          <w:lang w:val="es-ES_tradnl"/>
        </w:rPr>
        <w:t>c</w:t>
      </w:r>
      <w:r>
        <w:rPr>
          <w:rFonts w:hint="eastAsia"/>
          <w:lang w:val="es-ES_tradnl"/>
        </w:rPr>
        <w:t>）メキシコは、１２月にリマで開催される</w:t>
      </w:r>
      <w:r>
        <w:rPr>
          <w:rFonts w:hint="eastAsia"/>
          <w:lang w:val="es-ES_tradnl"/>
        </w:rPr>
        <w:t>COP</w:t>
      </w:r>
      <w:r w:rsidR="006C4EE4" w:rsidRPr="006C4EE4">
        <w:rPr>
          <w:rFonts w:hint="eastAsia"/>
          <w:lang w:val="es-ES_tradnl"/>
        </w:rPr>
        <w:t>２０への支援を表明。</w:t>
      </w:r>
    </w:p>
    <w:p w:rsidR="006C4EE4" w:rsidRPr="006C4EE4" w:rsidRDefault="006D79BA" w:rsidP="006C4EE4">
      <w:pPr>
        <w:rPr>
          <w:lang w:val="es-ES_tradnl"/>
        </w:rPr>
      </w:pPr>
      <w:r>
        <w:rPr>
          <w:rFonts w:hint="eastAsia"/>
          <w:lang w:val="es-ES_tradnl"/>
        </w:rPr>
        <w:t>（カ</w:t>
      </w:r>
      <w:r w:rsidR="006C4EE4" w:rsidRPr="006C4EE4">
        <w:rPr>
          <w:rFonts w:hint="eastAsia"/>
          <w:lang w:val="es-ES_tradnl"/>
        </w:rPr>
        <w:t>）パティーニョ・エクアドル外相との会談</w:t>
      </w:r>
    </w:p>
    <w:p w:rsidR="006C4EE4" w:rsidRPr="006C4EE4" w:rsidRDefault="006C4EE4" w:rsidP="006C4EE4">
      <w:pPr>
        <w:rPr>
          <w:lang w:val="es-ES_tradnl"/>
        </w:rPr>
      </w:pPr>
      <w:r w:rsidRPr="006C4EE4">
        <w:rPr>
          <w:rFonts w:hint="eastAsia"/>
          <w:lang w:val="es-ES_tradnl"/>
        </w:rPr>
        <w:t xml:space="preserve">　ミード外相は、本年３月のペニャ・ニエト大統領エクアドル訪問以降の成果に祝意を表明。</w:t>
      </w:r>
    </w:p>
    <w:p w:rsidR="006C4EE4" w:rsidRDefault="006D79BA" w:rsidP="006C4EE4">
      <w:pPr>
        <w:rPr>
          <w:lang w:val="es-ES_tradnl"/>
        </w:rPr>
      </w:pPr>
      <w:r>
        <w:rPr>
          <w:rFonts w:hint="eastAsia"/>
          <w:lang w:val="es-ES_tradnl"/>
        </w:rPr>
        <w:t>（キ</w:t>
      </w:r>
      <w:r w:rsidR="00F30839">
        <w:rPr>
          <w:rFonts w:hint="eastAsia"/>
          <w:lang w:val="es-ES_tradnl"/>
        </w:rPr>
        <w:t>）セント</w:t>
      </w:r>
      <w:r w:rsidR="006C4EE4" w:rsidRPr="006C4EE4">
        <w:rPr>
          <w:rFonts w:hint="eastAsia"/>
          <w:lang w:val="es-ES_tradnl"/>
        </w:rPr>
        <w:t>ルシアとの科学技術協力に関する基本協定署名</w:t>
      </w:r>
    </w:p>
    <w:p w:rsidR="00943017" w:rsidRDefault="00F30839" w:rsidP="00F30839">
      <w:pPr>
        <w:ind w:firstLineChars="100" w:firstLine="210"/>
        <w:rPr>
          <w:lang w:val="es-ES_tradnl"/>
        </w:rPr>
      </w:pPr>
      <w:r>
        <w:rPr>
          <w:rFonts w:hint="eastAsia"/>
          <w:lang w:val="es-ES_tradnl"/>
        </w:rPr>
        <w:t>ミード外相は、セントルシアのアルバ・バプティスト外相と会談。</w:t>
      </w:r>
      <w:r w:rsidR="00797AB2">
        <w:rPr>
          <w:rFonts w:hint="eastAsia"/>
          <w:lang w:val="es-ES_tradnl"/>
        </w:rPr>
        <w:t>同国との科学技術分野での</w:t>
      </w:r>
      <w:r>
        <w:rPr>
          <w:rFonts w:hint="eastAsia"/>
          <w:lang w:val="es-ES_tradnl"/>
        </w:rPr>
        <w:t>二国間協力プロジェクト・プログラムを実施する</w:t>
      </w:r>
      <w:r w:rsidR="00797AB2">
        <w:rPr>
          <w:rFonts w:hint="eastAsia"/>
          <w:lang w:val="es-ES_tradnl"/>
        </w:rPr>
        <w:t>上で</w:t>
      </w:r>
      <w:r>
        <w:rPr>
          <w:rFonts w:hint="eastAsia"/>
          <w:lang w:val="es-ES_tradnl"/>
        </w:rPr>
        <w:t>基礎となる協定に署名した。</w:t>
      </w:r>
    </w:p>
    <w:p w:rsidR="006C4EE4" w:rsidRDefault="006C4EE4" w:rsidP="006C4EE4">
      <w:pPr>
        <w:rPr>
          <w:lang w:val="es-ES_tradnl"/>
        </w:rPr>
      </w:pPr>
    </w:p>
    <w:p w:rsidR="006C4EE4" w:rsidRPr="00083A90" w:rsidRDefault="006D79BA" w:rsidP="006C4EE4">
      <w:pPr>
        <w:rPr>
          <w:lang w:val="es-ES_tradnl"/>
        </w:rPr>
      </w:pPr>
      <w:r w:rsidRPr="00083A90">
        <w:rPr>
          <w:rFonts w:hint="eastAsia"/>
          <w:lang w:val="es-ES_tradnl"/>
        </w:rPr>
        <w:t>２．ペニャ・ニエト大統領のポルトガル、バチカン、スペイン訪問</w:t>
      </w:r>
    </w:p>
    <w:p w:rsidR="006C4EE4" w:rsidRPr="006C4EE4" w:rsidRDefault="006C4EE4" w:rsidP="006D79BA">
      <w:pPr>
        <w:ind w:firstLineChars="100" w:firstLine="210"/>
        <w:rPr>
          <w:lang w:val="es-ES_tradnl"/>
        </w:rPr>
      </w:pPr>
      <w:r w:rsidRPr="006C4EE4">
        <w:rPr>
          <w:rFonts w:hint="eastAsia"/>
          <w:lang w:val="es-ES_tradnl"/>
        </w:rPr>
        <w:t>５日～１０日、ペニャ・ニエト大統領はポルトガル、バチカン、ス</w:t>
      </w:r>
      <w:r w:rsidR="006D79BA">
        <w:rPr>
          <w:rFonts w:hint="eastAsia"/>
          <w:lang w:val="es-ES_tradnl"/>
        </w:rPr>
        <w:t>ペインを訪問した</w:t>
      </w:r>
      <w:r w:rsidRPr="006C4EE4">
        <w:rPr>
          <w:rFonts w:hint="eastAsia"/>
          <w:lang w:val="es-ES_tradnl"/>
        </w:rPr>
        <w:t>。</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１</w:t>
      </w:r>
      <w:r>
        <w:rPr>
          <w:rFonts w:hint="eastAsia"/>
          <w:lang w:val="es-ES_tradnl"/>
        </w:rPr>
        <w:t>）</w:t>
      </w:r>
      <w:r w:rsidR="006C4EE4" w:rsidRPr="006C4EE4">
        <w:rPr>
          <w:rFonts w:hint="eastAsia"/>
          <w:lang w:val="es-ES_tradnl"/>
        </w:rPr>
        <w:t>ポルトガル訪問（５日、６日）</w:t>
      </w:r>
    </w:p>
    <w:p w:rsidR="006C4EE4" w:rsidRPr="006C4EE4" w:rsidRDefault="006D79BA" w:rsidP="006C4EE4">
      <w:pPr>
        <w:rPr>
          <w:lang w:val="es-ES_tradnl"/>
        </w:rPr>
      </w:pPr>
      <w:r>
        <w:rPr>
          <w:rFonts w:hint="eastAsia"/>
          <w:lang w:val="es-ES_tradnl"/>
        </w:rPr>
        <w:lastRenderedPageBreak/>
        <w:t>（ア</w:t>
      </w:r>
      <w:r w:rsidR="006C4EE4" w:rsidRPr="006C4EE4">
        <w:rPr>
          <w:rFonts w:hint="eastAsia"/>
          <w:lang w:val="es-ES_tradnl"/>
        </w:rPr>
        <w:t>）カバコ大統領との会談（会談後の記者会見における大統領発言概要）</w:t>
      </w:r>
    </w:p>
    <w:p w:rsidR="006C4EE4" w:rsidRPr="006C4EE4" w:rsidRDefault="006C4EE4" w:rsidP="006C4EE4">
      <w:pPr>
        <w:rPr>
          <w:lang w:val="es-ES_tradnl"/>
        </w:rPr>
      </w:pPr>
      <w:r w:rsidRPr="006C4EE4">
        <w:rPr>
          <w:rFonts w:hint="eastAsia"/>
          <w:lang w:val="es-ES_tradnl"/>
        </w:rPr>
        <w:t xml:space="preserve">　二国間関係強化のための重要テーマの一つとして、再生可能エネルギー分野でのポルトガルの対メキシコ投資の可能性について一致。また、初等教育で活用されるタブレット端末のメキシコ国内製造の可能性についても言及。空港拡張に関するポルトガルの経験の共有、ナジャリットにおける観光分野でのポルトガル投資についても触れた。カバコ大統領は、イベロアメリカ・サミットへの参加を確認。</w:t>
      </w:r>
    </w:p>
    <w:p w:rsidR="006C4EE4" w:rsidRPr="006C4EE4" w:rsidRDefault="006D79BA" w:rsidP="006C4EE4">
      <w:pPr>
        <w:rPr>
          <w:lang w:val="es-ES_tradnl"/>
        </w:rPr>
      </w:pPr>
      <w:r>
        <w:rPr>
          <w:rFonts w:hint="eastAsia"/>
          <w:lang w:val="es-ES_tradnl"/>
        </w:rPr>
        <w:t>（イ</w:t>
      </w:r>
      <w:r w:rsidR="006C4EE4" w:rsidRPr="006C4EE4">
        <w:rPr>
          <w:rFonts w:hint="eastAsia"/>
          <w:lang w:val="es-ES_tradnl"/>
        </w:rPr>
        <w:t>）企業家との会合</w:t>
      </w:r>
    </w:p>
    <w:p w:rsidR="006C4EE4" w:rsidRPr="006C4EE4" w:rsidRDefault="006C4EE4" w:rsidP="006C4EE4">
      <w:pPr>
        <w:rPr>
          <w:lang w:val="es-ES_tradnl"/>
        </w:rPr>
      </w:pPr>
      <w:r w:rsidRPr="006C4EE4">
        <w:rPr>
          <w:rFonts w:hint="eastAsia"/>
          <w:lang w:val="es-ES_tradnl"/>
        </w:rPr>
        <w:t xml:space="preserve">　二国間関係記念切手の発行セレモニー、</w:t>
      </w:r>
      <w:r w:rsidR="0096296B">
        <w:rPr>
          <w:rFonts w:hint="eastAsia"/>
          <w:lang w:val="es-ES_tradnl"/>
        </w:rPr>
        <w:t>GALP</w:t>
      </w:r>
      <w:r w:rsidRPr="006C4EE4">
        <w:rPr>
          <w:rFonts w:hint="eastAsia"/>
          <w:lang w:val="es-ES_tradnl"/>
        </w:rPr>
        <w:t>社と</w:t>
      </w:r>
      <w:r w:rsidR="0096296B">
        <w:rPr>
          <w:rFonts w:hint="eastAsia"/>
          <w:lang w:val="es-ES_tradnl"/>
        </w:rPr>
        <w:t>PEMEX</w:t>
      </w:r>
      <w:r w:rsidR="0096296B">
        <w:rPr>
          <w:rFonts w:hint="eastAsia"/>
          <w:lang w:val="es-ES_tradnl"/>
        </w:rPr>
        <w:t>間の</w:t>
      </w:r>
      <w:r w:rsidR="0096296B">
        <w:rPr>
          <w:rFonts w:hint="eastAsia"/>
          <w:lang w:val="es-ES_tradnl"/>
        </w:rPr>
        <w:t>MOU</w:t>
      </w:r>
      <w:r w:rsidRPr="006C4EE4">
        <w:rPr>
          <w:rFonts w:hint="eastAsia"/>
          <w:lang w:val="es-ES_tradnl"/>
        </w:rPr>
        <w:t>、コアウイラ州における風力発電施設建設に関する</w:t>
      </w:r>
      <w:r w:rsidR="0096296B">
        <w:rPr>
          <w:rFonts w:hint="eastAsia"/>
          <w:lang w:val="es-ES_tradnl"/>
        </w:rPr>
        <w:t>EDP</w:t>
      </w:r>
      <w:r w:rsidRPr="006C4EE4">
        <w:rPr>
          <w:rFonts w:hint="eastAsia"/>
          <w:lang w:val="es-ES_tradnl"/>
        </w:rPr>
        <w:t>社とペニョーレス社間の協定、</w:t>
      </w:r>
      <w:r w:rsidR="0096296B">
        <w:rPr>
          <w:rFonts w:hint="eastAsia"/>
          <w:lang w:val="es-ES_tradnl"/>
        </w:rPr>
        <w:t>MEPSA</w:t>
      </w:r>
      <w:r w:rsidRPr="006C4EE4">
        <w:rPr>
          <w:rFonts w:hint="eastAsia"/>
          <w:lang w:val="es-ES_tradnl"/>
        </w:rPr>
        <w:t>と</w:t>
      </w:r>
      <w:r w:rsidR="00B51AB6">
        <w:rPr>
          <w:rFonts w:hint="eastAsia"/>
          <w:lang w:val="es-ES_tradnl"/>
        </w:rPr>
        <w:t>FONATU</w:t>
      </w:r>
      <w:r w:rsidR="0096296B">
        <w:rPr>
          <w:rFonts w:hint="eastAsia"/>
          <w:lang w:val="es-ES_tradnl"/>
        </w:rPr>
        <w:t>R</w:t>
      </w:r>
      <w:r w:rsidRPr="006C4EE4">
        <w:rPr>
          <w:rFonts w:hint="eastAsia"/>
          <w:lang w:val="es-ES_tradnl"/>
        </w:rPr>
        <w:t>間の観光分野に関する覚書などの署名に両大統領が立ち会った。</w:t>
      </w:r>
    </w:p>
    <w:p w:rsidR="006C4EE4" w:rsidRPr="006C4EE4" w:rsidRDefault="006D79BA" w:rsidP="006C4EE4">
      <w:pPr>
        <w:rPr>
          <w:lang w:val="es-ES_tradnl"/>
        </w:rPr>
      </w:pPr>
      <w:r>
        <w:rPr>
          <w:rFonts w:hint="eastAsia"/>
          <w:lang w:val="es-ES_tradnl"/>
        </w:rPr>
        <w:t>（ウ</w:t>
      </w:r>
      <w:r w:rsidR="006C4EE4" w:rsidRPr="006C4EE4">
        <w:rPr>
          <w:rFonts w:hint="eastAsia"/>
          <w:lang w:val="es-ES_tradnl"/>
        </w:rPr>
        <w:t>）コエーリョ首相との会談</w:t>
      </w:r>
    </w:p>
    <w:p w:rsidR="006C4EE4" w:rsidRPr="006C4EE4" w:rsidRDefault="006C4EE4" w:rsidP="006C4EE4">
      <w:pPr>
        <w:rPr>
          <w:lang w:val="es-ES_tradnl"/>
        </w:rPr>
      </w:pPr>
      <w:r w:rsidRPr="006C4EE4">
        <w:rPr>
          <w:rFonts w:hint="eastAsia"/>
          <w:lang w:val="es-ES_tradnl"/>
        </w:rPr>
        <w:t xml:space="preserve">　学術、科学、情報技術、港、インフラ、航空、観光に関する７つの合意文書に署名。</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２</w:t>
      </w:r>
      <w:r>
        <w:rPr>
          <w:rFonts w:hint="eastAsia"/>
          <w:lang w:val="es-ES_tradnl"/>
        </w:rPr>
        <w:t>）</w:t>
      </w:r>
      <w:r w:rsidR="006C4EE4" w:rsidRPr="006C4EE4">
        <w:rPr>
          <w:rFonts w:hint="eastAsia"/>
          <w:lang w:val="es-ES_tradnl"/>
        </w:rPr>
        <w:t>バチカン訪問（７日）</w:t>
      </w:r>
    </w:p>
    <w:p w:rsidR="006C4EE4" w:rsidRPr="006C4EE4" w:rsidRDefault="006C4EE4" w:rsidP="006C4EE4">
      <w:pPr>
        <w:rPr>
          <w:lang w:val="es-ES_tradnl"/>
        </w:rPr>
      </w:pPr>
      <w:r w:rsidRPr="006C4EE4">
        <w:rPr>
          <w:rFonts w:hint="eastAsia"/>
          <w:lang w:val="es-ES_tradnl"/>
        </w:rPr>
        <w:t xml:space="preserve">　フランシスコ法王はペニャ・ニエト大統領からの訪墨招待を受け入れ。会談では、メキシコ政府の実施する貧困対策、移民関連施策、治安問題などについて意見交換。</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３</w:t>
      </w:r>
      <w:r>
        <w:rPr>
          <w:rFonts w:hint="eastAsia"/>
          <w:lang w:val="es-ES_tradnl"/>
        </w:rPr>
        <w:t>）</w:t>
      </w:r>
      <w:r w:rsidR="006C4EE4" w:rsidRPr="006C4EE4">
        <w:rPr>
          <w:rFonts w:hint="eastAsia"/>
          <w:lang w:val="es-ES_tradnl"/>
        </w:rPr>
        <w:t>スペイン訪問（８日～１０日）</w:t>
      </w:r>
    </w:p>
    <w:p w:rsidR="006C4EE4" w:rsidRPr="006C4EE4" w:rsidRDefault="006D79BA" w:rsidP="006C4EE4">
      <w:pPr>
        <w:rPr>
          <w:lang w:val="es-ES_tradnl"/>
        </w:rPr>
      </w:pPr>
      <w:r>
        <w:rPr>
          <w:rFonts w:hint="eastAsia"/>
          <w:lang w:val="es-ES_tradnl"/>
        </w:rPr>
        <w:t>（ア</w:t>
      </w:r>
      <w:r w:rsidR="006C4EE4" w:rsidRPr="006C4EE4">
        <w:rPr>
          <w:rFonts w:hint="eastAsia"/>
          <w:lang w:val="es-ES_tradnl"/>
        </w:rPr>
        <w:t>）ラホイ首相との会談（会談後の記者会見における大統領発言概要）</w:t>
      </w:r>
    </w:p>
    <w:p w:rsidR="006C4EE4" w:rsidRPr="006C4EE4" w:rsidRDefault="006C4EE4" w:rsidP="006C4EE4">
      <w:pPr>
        <w:rPr>
          <w:lang w:val="es-ES_tradnl"/>
        </w:rPr>
      </w:pPr>
      <w:r w:rsidRPr="006C4EE4">
        <w:rPr>
          <w:rFonts w:hint="eastAsia"/>
          <w:lang w:val="es-ES_tradnl"/>
        </w:rPr>
        <w:t xml:space="preserve">　両国の歴史的友好関係を確認。両国がともに推進してきたイベロアメリカ・サミット、両国が実施する国内改革について意見交換を行った。</w:t>
      </w:r>
    </w:p>
    <w:p w:rsidR="006C4EE4" w:rsidRPr="006C4EE4" w:rsidRDefault="006D79BA" w:rsidP="006C4EE4">
      <w:pPr>
        <w:rPr>
          <w:lang w:val="es-ES_tradnl"/>
        </w:rPr>
      </w:pPr>
      <w:r>
        <w:rPr>
          <w:rFonts w:hint="eastAsia"/>
          <w:lang w:val="es-ES_tradnl"/>
        </w:rPr>
        <w:t>（イ</w:t>
      </w:r>
      <w:r w:rsidR="006C4EE4" w:rsidRPr="006C4EE4">
        <w:rPr>
          <w:rFonts w:hint="eastAsia"/>
          <w:lang w:val="es-ES_tradnl"/>
        </w:rPr>
        <w:t>）なお、今時訪西に併せ下記の文書が署名された。</w:t>
      </w:r>
    </w:p>
    <w:p w:rsidR="006C4EE4" w:rsidRPr="006C4EE4" w:rsidRDefault="006C4EE4" w:rsidP="006C4EE4">
      <w:pPr>
        <w:rPr>
          <w:lang w:val="es-ES_tradnl"/>
        </w:rPr>
      </w:pPr>
      <w:r w:rsidRPr="006C4EE4">
        <w:rPr>
          <w:rFonts w:hint="eastAsia"/>
          <w:lang w:val="es-ES_tradnl"/>
        </w:rPr>
        <w:t>科学・技術協力の更新に係る覚書、外交官人材交流に関する覚書、学術・専門職人材交流にむけた意向確認書、著作権に関する協力協定、情報技術分野の協力に関する覚書、運輸・インフラ分野の協力に関する覚書、社会保険・保健分野の研究に係る協力覚書</w:t>
      </w:r>
    </w:p>
    <w:p w:rsidR="00083A90" w:rsidRDefault="006D79BA" w:rsidP="006C4EE4">
      <w:pPr>
        <w:rPr>
          <w:lang w:val="es-ES_tradnl"/>
        </w:rPr>
      </w:pPr>
      <w:r>
        <w:rPr>
          <w:rFonts w:hint="eastAsia"/>
          <w:lang w:val="es-ES_tradnl"/>
        </w:rPr>
        <w:t>（ウ</w:t>
      </w:r>
      <w:r w:rsidR="006C4EE4" w:rsidRPr="006C4EE4">
        <w:rPr>
          <w:rFonts w:hint="eastAsia"/>
          <w:lang w:val="es-ES_tradnl"/>
        </w:rPr>
        <w:t>）ペニャ・ニエト大統領はその他、国王主催晩餐会、メキシコ観光プロモーションパビリオンの開会式、「エル・パイス」紙主催セミナー、マドリッド市の鍵贈呈式、両国企業家会合等に参加。</w:t>
      </w:r>
    </w:p>
    <w:p w:rsidR="00083A90" w:rsidRDefault="00083A90" w:rsidP="006C4EE4">
      <w:pPr>
        <w:rPr>
          <w:lang w:val="es-ES_tradnl"/>
        </w:rPr>
      </w:pPr>
    </w:p>
    <w:p w:rsidR="009A1129" w:rsidRDefault="009A1129" w:rsidP="006C4EE4">
      <w:pPr>
        <w:rPr>
          <w:lang w:val="es-ES_tradnl"/>
        </w:rPr>
      </w:pPr>
      <w:r>
        <w:rPr>
          <w:rFonts w:hint="eastAsia"/>
          <w:lang w:val="es-ES_tradnl"/>
        </w:rPr>
        <w:t>３．ミード外相の英国訪問</w:t>
      </w:r>
    </w:p>
    <w:p w:rsidR="009A1129" w:rsidRDefault="009A1129" w:rsidP="006C4EE4">
      <w:pPr>
        <w:rPr>
          <w:lang w:val="es-ES_tradnl"/>
        </w:rPr>
      </w:pPr>
      <w:r>
        <w:rPr>
          <w:rFonts w:hint="eastAsia"/>
          <w:lang w:val="es-ES_tradnl"/>
        </w:rPr>
        <w:t xml:space="preserve">　１１日～</w:t>
      </w:r>
      <w:r w:rsidR="00ED0041">
        <w:rPr>
          <w:rFonts w:hint="eastAsia"/>
          <w:lang w:val="es-ES_tradnl"/>
        </w:rPr>
        <w:t>１３日、ミード外相は英国を訪問。ヘーグ外相と会談。メキシコにおける英国年、英国におけるメキシコ年を記念し、共同宣言に署名。</w:t>
      </w:r>
    </w:p>
    <w:p w:rsidR="009A1129" w:rsidRPr="009A1129" w:rsidRDefault="009A1129" w:rsidP="006C4EE4">
      <w:pPr>
        <w:rPr>
          <w:lang w:val="es-ES_tradnl"/>
        </w:rPr>
      </w:pPr>
      <w:r>
        <w:rPr>
          <w:rFonts w:hint="eastAsia"/>
          <w:lang w:val="es-ES_tradnl"/>
        </w:rPr>
        <w:t xml:space="preserve">　</w:t>
      </w:r>
    </w:p>
    <w:p w:rsidR="00083A90" w:rsidRDefault="00ED0041" w:rsidP="006C4EE4">
      <w:pPr>
        <w:rPr>
          <w:lang w:val="es-ES_tradnl"/>
        </w:rPr>
      </w:pPr>
      <w:r>
        <w:rPr>
          <w:rFonts w:hint="eastAsia"/>
          <w:lang w:val="es-ES_tradnl"/>
        </w:rPr>
        <w:t>４</w:t>
      </w:r>
      <w:r w:rsidR="00083A90">
        <w:rPr>
          <w:rFonts w:hint="eastAsia"/>
          <w:lang w:val="es-ES_tradnl"/>
        </w:rPr>
        <w:t>．コロラド州知事の訪墨</w:t>
      </w:r>
    </w:p>
    <w:p w:rsidR="00083A90" w:rsidRDefault="00083A90" w:rsidP="006C4EE4">
      <w:pPr>
        <w:rPr>
          <w:lang w:val="es-ES_tradnl"/>
        </w:rPr>
      </w:pPr>
      <w:r>
        <w:rPr>
          <w:rFonts w:hint="eastAsia"/>
          <w:lang w:val="es-ES_tradnl"/>
        </w:rPr>
        <w:t xml:space="preserve">　１６日、ジョン・ヒッケンルーパー・コロラド州知事が訪墨。ミード外相と会談。</w:t>
      </w:r>
    </w:p>
    <w:p w:rsidR="00083A90" w:rsidRDefault="00083A90" w:rsidP="006C4EE4">
      <w:pPr>
        <w:rPr>
          <w:lang w:val="es-ES_tradnl"/>
        </w:rPr>
      </w:pPr>
      <w:r>
        <w:rPr>
          <w:rFonts w:hint="eastAsia"/>
          <w:lang w:val="es-ES_tradnl"/>
        </w:rPr>
        <w:t>（１）ミード外相は、コロラド州におけるメキシコ系移民の存在について触れ、これら移民の福祉のために同州政府が取り組む努力について謝意を示した。</w:t>
      </w:r>
    </w:p>
    <w:p w:rsidR="00083A90" w:rsidRPr="00083A90" w:rsidRDefault="00083A90" w:rsidP="006C4EE4">
      <w:pPr>
        <w:rPr>
          <w:lang w:val="es-ES_tradnl"/>
        </w:rPr>
      </w:pPr>
      <w:r>
        <w:rPr>
          <w:rFonts w:hint="eastAsia"/>
          <w:lang w:val="es-ES_tradnl"/>
        </w:rPr>
        <w:t>（２）ジョン・ヒッケンルーパー・コロラド州知事は、同州とメキシコ間において、学術</w:t>
      </w:r>
      <w:r>
        <w:rPr>
          <w:rFonts w:hint="eastAsia"/>
          <w:lang w:val="es-ES_tradnl"/>
        </w:rPr>
        <w:lastRenderedPageBreak/>
        <w:t>交流、文化交流、経済交流を強化していきたい旨述べた。</w:t>
      </w:r>
    </w:p>
    <w:p w:rsidR="004A1492" w:rsidRPr="00083A90" w:rsidRDefault="004A1492" w:rsidP="006C4EE4">
      <w:pPr>
        <w:rPr>
          <w:lang w:val="es-ES_tradnl"/>
        </w:rPr>
      </w:pPr>
    </w:p>
    <w:p w:rsidR="006C4EE4" w:rsidRPr="00083A90" w:rsidRDefault="00ED0041" w:rsidP="006C4EE4">
      <w:pPr>
        <w:rPr>
          <w:lang w:val="es-ES_tradnl" w:eastAsia="zh-CN"/>
        </w:rPr>
      </w:pPr>
      <w:r>
        <w:rPr>
          <w:rFonts w:hint="eastAsia"/>
          <w:lang w:val="es-ES_tradnl" w:eastAsia="zh-CN"/>
        </w:rPr>
        <w:t>５</w:t>
      </w:r>
      <w:r w:rsidR="006D79BA" w:rsidRPr="00083A90">
        <w:rPr>
          <w:rFonts w:hint="eastAsia"/>
          <w:lang w:val="es-ES_tradnl" w:eastAsia="zh-CN"/>
        </w:rPr>
        <w:t>．第９回太平洋同盟首脳会合</w:t>
      </w:r>
    </w:p>
    <w:p w:rsidR="006C4EE4" w:rsidRPr="006C4EE4" w:rsidRDefault="006C4EE4" w:rsidP="006D79BA">
      <w:pPr>
        <w:ind w:firstLineChars="100" w:firstLine="210"/>
        <w:rPr>
          <w:lang w:val="es-ES_tradnl"/>
        </w:rPr>
      </w:pPr>
      <w:r w:rsidRPr="006C4EE4">
        <w:rPr>
          <w:rFonts w:hint="eastAsia"/>
          <w:lang w:val="es-ES_tradnl"/>
        </w:rPr>
        <w:t>１９日、２０日、当地ナジャリット州プンタミタにおいて第９回太平洋同盟首脳会</w:t>
      </w:r>
      <w:r w:rsidR="006D79BA">
        <w:rPr>
          <w:rFonts w:hint="eastAsia"/>
          <w:lang w:val="es-ES_tradnl"/>
        </w:rPr>
        <w:t>合が開催された</w:t>
      </w:r>
      <w:r w:rsidRPr="006C4EE4">
        <w:rPr>
          <w:rFonts w:hint="eastAsia"/>
          <w:lang w:val="es-ES_tradnl"/>
        </w:rPr>
        <w:t>。</w:t>
      </w:r>
    </w:p>
    <w:p w:rsidR="006C4EE4" w:rsidRPr="006C4EE4" w:rsidRDefault="006D79BA" w:rsidP="006C4EE4">
      <w:pPr>
        <w:rPr>
          <w:lang w:val="es-ES_tradnl"/>
        </w:rPr>
      </w:pPr>
      <w:r>
        <w:rPr>
          <w:rFonts w:hint="eastAsia"/>
          <w:lang w:val="es-ES_tradnl"/>
        </w:rPr>
        <w:t>（</w:t>
      </w:r>
      <w:r w:rsidR="006C4EE4" w:rsidRPr="006C4EE4">
        <w:rPr>
          <w:rFonts w:hint="eastAsia"/>
          <w:lang w:val="es-ES_tradnl"/>
        </w:rPr>
        <w:t>１</w:t>
      </w:r>
      <w:r>
        <w:rPr>
          <w:rFonts w:hint="eastAsia"/>
          <w:lang w:val="es-ES_tradnl"/>
        </w:rPr>
        <w:t>）</w:t>
      </w:r>
      <w:r w:rsidR="006C4EE4" w:rsidRPr="006C4EE4">
        <w:rPr>
          <w:rFonts w:hint="eastAsia"/>
          <w:lang w:val="es-ES_tradnl"/>
        </w:rPr>
        <w:t>共同声明（プンタミタ宣言）概要</w:t>
      </w:r>
    </w:p>
    <w:p w:rsidR="006C4EE4" w:rsidRPr="006C4EE4" w:rsidRDefault="006D79BA" w:rsidP="006C4EE4">
      <w:pPr>
        <w:rPr>
          <w:lang w:val="es-ES_tradnl"/>
        </w:rPr>
      </w:pPr>
      <w:r>
        <w:rPr>
          <w:rFonts w:hint="eastAsia"/>
          <w:lang w:val="es-ES_tradnl"/>
        </w:rPr>
        <w:t>（ア</w:t>
      </w:r>
      <w:r w:rsidR="006C4EE4" w:rsidRPr="006C4EE4">
        <w:rPr>
          <w:rFonts w:hint="eastAsia"/>
          <w:lang w:val="es-ES_tradnl"/>
        </w:rPr>
        <w:t>）人・物・投資・サービスの自由な移動、協力といった基本方針に沿って、太平洋同盟のビジョン、目的に向けて取り組む意思を確認。</w:t>
      </w:r>
    </w:p>
    <w:p w:rsidR="006C4EE4" w:rsidRPr="006C4EE4" w:rsidRDefault="006D79BA" w:rsidP="006C4EE4">
      <w:pPr>
        <w:rPr>
          <w:lang w:val="es-ES_tradnl"/>
        </w:rPr>
      </w:pPr>
      <w:r>
        <w:rPr>
          <w:rFonts w:hint="eastAsia"/>
          <w:lang w:val="es-ES_tradnl"/>
        </w:rPr>
        <w:t>（イ</w:t>
      </w:r>
      <w:r w:rsidR="006C4EE4" w:rsidRPr="006C4EE4">
        <w:rPr>
          <w:rFonts w:hint="eastAsia"/>
          <w:lang w:val="es-ES_tradnl"/>
        </w:rPr>
        <w:t>）カルタヘナでの首脳会合以降の前進を歓迎。</w:t>
      </w:r>
    </w:p>
    <w:p w:rsidR="006C4EE4" w:rsidRPr="006C4EE4" w:rsidRDefault="006D79BA" w:rsidP="006C4EE4">
      <w:pPr>
        <w:rPr>
          <w:lang w:val="es-ES_tradnl"/>
        </w:rPr>
      </w:pPr>
      <w:r>
        <w:rPr>
          <w:rFonts w:hint="eastAsia"/>
          <w:lang w:val="es-ES_tradnl"/>
        </w:rPr>
        <w:t>（ウ</w:t>
      </w:r>
      <w:r w:rsidR="006C4EE4" w:rsidRPr="006C4EE4">
        <w:rPr>
          <w:rFonts w:hint="eastAsia"/>
          <w:lang w:val="es-ES_tradnl"/>
        </w:rPr>
        <w:t>）枠組み合意の範囲で、ラテンアメリカ地域の様々な地域統合の取り組みを強化する意思を確認。</w:t>
      </w:r>
    </w:p>
    <w:p w:rsidR="006C4EE4" w:rsidRPr="006C4EE4" w:rsidRDefault="006D79BA" w:rsidP="006C4EE4">
      <w:pPr>
        <w:rPr>
          <w:lang w:val="es-ES_tradnl"/>
        </w:rPr>
      </w:pPr>
      <w:r>
        <w:rPr>
          <w:rFonts w:hint="eastAsia"/>
          <w:lang w:val="es-ES_tradnl"/>
        </w:rPr>
        <w:t>（エ</w:t>
      </w:r>
      <w:r w:rsidR="006C4EE4" w:rsidRPr="006C4EE4">
        <w:rPr>
          <w:rFonts w:hint="eastAsia"/>
          <w:lang w:val="es-ES_tradnl"/>
        </w:rPr>
        <w:t>）域外国との関係強化の取り組み開始を歓迎。特に、オブザーバー国との協力分野、モダリティの特定を強調し、太平洋同盟の基本方針に沿った具体的協力のプログラム策定に取り組み続ける意思を強調。</w:t>
      </w:r>
    </w:p>
    <w:p w:rsidR="006C4EE4" w:rsidRPr="006C4EE4" w:rsidRDefault="006D79BA" w:rsidP="006C4EE4">
      <w:pPr>
        <w:rPr>
          <w:lang w:val="es-ES_tradnl"/>
        </w:rPr>
      </w:pPr>
      <w:r>
        <w:rPr>
          <w:rFonts w:hint="eastAsia"/>
          <w:lang w:val="es-ES_tradnl"/>
        </w:rPr>
        <w:t>（オ</w:t>
      </w:r>
      <w:r w:rsidR="006C4EE4" w:rsidRPr="006C4EE4">
        <w:rPr>
          <w:rFonts w:hint="eastAsia"/>
          <w:lang w:val="es-ES_tradnl"/>
        </w:rPr>
        <w:t>）ベルギーとトリニダード・トバゴをオブザーバー国として歓迎。</w:t>
      </w:r>
    </w:p>
    <w:p w:rsidR="006C4EE4" w:rsidRPr="006C4EE4" w:rsidRDefault="006D79BA" w:rsidP="006C4EE4">
      <w:pPr>
        <w:rPr>
          <w:lang w:val="es-ES_tradnl"/>
        </w:rPr>
      </w:pPr>
      <w:r>
        <w:rPr>
          <w:rFonts w:hint="eastAsia"/>
          <w:lang w:val="es-ES_tradnl"/>
        </w:rPr>
        <w:t>（カ</w:t>
      </w:r>
      <w:r w:rsidR="006C4EE4" w:rsidRPr="006C4EE4">
        <w:rPr>
          <w:rFonts w:hint="eastAsia"/>
          <w:lang w:val="es-ES_tradnl"/>
        </w:rPr>
        <w:t>）</w:t>
      </w:r>
      <w:r w:rsidR="00083A90">
        <w:rPr>
          <w:rFonts w:hint="eastAsia"/>
          <w:lang w:val="es-ES_tradnl"/>
        </w:rPr>
        <w:t>IDB</w:t>
      </w:r>
      <w:r w:rsidR="00ED0041">
        <w:rPr>
          <w:rFonts w:hint="eastAsia"/>
          <w:lang w:val="es-ES_tradnl"/>
        </w:rPr>
        <w:t>からの支援、技術面・資金面での支援</w:t>
      </w:r>
      <w:r w:rsidR="006C4EE4" w:rsidRPr="006C4EE4">
        <w:rPr>
          <w:rFonts w:hint="eastAsia"/>
          <w:lang w:val="es-ES_tradnl"/>
        </w:rPr>
        <w:t>に謝意表明。</w:t>
      </w:r>
      <w:r w:rsidR="00B51AB6">
        <w:rPr>
          <w:rFonts w:hint="eastAsia"/>
          <w:lang w:val="es-ES_tradnl"/>
        </w:rPr>
        <w:t>OECD</w:t>
      </w:r>
      <w:r w:rsidR="006C4EE4" w:rsidRPr="006C4EE4">
        <w:rPr>
          <w:rFonts w:hint="eastAsia"/>
          <w:lang w:val="es-ES_tradnl"/>
        </w:rPr>
        <w:t>との協力開始を歓迎。</w:t>
      </w:r>
    </w:p>
    <w:p w:rsidR="006C4EE4" w:rsidRPr="006C4EE4" w:rsidRDefault="006D79BA" w:rsidP="006C4EE4">
      <w:pPr>
        <w:rPr>
          <w:lang w:val="es-ES_tradnl"/>
        </w:rPr>
      </w:pPr>
      <w:r>
        <w:rPr>
          <w:rFonts w:hint="eastAsia"/>
          <w:lang w:val="es-ES_tradnl"/>
        </w:rPr>
        <w:t>（キ</w:t>
      </w:r>
      <w:r w:rsidR="006C4EE4" w:rsidRPr="006C4EE4">
        <w:rPr>
          <w:rFonts w:hint="eastAsia"/>
          <w:lang w:val="es-ES_tradnl"/>
        </w:rPr>
        <w:t>）ビジネス評議会（</w:t>
      </w:r>
      <w:r w:rsidR="006C4EE4" w:rsidRPr="006C4EE4">
        <w:rPr>
          <w:rFonts w:hint="eastAsia"/>
          <w:lang w:val="es-ES_tradnl"/>
        </w:rPr>
        <w:t>Consejo Empresarial</w:t>
      </w:r>
      <w:r w:rsidR="00ED0041">
        <w:rPr>
          <w:rFonts w:hint="eastAsia"/>
          <w:lang w:val="es-ES_tradnl"/>
        </w:rPr>
        <w:t>）から提案された</w:t>
      </w:r>
      <w:r w:rsidR="006C4EE4" w:rsidRPr="006C4EE4">
        <w:rPr>
          <w:rFonts w:hint="eastAsia"/>
          <w:lang w:val="es-ES_tradnl"/>
        </w:rPr>
        <w:t>事項に謝意表明。</w:t>
      </w:r>
    </w:p>
    <w:p w:rsidR="006C4EE4" w:rsidRPr="006C4EE4" w:rsidRDefault="006D79BA" w:rsidP="006C4EE4">
      <w:pPr>
        <w:rPr>
          <w:lang w:val="es-ES_tradnl"/>
        </w:rPr>
      </w:pPr>
      <w:r>
        <w:rPr>
          <w:rFonts w:hint="eastAsia"/>
          <w:lang w:val="es-ES_tradnl"/>
        </w:rPr>
        <w:t>（ク</w:t>
      </w:r>
      <w:r w:rsidR="006C4EE4" w:rsidRPr="006C4EE4">
        <w:rPr>
          <w:rFonts w:hint="eastAsia"/>
          <w:lang w:val="es-ES_tradnl"/>
        </w:rPr>
        <w:t>）合同商談会（６月１０日、１１日プエルトバジャルタ）、合同観光パンフレットの作成、観光合同商談会（７月２３日２４日、カリ）の開催を歓迎。</w:t>
      </w:r>
    </w:p>
    <w:p w:rsidR="006C4EE4" w:rsidRPr="006C4EE4" w:rsidRDefault="006D79BA" w:rsidP="006C4EE4">
      <w:pPr>
        <w:rPr>
          <w:lang w:val="es-ES_tradnl"/>
        </w:rPr>
      </w:pPr>
      <w:r>
        <w:rPr>
          <w:rFonts w:hint="eastAsia"/>
          <w:lang w:val="es-ES_tradnl"/>
        </w:rPr>
        <w:t>（ケ</w:t>
      </w:r>
      <w:r w:rsidR="006C4EE4" w:rsidRPr="006C4EE4">
        <w:rPr>
          <w:rFonts w:hint="eastAsia"/>
          <w:lang w:val="es-ES_tradnl"/>
        </w:rPr>
        <w:t>）メキシコ証券市場のラテンアメリカ統合市場（</w:t>
      </w:r>
      <w:r w:rsidR="00AA47EA">
        <w:rPr>
          <w:rFonts w:hint="eastAsia"/>
          <w:lang w:val="es-ES_tradnl"/>
        </w:rPr>
        <w:t>MILA</w:t>
      </w:r>
      <w:r w:rsidR="006C4EE4" w:rsidRPr="006C4EE4">
        <w:rPr>
          <w:rFonts w:hint="eastAsia"/>
          <w:lang w:val="es-ES_tradnl"/>
        </w:rPr>
        <w:t>）参加を強調。</w:t>
      </w:r>
    </w:p>
    <w:p w:rsidR="006C4EE4" w:rsidRPr="006C4EE4" w:rsidRDefault="006D79BA" w:rsidP="006C4EE4">
      <w:pPr>
        <w:rPr>
          <w:lang w:val="es-ES_tradnl"/>
        </w:rPr>
      </w:pPr>
      <w:r>
        <w:rPr>
          <w:rFonts w:hint="eastAsia"/>
          <w:lang w:val="es-ES_tradnl"/>
        </w:rPr>
        <w:t>（コ</w:t>
      </w:r>
      <w:r w:rsidR="006C4EE4" w:rsidRPr="006C4EE4">
        <w:rPr>
          <w:rFonts w:hint="eastAsia"/>
          <w:lang w:val="es-ES_tradnl"/>
        </w:rPr>
        <w:t>）入国審査にかかる即時情報共有システムの強化を強調。</w:t>
      </w:r>
    </w:p>
    <w:p w:rsidR="006C4EE4" w:rsidRPr="006C4EE4" w:rsidRDefault="006D79BA" w:rsidP="006C4EE4">
      <w:pPr>
        <w:rPr>
          <w:lang w:val="es-ES_tradnl"/>
        </w:rPr>
      </w:pPr>
      <w:r>
        <w:rPr>
          <w:rFonts w:hint="eastAsia"/>
          <w:lang w:val="es-ES_tradnl"/>
        </w:rPr>
        <w:t>（サ</w:t>
      </w:r>
      <w:r w:rsidR="006C4EE4" w:rsidRPr="006C4EE4">
        <w:rPr>
          <w:rFonts w:hint="eastAsia"/>
          <w:lang w:val="es-ES_tradnl"/>
        </w:rPr>
        <w:t>）太平洋同盟ワーキングホリデープログラム（</w:t>
      </w:r>
      <w:r w:rsidR="006C4EE4" w:rsidRPr="006C4EE4">
        <w:rPr>
          <w:rFonts w:hint="eastAsia"/>
          <w:lang w:val="es-ES_tradnl"/>
        </w:rPr>
        <w:t>Programa de Vacaciones y Trabajo</w:t>
      </w:r>
      <w:r w:rsidR="006C4EE4" w:rsidRPr="006C4EE4">
        <w:rPr>
          <w:rFonts w:hint="eastAsia"/>
          <w:lang w:val="es-ES_tradnl"/>
        </w:rPr>
        <w:t>）に向けた関係機関間の覚書署名を強調。</w:t>
      </w:r>
    </w:p>
    <w:p w:rsidR="006C4EE4" w:rsidRPr="006C4EE4" w:rsidRDefault="006D79BA" w:rsidP="006C4EE4">
      <w:pPr>
        <w:rPr>
          <w:lang w:val="es-ES_tradnl"/>
        </w:rPr>
      </w:pPr>
      <w:r>
        <w:rPr>
          <w:rFonts w:hint="eastAsia"/>
          <w:lang w:val="es-ES_tradnl"/>
        </w:rPr>
        <w:t>（シ</w:t>
      </w:r>
      <w:r w:rsidR="006C4EE4" w:rsidRPr="006C4EE4">
        <w:rPr>
          <w:rFonts w:hint="eastAsia"/>
          <w:lang w:val="es-ES_tradnl"/>
        </w:rPr>
        <w:t>）奨学金制度の第５回募集を強調。</w:t>
      </w:r>
    </w:p>
    <w:p w:rsidR="006C4EE4" w:rsidRPr="006C4EE4" w:rsidRDefault="006D79BA" w:rsidP="006C4EE4">
      <w:pPr>
        <w:rPr>
          <w:lang w:val="es-ES_tradnl"/>
        </w:rPr>
      </w:pPr>
      <w:r>
        <w:rPr>
          <w:rFonts w:hint="eastAsia"/>
          <w:lang w:val="es-ES_tradnl"/>
        </w:rPr>
        <w:t>（ス</w:t>
      </w:r>
      <w:r w:rsidR="006C4EE4" w:rsidRPr="006C4EE4">
        <w:rPr>
          <w:rFonts w:hint="eastAsia"/>
          <w:lang w:val="es-ES_tradnl"/>
        </w:rPr>
        <w:t>）中小企業、起業家関連の施策を強調。</w:t>
      </w:r>
    </w:p>
    <w:p w:rsidR="006C4EE4" w:rsidRPr="006C4EE4" w:rsidRDefault="006D79BA" w:rsidP="006C4EE4">
      <w:pPr>
        <w:rPr>
          <w:lang w:val="es-ES_tradnl"/>
        </w:rPr>
      </w:pPr>
      <w:r>
        <w:rPr>
          <w:rFonts w:hint="eastAsia"/>
          <w:lang w:val="es-ES_tradnl"/>
        </w:rPr>
        <w:t>（セ</w:t>
      </w:r>
      <w:r w:rsidR="006C4EE4" w:rsidRPr="006C4EE4">
        <w:rPr>
          <w:rFonts w:hint="eastAsia"/>
          <w:lang w:val="es-ES_tradnl"/>
        </w:rPr>
        <w:t>）太平洋同盟インフラ発展基金に関する議論の進捗を強調。</w:t>
      </w:r>
    </w:p>
    <w:p w:rsidR="006C4EE4" w:rsidRPr="006C4EE4" w:rsidRDefault="006D79BA" w:rsidP="006C4EE4">
      <w:pPr>
        <w:rPr>
          <w:lang w:val="es-ES_tradnl"/>
        </w:rPr>
      </w:pPr>
      <w:r>
        <w:rPr>
          <w:rFonts w:hint="eastAsia"/>
          <w:lang w:val="es-ES_tradnl"/>
        </w:rPr>
        <w:t>（ソ</w:t>
      </w:r>
      <w:r w:rsidR="006C4EE4" w:rsidRPr="006C4EE4">
        <w:rPr>
          <w:rFonts w:hint="eastAsia"/>
          <w:lang w:val="es-ES_tradnl"/>
        </w:rPr>
        <w:t>）イノベーション作業部会のワーキングプログラムを強調。</w:t>
      </w:r>
    </w:p>
    <w:p w:rsidR="006C4EE4" w:rsidRPr="006C4EE4" w:rsidRDefault="006D79BA" w:rsidP="006C4EE4">
      <w:pPr>
        <w:rPr>
          <w:lang w:val="es-ES_tradnl"/>
        </w:rPr>
      </w:pPr>
      <w:r>
        <w:rPr>
          <w:rFonts w:hint="eastAsia"/>
          <w:lang w:val="es-ES_tradnl"/>
        </w:rPr>
        <w:t>（タ</w:t>
      </w:r>
      <w:r w:rsidR="00ED0041">
        <w:rPr>
          <w:rFonts w:hint="eastAsia"/>
          <w:lang w:val="es-ES_tradnl"/>
        </w:rPr>
        <w:t>）太平洋同盟として輸出商品となりうる</w:t>
      </w:r>
      <w:r w:rsidR="006C4EE4" w:rsidRPr="006C4EE4">
        <w:rPr>
          <w:rFonts w:hint="eastAsia"/>
          <w:lang w:val="es-ES_tradnl"/>
        </w:rPr>
        <w:t>農業産品の特定を強調。</w:t>
      </w:r>
    </w:p>
    <w:p w:rsidR="006C4EE4" w:rsidRPr="006C4EE4" w:rsidRDefault="006D79BA" w:rsidP="006C4EE4">
      <w:pPr>
        <w:rPr>
          <w:lang w:val="es-ES_tradnl"/>
        </w:rPr>
      </w:pPr>
      <w:r>
        <w:rPr>
          <w:rFonts w:hint="eastAsia"/>
          <w:lang w:val="es-ES_tradnl"/>
        </w:rPr>
        <w:t>（チ</w:t>
      </w:r>
      <w:r w:rsidR="006C4EE4" w:rsidRPr="006C4EE4">
        <w:rPr>
          <w:rFonts w:hint="eastAsia"/>
          <w:lang w:val="es-ES_tradnl"/>
        </w:rPr>
        <w:t>）農産品生産量に関するメンバー国間の情報共有システム創設を強調。</w:t>
      </w:r>
    </w:p>
    <w:p w:rsidR="006C4EE4" w:rsidRPr="006C4EE4" w:rsidRDefault="006D79BA" w:rsidP="006C4EE4">
      <w:pPr>
        <w:rPr>
          <w:lang w:val="es-ES_tradnl"/>
        </w:rPr>
      </w:pPr>
      <w:r>
        <w:rPr>
          <w:rFonts w:hint="eastAsia"/>
          <w:lang w:val="es-ES_tradnl"/>
        </w:rPr>
        <w:t>（ツ</w:t>
      </w:r>
      <w:r w:rsidR="006C4EE4" w:rsidRPr="006C4EE4">
        <w:rPr>
          <w:rFonts w:hint="eastAsia"/>
          <w:lang w:val="es-ES_tradnl"/>
        </w:rPr>
        <w:t>）保健担当機関間の協力に関する議論の開始を強調。</w:t>
      </w:r>
    </w:p>
    <w:p w:rsidR="006C4EE4" w:rsidRPr="006C4EE4" w:rsidRDefault="006D79BA" w:rsidP="006C4EE4">
      <w:pPr>
        <w:rPr>
          <w:lang w:val="es-ES_tradnl"/>
        </w:rPr>
      </w:pPr>
      <w:r>
        <w:rPr>
          <w:rFonts w:hint="eastAsia"/>
          <w:lang w:val="es-ES_tradnl"/>
        </w:rPr>
        <w:t>（テ</w:t>
      </w:r>
      <w:r w:rsidR="006C4EE4" w:rsidRPr="006C4EE4">
        <w:rPr>
          <w:rFonts w:hint="eastAsia"/>
          <w:lang w:val="es-ES_tradnl"/>
        </w:rPr>
        <w:t>）広報イメージ、グローバル広報戦略の策定を強調。</w:t>
      </w:r>
    </w:p>
    <w:p w:rsidR="006C4EE4" w:rsidRPr="006C4EE4" w:rsidRDefault="006D79BA" w:rsidP="006C4EE4">
      <w:pPr>
        <w:rPr>
          <w:lang w:val="es-ES_tradnl"/>
        </w:rPr>
      </w:pPr>
      <w:r>
        <w:rPr>
          <w:rFonts w:hint="eastAsia"/>
          <w:lang w:val="es-ES_tradnl"/>
        </w:rPr>
        <w:t>（ト</w:t>
      </w:r>
      <w:r w:rsidR="006C4EE4" w:rsidRPr="006C4EE4">
        <w:rPr>
          <w:rFonts w:hint="eastAsia"/>
          <w:lang w:val="es-ES_tradnl"/>
        </w:rPr>
        <w:t>）スポーツ、文化分野での協力に関する行事実施を強調。</w:t>
      </w:r>
    </w:p>
    <w:p w:rsidR="006C4EE4" w:rsidRPr="006C4EE4" w:rsidRDefault="006D79BA" w:rsidP="006C4EE4">
      <w:pPr>
        <w:rPr>
          <w:lang w:val="es-ES_tradnl"/>
        </w:rPr>
      </w:pPr>
      <w:r>
        <w:rPr>
          <w:rFonts w:hint="eastAsia"/>
          <w:lang w:val="es-ES_tradnl"/>
        </w:rPr>
        <w:t>（ナ</w:t>
      </w:r>
      <w:r w:rsidR="006C4EE4" w:rsidRPr="006C4EE4">
        <w:rPr>
          <w:rFonts w:hint="eastAsia"/>
          <w:lang w:val="es-ES_tradnl"/>
        </w:rPr>
        <w:t>）</w:t>
      </w:r>
      <w:r w:rsidR="00B51AB6">
        <w:rPr>
          <w:rFonts w:hint="eastAsia"/>
          <w:lang w:val="es-ES_tradnl"/>
        </w:rPr>
        <w:t>MERCOSUR</w:t>
      </w:r>
      <w:r w:rsidR="00ED0041">
        <w:rPr>
          <w:rFonts w:hint="eastAsia"/>
          <w:lang w:val="es-ES_tradnl"/>
        </w:rPr>
        <w:t>と大臣級の情報交換を目的とした会合を開催することに</w:t>
      </w:r>
      <w:r w:rsidR="006C4EE4" w:rsidRPr="006C4EE4">
        <w:rPr>
          <w:rFonts w:hint="eastAsia"/>
          <w:lang w:val="es-ES_tradnl"/>
        </w:rPr>
        <w:t>合意。太平洋同盟、</w:t>
      </w:r>
      <w:r w:rsidR="00B51AB6">
        <w:rPr>
          <w:rFonts w:hint="eastAsia"/>
          <w:lang w:val="es-ES_tradnl"/>
        </w:rPr>
        <w:t>MERCOSUR</w:t>
      </w:r>
      <w:r w:rsidR="006C4EE4" w:rsidRPr="006C4EE4">
        <w:rPr>
          <w:rFonts w:hint="eastAsia"/>
          <w:lang w:val="es-ES_tradnl"/>
        </w:rPr>
        <w:t>、その他ラ米・カリブ地域を</w:t>
      </w:r>
      <w:r w:rsidR="00ED0041">
        <w:rPr>
          <w:rFonts w:hint="eastAsia"/>
          <w:lang w:val="es-ES_tradnl"/>
        </w:rPr>
        <w:t>含む周辺地域の学術、民間企業関係者、公務員を集めたセミナー開催に</w:t>
      </w:r>
      <w:r w:rsidR="006C4EE4" w:rsidRPr="006C4EE4">
        <w:rPr>
          <w:rFonts w:hint="eastAsia"/>
          <w:lang w:val="es-ES_tradnl"/>
        </w:rPr>
        <w:t>合意。</w:t>
      </w:r>
    </w:p>
    <w:p w:rsidR="006C4EE4" w:rsidRPr="006C4EE4" w:rsidRDefault="006D79BA" w:rsidP="006C4EE4">
      <w:pPr>
        <w:rPr>
          <w:lang w:val="es-ES_tradnl"/>
        </w:rPr>
      </w:pPr>
      <w:r>
        <w:rPr>
          <w:rFonts w:hint="eastAsia"/>
          <w:lang w:val="es-ES_tradnl"/>
        </w:rPr>
        <w:t>（ニ</w:t>
      </w:r>
      <w:r w:rsidR="006C4EE4" w:rsidRPr="006C4EE4">
        <w:rPr>
          <w:rFonts w:hint="eastAsia"/>
          <w:lang w:val="es-ES_tradnl"/>
        </w:rPr>
        <w:t>）バチェレ大統領の太平洋同盟首脳会合初参加を歓迎。同大統領はチリ政府として太</w:t>
      </w:r>
      <w:r w:rsidR="006C4EE4" w:rsidRPr="006C4EE4">
        <w:rPr>
          <w:rFonts w:hint="eastAsia"/>
          <w:lang w:val="es-ES_tradnl"/>
        </w:rPr>
        <w:lastRenderedPageBreak/>
        <w:t>平洋同盟の価値観、原則、目的を共有することを確認。</w:t>
      </w:r>
    </w:p>
    <w:p w:rsidR="006C4EE4" w:rsidRPr="006C4EE4" w:rsidRDefault="006D79BA" w:rsidP="006C4EE4">
      <w:pPr>
        <w:rPr>
          <w:lang w:val="es-ES_tradnl"/>
        </w:rPr>
      </w:pPr>
      <w:r>
        <w:rPr>
          <w:rFonts w:hint="eastAsia"/>
          <w:lang w:val="es-ES_tradnl"/>
        </w:rPr>
        <w:t>（ヌ）</w:t>
      </w:r>
      <w:r w:rsidR="006C4EE4" w:rsidRPr="006C4EE4">
        <w:rPr>
          <w:rFonts w:hint="eastAsia"/>
          <w:lang w:val="es-ES_tradnl"/>
        </w:rPr>
        <w:t>以下の事項につき取り組むことを関係機関に指示。</w:t>
      </w:r>
    </w:p>
    <w:p w:rsidR="006C4EE4" w:rsidRPr="006C4EE4" w:rsidRDefault="006D79BA" w:rsidP="006C4EE4">
      <w:pPr>
        <w:rPr>
          <w:lang w:val="es-ES_tradnl"/>
        </w:rPr>
      </w:pPr>
      <w:r>
        <w:rPr>
          <w:rFonts w:hint="eastAsia"/>
          <w:lang w:val="es-ES_tradnl"/>
        </w:rPr>
        <w:t>（</w:t>
      </w:r>
      <w:r>
        <w:rPr>
          <w:rFonts w:hint="eastAsia"/>
          <w:lang w:val="es-ES_tradnl"/>
        </w:rPr>
        <w:t>a</w:t>
      </w:r>
      <w:r>
        <w:rPr>
          <w:rFonts w:hint="eastAsia"/>
          <w:lang w:val="es-ES_tradnl"/>
        </w:rPr>
        <w:t>）</w:t>
      </w:r>
      <w:r w:rsidR="006C4EE4" w:rsidRPr="006C4EE4">
        <w:rPr>
          <w:rFonts w:hint="eastAsia"/>
          <w:lang w:val="es-ES_tradnl"/>
        </w:rPr>
        <w:t>メンバー国間の農産品貿易、域外への輸出の強化</w:t>
      </w:r>
    </w:p>
    <w:p w:rsidR="006D79BA" w:rsidRDefault="006D79BA" w:rsidP="006C4EE4">
      <w:pPr>
        <w:rPr>
          <w:lang w:val="es-ES_tradnl"/>
        </w:rPr>
      </w:pPr>
      <w:r>
        <w:rPr>
          <w:rFonts w:hint="eastAsia"/>
          <w:lang w:val="es-ES_tradnl"/>
        </w:rPr>
        <w:t>（</w:t>
      </w:r>
      <w:r>
        <w:rPr>
          <w:rFonts w:hint="eastAsia"/>
          <w:lang w:val="es-ES_tradnl"/>
        </w:rPr>
        <w:t>b</w:t>
      </w:r>
      <w:r>
        <w:rPr>
          <w:rFonts w:hint="eastAsia"/>
          <w:lang w:val="es-ES_tradnl"/>
        </w:rPr>
        <w:t>）</w:t>
      </w:r>
      <w:r w:rsidR="006C4EE4" w:rsidRPr="006C4EE4">
        <w:rPr>
          <w:rFonts w:hint="eastAsia"/>
          <w:lang w:val="es-ES_tradnl"/>
        </w:rPr>
        <w:t>化粧品に関する規制協力分野での合意</w:t>
      </w:r>
    </w:p>
    <w:p w:rsidR="006C4EE4" w:rsidRPr="006C4EE4" w:rsidRDefault="006D79BA" w:rsidP="006C4EE4">
      <w:pPr>
        <w:rPr>
          <w:lang w:val="es-ES_tradnl"/>
        </w:rPr>
      </w:pPr>
      <w:r>
        <w:rPr>
          <w:rFonts w:hint="eastAsia"/>
          <w:lang w:val="es-ES_tradnl"/>
        </w:rPr>
        <w:t>（</w:t>
      </w:r>
      <w:r>
        <w:rPr>
          <w:rFonts w:hint="eastAsia"/>
          <w:lang w:val="es-ES_tradnl"/>
        </w:rPr>
        <w:t>c</w:t>
      </w:r>
      <w:r>
        <w:rPr>
          <w:rFonts w:hint="eastAsia"/>
          <w:lang w:val="es-ES_tradnl"/>
        </w:rPr>
        <w:t>）</w:t>
      </w:r>
      <w:r w:rsidR="00B51AB6">
        <w:rPr>
          <w:rFonts w:hint="eastAsia"/>
          <w:lang w:val="es-ES_tradnl"/>
        </w:rPr>
        <w:t>通信、</w:t>
      </w:r>
      <w:r w:rsidR="00B51AB6">
        <w:rPr>
          <w:rFonts w:hint="eastAsia"/>
          <w:lang w:val="es-ES_tradnl"/>
        </w:rPr>
        <w:t>E</w:t>
      </w:r>
      <w:r w:rsidR="006C4EE4" w:rsidRPr="006C4EE4">
        <w:rPr>
          <w:rFonts w:hint="eastAsia"/>
          <w:lang w:val="es-ES_tradnl"/>
        </w:rPr>
        <w:t>コマース分野での前進</w:t>
      </w:r>
    </w:p>
    <w:p w:rsidR="006C4EE4" w:rsidRPr="006C4EE4" w:rsidRDefault="006D79BA" w:rsidP="006C4EE4">
      <w:pPr>
        <w:rPr>
          <w:lang w:val="es-ES_tradnl"/>
        </w:rPr>
      </w:pPr>
      <w:r>
        <w:rPr>
          <w:rFonts w:hint="eastAsia"/>
          <w:lang w:val="es-ES_tradnl"/>
        </w:rPr>
        <w:t>（</w:t>
      </w:r>
      <w:r>
        <w:rPr>
          <w:rFonts w:hint="eastAsia"/>
          <w:lang w:val="es-ES_tradnl"/>
        </w:rPr>
        <w:t>d</w:t>
      </w:r>
      <w:r>
        <w:rPr>
          <w:rFonts w:hint="eastAsia"/>
          <w:lang w:val="es-ES_tradnl"/>
        </w:rPr>
        <w:t>）</w:t>
      </w:r>
      <w:r w:rsidR="006C4EE4" w:rsidRPr="006C4EE4">
        <w:rPr>
          <w:rFonts w:hint="eastAsia"/>
          <w:lang w:val="es-ES_tradnl"/>
        </w:rPr>
        <w:t>域内、域外投資に関する研究</w:t>
      </w:r>
    </w:p>
    <w:p w:rsidR="006C4EE4" w:rsidRPr="006C4EE4" w:rsidRDefault="006D79BA" w:rsidP="006C4EE4">
      <w:pPr>
        <w:rPr>
          <w:lang w:val="es-ES_tradnl"/>
        </w:rPr>
      </w:pPr>
      <w:r>
        <w:rPr>
          <w:rFonts w:hint="eastAsia"/>
          <w:lang w:val="es-ES_tradnl"/>
        </w:rPr>
        <w:t>（</w:t>
      </w:r>
      <w:r>
        <w:rPr>
          <w:rFonts w:hint="eastAsia"/>
          <w:lang w:val="es-ES_tradnl"/>
        </w:rPr>
        <w:t>e</w:t>
      </w:r>
      <w:r>
        <w:rPr>
          <w:rFonts w:hint="eastAsia"/>
          <w:lang w:val="es-ES_tradnl"/>
        </w:rPr>
        <w:t>）</w:t>
      </w:r>
      <w:r w:rsidR="006C4EE4" w:rsidRPr="006C4EE4">
        <w:rPr>
          <w:rFonts w:hint="eastAsia"/>
          <w:lang w:val="es-ES_tradnl"/>
        </w:rPr>
        <w:t>投資環境整備プロジェクトの推進</w:t>
      </w:r>
    </w:p>
    <w:p w:rsidR="006C4EE4" w:rsidRPr="006C4EE4" w:rsidRDefault="006D79BA" w:rsidP="006C4EE4">
      <w:pPr>
        <w:rPr>
          <w:lang w:val="es-ES_tradnl"/>
        </w:rPr>
      </w:pPr>
      <w:r>
        <w:rPr>
          <w:rFonts w:hint="eastAsia"/>
          <w:lang w:val="es-ES_tradnl"/>
        </w:rPr>
        <w:t>（</w:t>
      </w:r>
      <w:r>
        <w:rPr>
          <w:rFonts w:hint="eastAsia"/>
          <w:lang w:val="es-ES_tradnl"/>
        </w:rPr>
        <w:t>f</w:t>
      </w:r>
      <w:r>
        <w:rPr>
          <w:rFonts w:hint="eastAsia"/>
          <w:lang w:val="es-ES_tradnl"/>
        </w:rPr>
        <w:t>）</w:t>
      </w:r>
      <w:r w:rsidR="006C4EE4" w:rsidRPr="006C4EE4">
        <w:rPr>
          <w:rFonts w:hint="eastAsia"/>
          <w:lang w:val="es-ES_tradnl"/>
        </w:rPr>
        <w:t>入国審査情報共有システムの強化</w:t>
      </w:r>
    </w:p>
    <w:p w:rsidR="006C4EE4" w:rsidRPr="006C4EE4" w:rsidRDefault="006D79BA" w:rsidP="006C4EE4">
      <w:pPr>
        <w:rPr>
          <w:lang w:val="es-ES_tradnl"/>
        </w:rPr>
      </w:pPr>
      <w:r>
        <w:rPr>
          <w:rFonts w:hint="eastAsia"/>
          <w:lang w:val="es-ES_tradnl"/>
        </w:rPr>
        <w:t>（</w:t>
      </w:r>
      <w:r>
        <w:rPr>
          <w:rFonts w:hint="eastAsia"/>
          <w:lang w:val="es-ES_tradnl"/>
        </w:rPr>
        <w:t>g</w:t>
      </w:r>
      <w:r>
        <w:rPr>
          <w:rFonts w:hint="eastAsia"/>
          <w:lang w:val="es-ES_tradnl"/>
        </w:rPr>
        <w:t>）</w:t>
      </w:r>
      <w:r w:rsidR="006C4EE4" w:rsidRPr="006C4EE4">
        <w:rPr>
          <w:rFonts w:hint="eastAsia"/>
          <w:lang w:val="es-ES_tradnl"/>
        </w:rPr>
        <w:t>空港、国境での入国審査時間短縮のための取り組み</w:t>
      </w:r>
    </w:p>
    <w:p w:rsidR="006C4EE4" w:rsidRPr="006C4EE4" w:rsidRDefault="006D79BA" w:rsidP="006C4EE4">
      <w:pPr>
        <w:rPr>
          <w:lang w:val="es-ES_tradnl"/>
        </w:rPr>
      </w:pPr>
      <w:r>
        <w:rPr>
          <w:rFonts w:hint="eastAsia"/>
          <w:lang w:val="es-ES_tradnl"/>
        </w:rPr>
        <w:t>（</w:t>
      </w:r>
      <w:r>
        <w:rPr>
          <w:rFonts w:hint="eastAsia"/>
          <w:lang w:val="es-ES_tradnl"/>
        </w:rPr>
        <w:t>h</w:t>
      </w:r>
      <w:r>
        <w:rPr>
          <w:rFonts w:hint="eastAsia"/>
          <w:lang w:val="es-ES_tradnl"/>
        </w:rPr>
        <w:t>）</w:t>
      </w:r>
      <w:r w:rsidR="006C4EE4" w:rsidRPr="006C4EE4">
        <w:rPr>
          <w:rFonts w:hint="eastAsia"/>
          <w:lang w:val="es-ES_tradnl"/>
        </w:rPr>
        <w:t>入出国審査、領事に関する書類の偽造防止、グッドプラクティス共有</w:t>
      </w:r>
    </w:p>
    <w:p w:rsidR="006C4EE4" w:rsidRPr="006C4EE4" w:rsidRDefault="006D79BA" w:rsidP="006C4EE4">
      <w:pPr>
        <w:rPr>
          <w:lang w:val="es-ES_tradnl"/>
        </w:rPr>
      </w:pPr>
      <w:r>
        <w:rPr>
          <w:rFonts w:hint="eastAsia"/>
          <w:lang w:val="es-ES_tradnl"/>
        </w:rPr>
        <w:t>（</w:t>
      </w:r>
      <w:r>
        <w:rPr>
          <w:rFonts w:hint="eastAsia"/>
          <w:lang w:val="es-ES_tradnl"/>
        </w:rPr>
        <w:t>i</w:t>
      </w:r>
      <w:r>
        <w:rPr>
          <w:rFonts w:hint="eastAsia"/>
          <w:lang w:val="es-ES_tradnl"/>
        </w:rPr>
        <w:t>）</w:t>
      </w:r>
      <w:r w:rsidR="006C4EE4" w:rsidRPr="006C4EE4">
        <w:rPr>
          <w:rFonts w:hint="eastAsia"/>
          <w:lang w:val="es-ES_tradnl"/>
        </w:rPr>
        <w:t>１８０日以上の滞在を認めるビジネスビザの可能性探求</w:t>
      </w:r>
    </w:p>
    <w:p w:rsidR="006C4EE4" w:rsidRPr="006C4EE4" w:rsidRDefault="006D79BA" w:rsidP="006C4EE4">
      <w:pPr>
        <w:rPr>
          <w:lang w:val="es-ES_tradnl"/>
        </w:rPr>
      </w:pPr>
      <w:r>
        <w:rPr>
          <w:rFonts w:hint="eastAsia"/>
          <w:lang w:val="es-ES_tradnl"/>
        </w:rPr>
        <w:t>（</w:t>
      </w:r>
      <w:r>
        <w:rPr>
          <w:rFonts w:hint="eastAsia"/>
          <w:lang w:val="es-ES_tradnl"/>
        </w:rPr>
        <w:t>j</w:t>
      </w:r>
      <w:r>
        <w:rPr>
          <w:rFonts w:hint="eastAsia"/>
          <w:lang w:val="es-ES_tradnl"/>
        </w:rPr>
        <w:t>）</w:t>
      </w:r>
      <w:r w:rsidR="006C4EE4" w:rsidRPr="006C4EE4">
        <w:rPr>
          <w:rFonts w:hint="eastAsia"/>
          <w:lang w:val="es-ES_tradnl"/>
        </w:rPr>
        <w:t>経済分野での具体的成果を評価する枠組みの検討、域内バリューチェーンの具体化のためのモデル策定</w:t>
      </w:r>
    </w:p>
    <w:p w:rsidR="006C4EE4" w:rsidRPr="006C4EE4" w:rsidRDefault="006D79BA" w:rsidP="006C4EE4">
      <w:pPr>
        <w:rPr>
          <w:lang w:val="es-ES_tradnl"/>
        </w:rPr>
      </w:pPr>
      <w:r>
        <w:rPr>
          <w:rFonts w:hint="eastAsia"/>
          <w:lang w:val="es-ES_tradnl"/>
        </w:rPr>
        <w:t>（</w:t>
      </w:r>
      <w:r>
        <w:rPr>
          <w:rFonts w:hint="eastAsia"/>
          <w:lang w:val="es-ES_tradnl"/>
        </w:rPr>
        <w:t>k</w:t>
      </w:r>
      <w:r>
        <w:rPr>
          <w:rFonts w:hint="eastAsia"/>
          <w:lang w:val="es-ES_tradnl"/>
        </w:rPr>
        <w:t>）</w:t>
      </w:r>
      <w:r w:rsidR="006C4EE4" w:rsidRPr="006C4EE4">
        <w:rPr>
          <w:rFonts w:hint="eastAsia"/>
          <w:lang w:val="es-ES_tradnl"/>
        </w:rPr>
        <w:t>太平洋同盟の国際化の促進</w:t>
      </w:r>
    </w:p>
    <w:p w:rsidR="006C4EE4" w:rsidRPr="006C4EE4" w:rsidRDefault="006D79BA" w:rsidP="006C4EE4">
      <w:pPr>
        <w:rPr>
          <w:lang w:val="es-ES_tradnl"/>
        </w:rPr>
      </w:pPr>
      <w:r>
        <w:rPr>
          <w:rFonts w:hint="eastAsia"/>
          <w:lang w:val="es-ES_tradnl"/>
        </w:rPr>
        <w:t>（</w:t>
      </w:r>
      <w:r>
        <w:rPr>
          <w:rFonts w:hint="eastAsia"/>
          <w:lang w:val="es-ES_tradnl"/>
        </w:rPr>
        <w:t>l</w:t>
      </w:r>
      <w:r>
        <w:rPr>
          <w:rFonts w:hint="eastAsia"/>
          <w:lang w:val="es-ES_tradnl"/>
        </w:rPr>
        <w:t>）</w:t>
      </w:r>
      <w:r w:rsidR="006C4EE4" w:rsidRPr="006C4EE4">
        <w:rPr>
          <w:rFonts w:hint="eastAsia"/>
          <w:lang w:val="es-ES_tradnl"/>
        </w:rPr>
        <w:t>域内、及び域外、特にアジア太平洋地域に向けた共同観光促進</w:t>
      </w:r>
    </w:p>
    <w:p w:rsidR="006C4EE4" w:rsidRPr="006C4EE4" w:rsidRDefault="006D79BA" w:rsidP="006C4EE4">
      <w:pPr>
        <w:rPr>
          <w:lang w:val="es-ES_tradnl"/>
        </w:rPr>
      </w:pPr>
      <w:r>
        <w:rPr>
          <w:rFonts w:hint="eastAsia"/>
          <w:lang w:val="es-ES_tradnl"/>
        </w:rPr>
        <w:t>（</w:t>
      </w:r>
      <w:r>
        <w:rPr>
          <w:rFonts w:hint="eastAsia"/>
          <w:lang w:val="es-ES_tradnl"/>
        </w:rPr>
        <w:t>m</w:t>
      </w:r>
      <w:r>
        <w:rPr>
          <w:rFonts w:hint="eastAsia"/>
          <w:lang w:val="es-ES_tradnl"/>
        </w:rPr>
        <w:t>）</w:t>
      </w:r>
      <w:r w:rsidR="006C4EE4" w:rsidRPr="006C4EE4">
        <w:rPr>
          <w:rFonts w:hint="eastAsia"/>
          <w:lang w:val="es-ES_tradnl"/>
        </w:rPr>
        <w:t>各メンバー国の優先セクターの補完に関する戦略の策定</w:t>
      </w:r>
    </w:p>
    <w:p w:rsidR="006C4EE4" w:rsidRPr="006C4EE4" w:rsidRDefault="006D79BA" w:rsidP="006C4EE4">
      <w:pPr>
        <w:rPr>
          <w:lang w:val="es-ES_tradnl"/>
        </w:rPr>
      </w:pPr>
      <w:r>
        <w:rPr>
          <w:rFonts w:hint="eastAsia"/>
          <w:lang w:val="es-ES_tradnl"/>
        </w:rPr>
        <w:t>（</w:t>
      </w:r>
      <w:r>
        <w:rPr>
          <w:rFonts w:hint="eastAsia"/>
          <w:lang w:val="es-ES_tradnl"/>
        </w:rPr>
        <w:t>n</w:t>
      </w:r>
      <w:r>
        <w:rPr>
          <w:rFonts w:hint="eastAsia"/>
          <w:lang w:val="es-ES_tradnl"/>
        </w:rPr>
        <w:t>）</w:t>
      </w:r>
      <w:r w:rsidR="00ED0041">
        <w:rPr>
          <w:rFonts w:hint="eastAsia"/>
          <w:lang w:val="es-ES_tradnl"/>
        </w:rPr>
        <w:t>東南アジア諸国における経済関係促進</w:t>
      </w:r>
      <w:r w:rsidR="006C4EE4" w:rsidRPr="006C4EE4">
        <w:rPr>
          <w:rFonts w:hint="eastAsia"/>
          <w:lang w:val="es-ES_tradnl"/>
        </w:rPr>
        <w:t>事務所の共有の可能性の検討</w:t>
      </w:r>
    </w:p>
    <w:p w:rsidR="006C4EE4" w:rsidRPr="006C4EE4" w:rsidRDefault="006D79BA" w:rsidP="006C4EE4">
      <w:pPr>
        <w:rPr>
          <w:lang w:val="es-ES_tradnl"/>
        </w:rPr>
      </w:pPr>
      <w:r>
        <w:rPr>
          <w:rFonts w:hint="eastAsia"/>
          <w:lang w:val="es-ES_tradnl"/>
        </w:rPr>
        <w:t>（</w:t>
      </w:r>
      <w:r>
        <w:rPr>
          <w:rFonts w:hint="eastAsia"/>
          <w:lang w:val="es-ES_tradnl"/>
        </w:rPr>
        <w:t>o</w:t>
      </w:r>
      <w:r>
        <w:rPr>
          <w:rFonts w:hint="eastAsia"/>
          <w:lang w:val="es-ES_tradnl"/>
        </w:rPr>
        <w:t>）</w:t>
      </w:r>
      <w:r w:rsidR="006C4EE4" w:rsidRPr="006C4EE4">
        <w:rPr>
          <w:rFonts w:hint="eastAsia"/>
          <w:lang w:val="es-ES_tradnl"/>
        </w:rPr>
        <w:t>中小企業の輸出支援プログラムの検討</w:t>
      </w:r>
    </w:p>
    <w:p w:rsidR="006C4EE4" w:rsidRPr="006C4EE4" w:rsidRDefault="006D79BA" w:rsidP="006C4EE4">
      <w:pPr>
        <w:rPr>
          <w:lang w:val="es-ES_tradnl"/>
        </w:rPr>
      </w:pPr>
      <w:r>
        <w:rPr>
          <w:rFonts w:hint="eastAsia"/>
          <w:lang w:val="es-ES_tradnl"/>
        </w:rPr>
        <w:t>（</w:t>
      </w:r>
      <w:r>
        <w:rPr>
          <w:rFonts w:hint="eastAsia"/>
          <w:lang w:val="es-ES_tradnl"/>
        </w:rPr>
        <w:t>p</w:t>
      </w:r>
      <w:r>
        <w:rPr>
          <w:rFonts w:hint="eastAsia"/>
          <w:lang w:val="es-ES_tradnl"/>
        </w:rPr>
        <w:t>）</w:t>
      </w:r>
      <w:r w:rsidR="00B51AB6">
        <w:rPr>
          <w:rFonts w:hint="eastAsia"/>
          <w:lang w:val="es-ES_tradnl"/>
        </w:rPr>
        <w:t>IDB</w:t>
      </w:r>
      <w:r w:rsidR="006C4EE4" w:rsidRPr="006C4EE4">
        <w:rPr>
          <w:rFonts w:hint="eastAsia"/>
          <w:lang w:val="es-ES_tradnl"/>
        </w:rPr>
        <w:t>、</w:t>
      </w:r>
      <w:r w:rsidR="00B51AB6">
        <w:rPr>
          <w:rFonts w:hint="eastAsia"/>
          <w:lang w:val="es-ES_tradnl"/>
        </w:rPr>
        <w:t>FOMIN</w:t>
      </w:r>
      <w:r w:rsidR="006C4EE4" w:rsidRPr="006C4EE4">
        <w:rPr>
          <w:rFonts w:hint="eastAsia"/>
          <w:lang w:val="es-ES_tradnl"/>
        </w:rPr>
        <w:t>との共同で中小企業向け支援メカニズムを創設することの検討</w:t>
      </w:r>
    </w:p>
    <w:p w:rsidR="006C4EE4" w:rsidRPr="006C4EE4" w:rsidRDefault="006D79BA" w:rsidP="006C4EE4">
      <w:pPr>
        <w:rPr>
          <w:lang w:val="es-ES_tradnl"/>
        </w:rPr>
      </w:pPr>
      <w:r>
        <w:rPr>
          <w:rFonts w:hint="eastAsia"/>
          <w:lang w:val="es-ES_tradnl"/>
        </w:rPr>
        <w:t>（</w:t>
      </w:r>
      <w:r>
        <w:rPr>
          <w:rFonts w:hint="eastAsia"/>
          <w:lang w:val="es-ES_tradnl"/>
        </w:rPr>
        <w:t>q</w:t>
      </w:r>
      <w:r>
        <w:rPr>
          <w:rFonts w:hint="eastAsia"/>
          <w:lang w:val="es-ES_tradnl"/>
        </w:rPr>
        <w:t>）</w:t>
      </w:r>
      <w:r w:rsidR="006C4EE4" w:rsidRPr="006C4EE4">
        <w:rPr>
          <w:rFonts w:hint="eastAsia"/>
          <w:lang w:val="es-ES_tradnl"/>
        </w:rPr>
        <w:t>中小企業関連グッドプラクティスの共有</w:t>
      </w:r>
    </w:p>
    <w:p w:rsidR="006C4EE4" w:rsidRPr="006C4EE4" w:rsidRDefault="006D79BA" w:rsidP="006C4EE4">
      <w:pPr>
        <w:rPr>
          <w:lang w:val="es-ES_tradnl"/>
        </w:rPr>
      </w:pPr>
      <w:r>
        <w:rPr>
          <w:rFonts w:hint="eastAsia"/>
          <w:lang w:val="es-ES_tradnl"/>
        </w:rPr>
        <w:t>（</w:t>
      </w:r>
      <w:r>
        <w:rPr>
          <w:rFonts w:hint="eastAsia"/>
          <w:lang w:val="es-ES_tradnl"/>
        </w:rPr>
        <w:t>r</w:t>
      </w:r>
      <w:r>
        <w:rPr>
          <w:rFonts w:hint="eastAsia"/>
          <w:lang w:val="es-ES_tradnl"/>
        </w:rPr>
        <w:t>）</w:t>
      </w:r>
      <w:r w:rsidR="006C4EE4" w:rsidRPr="006C4EE4">
        <w:rPr>
          <w:rFonts w:hint="eastAsia"/>
          <w:lang w:val="es-ES_tradnl"/>
        </w:rPr>
        <w:t>保健担当機関による、医薬品生産、医療サービスに関する協力協議のための会合開催</w:t>
      </w:r>
    </w:p>
    <w:p w:rsidR="006C4EE4" w:rsidRPr="006C4EE4" w:rsidRDefault="006D79BA" w:rsidP="006C4EE4">
      <w:pPr>
        <w:rPr>
          <w:lang w:val="es-ES_tradnl"/>
        </w:rPr>
      </w:pPr>
      <w:r>
        <w:rPr>
          <w:rFonts w:hint="eastAsia"/>
          <w:lang w:val="es-ES_tradnl"/>
        </w:rPr>
        <w:t>（</w:t>
      </w:r>
      <w:r>
        <w:rPr>
          <w:rFonts w:hint="eastAsia"/>
          <w:lang w:val="es-ES_tradnl"/>
        </w:rPr>
        <w:t>s</w:t>
      </w:r>
      <w:r>
        <w:rPr>
          <w:rFonts w:hint="eastAsia"/>
          <w:lang w:val="es-ES_tradnl"/>
        </w:rPr>
        <w:t>）</w:t>
      </w:r>
      <w:r w:rsidR="006C4EE4" w:rsidRPr="006C4EE4">
        <w:rPr>
          <w:rFonts w:hint="eastAsia"/>
          <w:lang w:val="es-ES_tradnl"/>
        </w:rPr>
        <w:t>鉱業に関する共通施策の検討、持続可能性に関するグッドプラクティスの共有</w:t>
      </w:r>
    </w:p>
    <w:p w:rsidR="006C4EE4" w:rsidRPr="006C4EE4" w:rsidRDefault="006D79BA" w:rsidP="006C4EE4">
      <w:pPr>
        <w:rPr>
          <w:lang w:val="es-ES_tradnl"/>
        </w:rPr>
      </w:pPr>
      <w:r>
        <w:rPr>
          <w:rFonts w:hint="eastAsia"/>
          <w:lang w:val="es-ES_tradnl"/>
        </w:rPr>
        <w:t>（</w:t>
      </w:r>
      <w:r>
        <w:rPr>
          <w:rFonts w:hint="eastAsia"/>
          <w:lang w:val="es-ES_tradnl"/>
        </w:rPr>
        <w:t>t</w:t>
      </w:r>
      <w:r>
        <w:rPr>
          <w:rFonts w:hint="eastAsia"/>
          <w:lang w:val="es-ES_tradnl"/>
        </w:rPr>
        <w:t>）</w:t>
      </w:r>
      <w:r w:rsidR="006C4EE4" w:rsidRPr="006C4EE4">
        <w:rPr>
          <w:rFonts w:hint="eastAsia"/>
          <w:lang w:val="es-ES_tradnl"/>
        </w:rPr>
        <w:t>高度技術教育に関する協力</w:t>
      </w:r>
    </w:p>
    <w:p w:rsidR="006C4EE4" w:rsidRDefault="006D79BA" w:rsidP="006C4EE4">
      <w:pPr>
        <w:rPr>
          <w:lang w:val="es-ES_tradnl"/>
        </w:rPr>
      </w:pPr>
      <w:r>
        <w:rPr>
          <w:rFonts w:hint="eastAsia"/>
          <w:lang w:val="es-ES_tradnl"/>
        </w:rPr>
        <w:t>（ネ）</w:t>
      </w:r>
      <w:r w:rsidR="006C4EE4" w:rsidRPr="006C4EE4">
        <w:rPr>
          <w:rFonts w:hint="eastAsia"/>
          <w:lang w:val="es-ES_tradnl"/>
        </w:rPr>
        <w:t>その他、</w:t>
      </w:r>
      <w:r w:rsidR="00B51AB6">
        <w:rPr>
          <w:rFonts w:hint="eastAsia"/>
          <w:lang w:val="es-ES_tradnl"/>
        </w:rPr>
        <w:t>OECD</w:t>
      </w:r>
      <w:r w:rsidR="006C4EE4" w:rsidRPr="006C4EE4">
        <w:rPr>
          <w:rFonts w:hint="eastAsia"/>
          <w:lang w:val="es-ES_tradnl"/>
        </w:rPr>
        <w:t>と</w:t>
      </w:r>
      <w:r w:rsidR="00ED0041">
        <w:rPr>
          <w:rFonts w:hint="eastAsia"/>
          <w:lang w:val="es-ES_tradnl"/>
        </w:rPr>
        <w:t>の間で</w:t>
      </w:r>
      <w:r w:rsidR="006C4EE4" w:rsidRPr="006C4EE4">
        <w:rPr>
          <w:rFonts w:hint="eastAsia"/>
          <w:lang w:val="es-ES_tradnl"/>
        </w:rPr>
        <w:t>太平洋同盟間の中小企業支援に関するメカニズム創設合意の文書が署名された。</w:t>
      </w:r>
    </w:p>
    <w:p w:rsidR="006D79BA" w:rsidRDefault="006D79BA" w:rsidP="006C4EE4">
      <w:pPr>
        <w:rPr>
          <w:lang w:val="es-ES_tradnl"/>
        </w:rPr>
      </w:pPr>
    </w:p>
    <w:p w:rsidR="00AA47EA" w:rsidRDefault="00ED0041" w:rsidP="006C4EE4">
      <w:pPr>
        <w:rPr>
          <w:lang w:val="es-ES_tradnl"/>
        </w:rPr>
      </w:pPr>
      <w:r>
        <w:rPr>
          <w:rFonts w:hint="eastAsia"/>
          <w:lang w:val="es-ES_tradnl"/>
        </w:rPr>
        <w:t>６</w:t>
      </w:r>
      <w:r w:rsidR="00AA47EA">
        <w:rPr>
          <w:rFonts w:hint="eastAsia"/>
          <w:lang w:val="es-ES_tradnl"/>
        </w:rPr>
        <w:t>．ミード外相のテキサス州訪問</w:t>
      </w:r>
    </w:p>
    <w:p w:rsidR="00112A4E" w:rsidRDefault="00AA47EA" w:rsidP="00112A4E">
      <w:pPr>
        <w:ind w:firstLineChars="100" w:firstLine="210"/>
        <w:rPr>
          <w:lang w:val="es-ES_tradnl"/>
        </w:rPr>
      </w:pPr>
      <w:r>
        <w:rPr>
          <w:rFonts w:hint="eastAsia"/>
          <w:lang w:val="es-ES_tradnl"/>
        </w:rPr>
        <w:t>２４日、ミード外相はテキサス州米墨国境リオグランデ地域の国境警備隊</w:t>
      </w:r>
      <w:r w:rsidR="00116BAF">
        <w:rPr>
          <w:rFonts w:hint="eastAsia"/>
          <w:lang w:val="es-ES_tradnl"/>
        </w:rPr>
        <w:t>の施設</w:t>
      </w:r>
      <w:r w:rsidR="005D77E8">
        <w:rPr>
          <w:rFonts w:hint="eastAsia"/>
          <w:lang w:val="es-ES_tradnl"/>
        </w:rPr>
        <w:t>を訪問し、米国入国管理局及び国境警備隊の関係者と会談した。同会談</w:t>
      </w:r>
      <w:r w:rsidR="00112A4E">
        <w:rPr>
          <w:rFonts w:hint="eastAsia"/>
          <w:lang w:val="es-ES_tradnl"/>
        </w:rPr>
        <w:t>において、ミード外相は、不法移民、とりわけ未成年者の不法移民問題に関し、メキシコ政府は人権の保護という観点から取り組んでいく旨述べた。</w:t>
      </w:r>
    </w:p>
    <w:p w:rsidR="00112A4E" w:rsidRPr="00112A4E" w:rsidRDefault="00112A4E" w:rsidP="00112A4E">
      <w:pPr>
        <w:ind w:firstLineChars="100" w:firstLine="210"/>
        <w:rPr>
          <w:lang w:val="es-ES_tradnl"/>
        </w:rPr>
      </w:pPr>
    </w:p>
    <w:p w:rsidR="00112A4E" w:rsidRDefault="00ED0041" w:rsidP="00112A4E">
      <w:pPr>
        <w:rPr>
          <w:lang w:val="es-ES_tradnl"/>
        </w:rPr>
      </w:pPr>
      <w:r>
        <w:rPr>
          <w:rFonts w:hint="eastAsia"/>
          <w:lang w:val="es-ES_tradnl"/>
        </w:rPr>
        <w:t>７</w:t>
      </w:r>
      <w:r w:rsidR="00112A4E">
        <w:rPr>
          <w:rFonts w:hint="eastAsia"/>
          <w:lang w:val="es-ES_tradnl"/>
        </w:rPr>
        <w:t>．ミード外相の日本訪問</w:t>
      </w:r>
    </w:p>
    <w:p w:rsidR="00112A4E" w:rsidRDefault="00112A4E" w:rsidP="00112A4E">
      <w:pPr>
        <w:rPr>
          <w:lang w:val="es-ES_tradnl"/>
        </w:rPr>
      </w:pPr>
      <w:r>
        <w:rPr>
          <w:rFonts w:hint="eastAsia"/>
          <w:lang w:val="es-ES_tradnl"/>
        </w:rPr>
        <w:t xml:space="preserve">　２６日～２９日、ミード外相は日本を訪問。安倍総理</w:t>
      </w:r>
      <w:r w:rsidR="00ED0041">
        <w:rPr>
          <w:rFonts w:hint="eastAsia"/>
          <w:lang w:val="es-ES_tradnl"/>
        </w:rPr>
        <w:t>表敬し</w:t>
      </w:r>
      <w:r w:rsidR="00E61178">
        <w:rPr>
          <w:rFonts w:hint="eastAsia"/>
          <w:lang w:val="es-ES_tradnl"/>
        </w:rPr>
        <w:t>、岸田外相</w:t>
      </w:r>
      <w:r>
        <w:rPr>
          <w:rFonts w:hint="eastAsia"/>
          <w:lang w:val="es-ES_tradnl"/>
        </w:rPr>
        <w:t>らと会談した。</w:t>
      </w:r>
    </w:p>
    <w:p w:rsidR="00112A4E" w:rsidRPr="00112A4E" w:rsidRDefault="00112A4E" w:rsidP="00112A4E">
      <w:pPr>
        <w:rPr>
          <w:lang w:val="es-ES_tradnl"/>
        </w:rPr>
      </w:pPr>
      <w:r>
        <w:rPr>
          <w:rFonts w:hint="eastAsia"/>
          <w:lang w:val="es-ES_tradnl"/>
        </w:rPr>
        <w:t>（１）安倍総理との会談</w:t>
      </w:r>
    </w:p>
    <w:p w:rsidR="00284EDD" w:rsidRDefault="00112A4E" w:rsidP="00112A4E">
      <w:pPr>
        <w:rPr>
          <w:lang w:val="es-ES_tradnl"/>
        </w:rPr>
      </w:pPr>
      <w:r>
        <w:rPr>
          <w:rFonts w:hint="eastAsia"/>
          <w:lang w:val="es-ES_tradnl"/>
        </w:rPr>
        <w:t>（ア）</w:t>
      </w:r>
      <w:r w:rsidR="00284EDD">
        <w:rPr>
          <w:rFonts w:hint="eastAsia"/>
          <w:lang w:val="es-ES_tradnl"/>
        </w:rPr>
        <w:t>冒頭、安倍総理から</w:t>
      </w:r>
      <w:r w:rsidR="00F30839">
        <w:rPr>
          <w:rFonts w:hint="eastAsia"/>
          <w:lang w:val="es-ES_tradnl"/>
        </w:rPr>
        <w:t>、ミード外相の訪日を歓迎すると共に、ペニャ・ニエト大統領</w:t>
      </w:r>
      <w:r w:rsidR="00F30839">
        <w:rPr>
          <w:rFonts w:hint="eastAsia"/>
          <w:lang w:val="es-ES_tradnl"/>
        </w:rPr>
        <w:lastRenderedPageBreak/>
        <w:t>とは昨年４月の訪日時を含め計４</w:t>
      </w:r>
      <w:r w:rsidR="00284EDD">
        <w:rPr>
          <w:rFonts w:hint="eastAsia"/>
          <w:lang w:val="es-ES_tradnl"/>
        </w:rPr>
        <w:t>回会っていることが示す通り、両国関係は発展してきている旨述べた。</w:t>
      </w:r>
    </w:p>
    <w:p w:rsidR="00112A4E" w:rsidRDefault="00284EDD" w:rsidP="00112A4E">
      <w:pPr>
        <w:rPr>
          <w:lang w:val="es-ES_tradnl"/>
        </w:rPr>
      </w:pPr>
      <w:r>
        <w:rPr>
          <w:rFonts w:hint="eastAsia"/>
          <w:lang w:val="es-ES_tradnl"/>
        </w:rPr>
        <w:t>（イ）安倍総理から、メキシコは、我が国の対中南米政策の拠点であり、引き続き緊密な対話の継続が重要である旨述べた。これに対しミード外相は、メキシコと日本は、本年、</w:t>
      </w:r>
      <w:r w:rsidR="00112A4E">
        <w:rPr>
          <w:rFonts w:hint="eastAsia"/>
          <w:lang w:val="es-ES_tradnl"/>
        </w:rPr>
        <w:t>支倉慶長使節団のメキシコ上陸４００周年、日墨経済連携協定（</w:t>
      </w:r>
      <w:r w:rsidR="00112A4E">
        <w:rPr>
          <w:rFonts w:hint="eastAsia"/>
          <w:lang w:val="es-ES_tradnl"/>
        </w:rPr>
        <w:t>EPA</w:t>
      </w:r>
      <w:r w:rsidR="00112A4E">
        <w:rPr>
          <w:rFonts w:hint="eastAsia"/>
          <w:lang w:val="es-ES_tradnl"/>
        </w:rPr>
        <w:t>）締結</w:t>
      </w:r>
      <w:r w:rsidR="00E61178">
        <w:rPr>
          <w:rFonts w:hint="eastAsia"/>
          <w:lang w:val="es-ES_tradnl"/>
        </w:rPr>
        <w:t>１０</w:t>
      </w:r>
      <w:r w:rsidR="00112A4E">
        <w:rPr>
          <w:rFonts w:hint="eastAsia"/>
          <w:lang w:val="es-ES_tradnl"/>
        </w:rPr>
        <w:t>周年、</w:t>
      </w:r>
      <w:r>
        <w:rPr>
          <w:rFonts w:hint="eastAsia"/>
          <w:lang w:val="es-ES_tradnl"/>
        </w:rPr>
        <w:t>岸元総理のメキシコ訪</w:t>
      </w:r>
      <w:r w:rsidR="00E61178">
        <w:rPr>
          <w:rFonts w:hint="eastAsia"/>
          <w:lang w:val="es-ES_tradnl"/>
        </w:rPr>
        <w:t>問５５周年、安倍元外相</w:t>
      </w:r>
      <w:r>
        <w:rPr>
          <w:rFonts w:hint="eastAsia"/>
          <w:lang w:val="es-ES_tradnl"/>
        </w:rPr>
        <w:t>訪問３０周年にあたり、</w:t>
      </w:r>
      <w:r w:rsidR="00112A4E">
        <w:rPr>
          <w:rFonts w:hint="eastAsia"/>
          <w:lang w:val="es-ES_tradnl"/>
        </w:rPr>
        <w:t>近年、貿易・投資関係も益々進展する特別な</w:t>
      </w:r>
      <w:r>
        <w:rPr>
          <w:rFonts w:hint="eastAsia"/>
          <w:lang w:val="es-ES_tradnl"/>
        </w:rPr>
        <w:t>関係にある友好国であり、</w:t>
      </w:r>
      <w:r w:rsidR="00112A4E">
        <w:rPr>
          <w:rFonts w:hint="eastAsia"/>
          <w:lang w:val="es-ES_tradnl"/>
        </w:rPr>
        <w:t>幅広い分野での対話と連携を行っていきたい旨述べた。</w:t>
      </w:r>
    </w:p>
    <w:p w:rsidR="00F12BF6" w:rsidRDefault="00284EDD" w:rsidP="00112A4E">
      <w:pPr>
        <w:rPr>
          <w:lang w:val="es-ES_tradnl"/>
        </w:rPr>
      </w:pPr>
      <w:r>
        <w:rPr>
          <w:rFonts w:hint="eastAsia"/>
          <w:lang w:val="es-ES_tradnl"/>
        </w:rPr>
        <w:t>（ウ）ミード外相より、日本の対メキシコ投資は１２０億ドルに上り、その半分は過去３年間に実施されている、また日墨貿易額も近年倍増した結果</w:t>
      </w:r>
      <w:r w:rsidR="00F12BF6">
        <w:rPr>
          <w:rFonts w:hint="eastAsia"/>
          <w:lang w:val="es-ES_tradnl"/>
        </w:rPr>
        <w:t>２２０億ドルに達し、さらにメキシコを訪問する日本人旅行者は１０万人を突破するなど、経済関係は緊密化している旨述べた。また、アベノミクスは、メキシコを始め中南米から高い注目を集めていること、そしてその３本の矢は的を射ている旨述べた。安倍総理より、アベノミクスによる日本経済の内需拡大により、メキシコからの投資も増え、経済関係が更に強化されることを期待する旨述べた。</w:t>
      </w:r>
    </w:p>
    <w:p w:rsidR="00112A4E" w:rsidRDefault="00112A4E" w:rsidP="00112A4E">
      <w:pPr>
        <w:rPr>
          <w:lang w:val="es-ES_tradnl"/>
        </w:rPr>
      </w:pPr>
      <w:r>
        <w:rPr>
          <w:rFonts w:hint="eastAsia"/>
          <w:lang w:val="es-ES_tradnl"/>
        </w:rPr>
        <w:t>（２）岸田</w:t>
      </w:r>
      <w:r w:rsidR="00E61178">
        <w:rPr>
          <w:rFonts w:hint="eastAsia"/>
          <w:lang w:val="es-ES_tradnl"/>
        </w:rPr>
        <w:t>外相</w:t>
      </w:r>
      <w:r>
        <w:rPr>
          <w:rFonts w:hint="eastAsia"/>
          <w:lang w:val="es-ES_tradnl"/>
        </w:rPr>
        <w:t>との会談</w:t>
      </w:r>
    </w:p>
    <w:p w:rsidR="00112A4E" w:rsidRDefault="00112A4E" w:rsidP="00112A4E">
      <w:pPr>
        <w:rPr>
          <w:lang w:val="es-ES_tradnl"/>
        </w:rPr>
      </w:pPr>
      <w:r>
        <w:rPr>
          <w:rFonts w:hint="eastAsia"/>
          <w:lang w:val="es-ES_tradnl"/>
        </w:rPr>
        <w:t>（ア）</w:t>
      </w:r>
      <w:r w:rsidR="00E61178">
        <w:rPr>
          <w:rFonts w:hint="eastAsia"/>
          <w:lang w:val="es-ES_tradnl"/>
        </w:rPr>
        <w:t>冒頭、岸田外相</w:t>
      </w:r>
      <w:r w:rsidR="00F12BF6">
        <w:rPr>
          <w:rFonts w:hint="eastAsia"/>
          <w:lang w:val="es-ES_tradnl"/>
        </w:rPr>
        <w:t>から、昨年４月のメキシコ訪問時における温かい歓待に謝意を述べつつ、本年１月に開催された「シリアに関する国際会議（ジュネーブ２）」以来の再開を嬉しく思う、今次訪日において、日本への好印象を持って帰られることを期待する旨述べた。</w:t>
      </w:r>
      <w:r w:rsidR="003B747B">
        <w:rPr>
          <w:rFonts w:hint="eastAsia"/>
          <w:lang w:val="es-ES_tradnl"/>
        </w:rPr>
        <w:t>また、</w:t>
      </w:r>
      <w:r w:rsidR="00F12BF6">
        <w:rPr>
          <w:rFonts w:hint="eastAsia"/>
          <w:lang w:val="es-ES_tradnl"/>
        </w:rPr>
        <w:t>特に今年は「日墨交流年」を通じて、４００年以上に亘る両国交流に思いを馳せる年であり、二国間関係強化の一層の</w:t>
      </w:r>
      <w:r w:rsidR="00E61178">
        <w:rPr>
          <w:rFonts w:hint="eastAsia"/>
          <w:lang w:val="es-ES_tradnl"/>
        </w:rPr>
        <w:t>進展に向けて協力したい旨述べた。</w:t>
      </w:r>
    </w:p>
    <w:p w:rsidR="00112A4E" w:rsidRDefault="00112A4E" w:rsidP="00112A4E">
      <w:pPr>
        <w:rPr>
          <w:lang w:val="es-ES_tradnl"/>
        </w:rPr>
      </w:pPr>
      <w:r>
        <w:rPr>
          <w:rFonts w:hint="eastAsia"/>
          <w:lang w:val="es-ES_tradnl"/>
        </w:rPr>
        <w:t>（イ）ミード外相は、</w:t>
      </w:r>
      <w:r w:rsidR="00E61178">
        <w:rPr>
          <w:rFonts w:hint="eastAsia"/>
          <w:lang w:val="es-ES_tradnl"/>
        </w:rPr>
        <w:t>日本の訪日招待に感謝を表し、２０１２年に岸田外相と同じ頃に就任したが、初めてメキシコに迎え入れた外務大臣は岸田外相であったこと、また日本はアジアで最も古い友人であり、これまでの交流の歴史はその証左である旨述べた。また、メキシコ政府として、安倍総理のメキシコへの招請を改めて確認したい旨述べ、ミード外相と岸田外相は、安倍総理のメキシコ訪問に向けた準備を双方が加速していくことに合意した。</w:t>
      </w:r>
    </w:p>
    <w:p w:rsidR="00112A4E" w:rsidRDefault="00E61178" w:rsidP="00112A4E">
      <w:pPr>
        <w:rPr>
          <w:lang w:val="es-ES_tradnl"/>
        </w:rPr>
      </w:pPr>
      <w:r>
        <w:rPr>
          <w:rFonts w:hint="eastAsia"/>
          <w:lang w:val="es-ES_tradnl"/>
        </w:rPr>
        <w:t>（ウ）岸田外相より、日墨の友好関係が強化されていることを歓迎している旨述べた。また、アジア太平洋地域を取り巻く厳しい戦略環境に言及しつつ、日本は国際協調主義に基づき</w:t>
      </w:r>
      <w:r w:rsidR="00D6473B">
        <w:rPr>
          <w:rFonts w:hint="eastAsia"/>
          <w:lang w:val="es-ES_tradnl"/>
        </w:rPr>
        <w:t>積極的平和主義を推進し、国際社会の安定と繁栄に貢献していく、我が国の平和国家としての歩みは不変である旨述べた。また、国際社会における力による現状変更は許されないものであり、国際法に基づく平和と安定を重視している旨述べた。これに対し、ミード外相より、中南米地域では、紛争の平和的解決は地域を支配する理念であり、メキシコはそのような価値観を尊重してきた国であり、平和裡の紛争解決と国際法の遵守を重視している旨述べた。</w:t>
      </w:r>
    </w:p>
    <w:p w:rsidR="00D6473B" w:rsidRDefault="00D6473B" w:rsidP="00112A4E">
      <w:pPr>
        <w:rPr>
          <w:lang w:val="es-ES_tradnl"/>
        </w:rPr>
      </w:pPr>
      <w:r>
        <w:rPr>
          <w:rFonts w:hint="eastAsia"/>
          <w:lang w:val="es-ES_tradnl"/>
        </w:rPr>
        <w:t>（エ）ミード外相より、日本とメキシコは現在</w:t>
      </w:r>
      <w:r>
        <w:rPr>
          <w:rFonts w:hint="eastAsia"/>
          <w:lang w:val="es-ES_tradnl"/>
        </w:rPr>
        <w:t>TPP</w:t>
      </w:r>
      <w:r>
        <w:rPr>
          <w:rFonts w:hint="eastAsia"/>
          <w:lang w:val="es-ES_tradnl"/>
        </w:rPr>
        <w:t>交渉に参加しており、日墨</w:t>
      </w:r>
      <w:r>
        <w:rPr>
          <w:rFonts w:hint="eastAsia"/>
          <w:lang w:val="es-ES_tradnl"/>
        </w:rPr>
        <w:t>EPA</w:t>
      </w:r>
      <w:r>
        <w:rPr>
          <w:rFonts w:hint="eastAsia"/>
          <w:lang w:val="es-ES_tradnl"/>
        </w:rPr>
        <w:t>再協</w:t>
      </w:r>
      <w:r>
        <w:rPr>
          <w:rFonts w:hint="eastAsia"/>
          <w:lang w:val="es-ES_tradnl"/>
        </w:rPr>
        <w:lastRenderedPageBreak/>
        <w:t>議を行う時期であるが、両方で努力していきたい旨述べた。これに対し岸田外相より、</w:t>
      </w:r>
      <w:r>
        <w:rPr>
          <w:rFonts w:hint="eastAsia"/>
          <w:lang w:val="es-ES_tradnl"/>
        </w:rPr>
        <w:t>TPP</w:t>
      </w:r>
      <w:r>
        <w:rPr>
          <w:rFonts w:hint="eastAsia"/>
          <w:lang w:val="es-ES_tradnl"/>
        </w:rPr>
        <w:t>については早期妥結、日墨</w:t>
      </w:r>
      <w:r>
        <w:rPr>
          <w:rFonts w:hint="eastAsia"/>
          <w:lang w:val="es-ES_tradnl"/>
        </w:rPr>
        <w:t>EPA</w:t>
      </w:r>
      <w:r>
        <w:rPr>
          <w:rFonts w:hint="eastAsia"/>
          <w:lang w:val="es-ES_tradnl"/>
        </w:rPr>
        <w:t>再協議については、</w:t>
      </w:r>
      <w:r>
        <w:rPr>
          <w:rFonts w:hint="eastAsia"/>
          <w:lang w:val="es-ES_tradnl"/>
        </w:rPr>
        <w:t>TPP</w:t>
      </w:r>
      <w:r>
        <w:rPr>
          <w:rFonts w:hint="eastAsia"/>
          <w:lang w:val="es-ES_tradnl"/>
        </w:rPr>
        <w:t>の進捗を勘案しつつ、進めていきたい旨述べた。</w:t>
      </w:r>
    </w:p>
    <w:p w:rsidR="00D6473B" w:rsidRPr="00D6473B" w:rsidRDefault="00D6473B" w:rsidP="00112A4E">
      <w:pPr>
        <w:rPr>
          <w:lang w:val="es-ES_tradnl"/>
        </w:rPr>
      </w:pPr>
      <w:r>
        <w:rPr>
          <w:rFonts w:hint="eastAsia"/>
          <w:lang w:val="es-ES_tradnl"/>
        </w:rPr>
        <w:t>（オ）このほか、中国、北朝鮮、ウクライナや中南米の情勢につき意見交換を行った。岸田外相より、メキシコが現在議長国を務める太平洋同盟との具体的協力を進めていきたいと述べたところ、ミード外相より日本から具体的提言をいただきつつ協力を進めて行きたいと述べた。最後に、岸田外相より、過去１０年間の日本・メキシコの三角協力に触れ、中南米地域の発展に向けて協力してきたいと述べた。</w:t>
      </w:r>
      <w:r w:rsidR="00616617">
        <w:rPr>
          <w:rFonts w:hint="eastAsia"/>
          <w:lang w:val="es-ES_tradnl"/>
        </w:rPr>
        <w:t>（了）</w:t>
      </w:r>
      <w:bookmarkStart w:id="0" w:name="_GoBack"/>
      <w:bookmarkEnd w:id="0"/>
    </w:p>
    <w:sectPr w:rsidR="00D6473B" w:rsidRPr="00D647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DF" w:rsidRDefault="00BE70DF" w:rsidP="00D20303">
      <w:r>
        <w:separator/>
      </w:r>
    </w:p>
  </w:endnote>
  <w:endnote w:type="continuationSeparator" w:id="0">
    <w:p w:rsidR="00BE70DF" w:rsidRDefault="00BE70DF" w:rsidP="00D2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DF" w:rsidRDefault="00BE70DF" w:rsidP="00D20303">
      <w:r>
        <w:separator/>
      </w:r>
    </w:p>
  </w:footnote>
  <w:footnote w:type="continuationSeparator" w:id="0">
    <w:p w:rsidR="00BE70DF" w:rsidRDefault="00BE70DF" w:rsidP="00D2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71"/>
    <w:multiLevelType w:val="hybridMultilevel"/>
    <w:tmpl w:val="E4984BFC"/>
    <w:lvl w:ilvl="0" w:tplc="87567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CB733F"/>
    <w:multiLevelType w:val="hybridMultilevel"/>
    <w:tmpl w:val="FAEA6AA2"/>
    <w:lvl w:ilvl="0" w:tplc="C6C04A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60A9C"/>
    <w:multiLevelType w:val="hybridMultilevel"/>
    <w:tmpl w:val="85D60D26"/>
    <w:lvl w:ilvl="0" w:tplc="3CC85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967959"/>
    <w:multiLevelType w:val="hybridMultilevel"/>
    <w:tmpl w:val="B5E4A0CE"/>
    <w:lvl w:ilvl="0" w:tplc="546C24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B22250"/>
    <w:multiLevelType w:val="hybridMultilevel"/>
    <w:tmpl w:val="CCD0BEB0"/>
    <w:lvl w:ilvl="0" w:tplc="D4507E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6D617C9C"/>
    <w:multiLevelType w:val="hybridMultilevel"/>
    <w:tmpl w:val="78E2143E"/>
    <w:lvl w:ilvl="0" w:tplc="60B6B2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4C"/>
    <w:rsid w:val="000357E3"/>
    <w:rsid w:val="00083A90"/>
    <w:rsid w:val="00086000"/>
    <w:rsid w:val="00096C39"/>
    <w:rsid w:val="000A582E"/>
    <w:rsid w:val="000F09DE"/>
    <w:rsid w:val="000F35AE"/>
    <w:rsid w:val="00112A4E"/>
    <w:rsid w:val="00116BAF"/>
    <w:rsid w:val="001341EE"/>
    <w:rsid w:val="00142A75"/>
    <w:rsid w:val="0015215F"/>
    <w:rsid w:val="001633E3"/>
    <w:rsid w:val="00165E8A"/>
    <w:rsid w:val="00166CAF"/>
    <w:rsid w:val="001B6655"/>
    <w:rsid w:val="001E048F"/>
    <w:rsid w:val="001E6B24"/>
    <w:rsid w:val="00203A56"/>
    <w:rsid w:val="00206C3A"/>
    <w:rsid w:val="002172DA"/>
    <w:rsid w:val="00262AA1"/>
    <w:rsid w:val="0028315D"/>
    <w:rsid w:val="00284EDD"/>
    <w:rsid w:val="00286D9C"/>
    <w:rsid w:val="00296B4F"/>
    <w:rsid w:val="00297CD2"/>
    <w:rsid w:val="002B66EE"/>
    <w:rsid w:val="002C43B3"/>
    <w:rsid w:val="002D0DFE"/>
    <w:rsid w:val="002F136D"/>
    <w:rsid w:val="002F359D"/>
    <w:rsid w:val="003109A6"/>
    <w:rsid w:val="00347000"/>
    <w:rsid w:val="00382FC7"/>
    <w:rsid w:val="00391878"/>
    <w:rsid w:val="003A2B64"/>
    <w:rsid w:val="003B747B"/>
    <w:rsid w:val="00400F9D"/>
    <w:rsid w:val="004071CF"/>
    <w:rsid w:val="00416BB6"/>
    <w:rsid w:val="00433593"/>
    <w:rsid w:val="00437079"/>
    <w:rsid w:val="00472B0B"/>
    <w:rsid w:val="00486C65"/>
    <w:rsid w:val="004A1492"/>
    <w:rsid w:val="00506614"/>
    <w:rsid w:val="005112EB"/>
    <w:rsid w:val="00513EF0"/>
    <w:rsid w:val="005153E9"/>
    <w:rsid w:val="00526FC8"/>
    <w:rsid w:val="00545A87"/>
    <w:rsid w:val="00556128"/>
    <w:rsid w:val="00591692"/>
    <w:rsid w:val="005A34D6"/>
    <w:rsid w:val="005A6C10"/>
    <w:rsid w:val="005B2E74"/>
    <w:rsid w:val="005D77E8"/>
    <w:rsid w:val="00616617"/>
    <w:rsid w:val="00623FAE"/>
    <w:rsid w:val="00632A15"/>
    <w:rsid w:val="00641543"/>
    <w:rsid w:val="006704D0"/>
    <w:rsid w:val="006711C4"/>
    <w:rsid w:val="006A3F95"/>
    <w:rsid w:val="006C4EE4"/>
    <w:rsid w:val="006D79BA"/>
    <w:rsid w:val="006E2DC1"/>
    <w:rsid w:val="006F1CCB"/>
    <w:rsid w:val="00733648"/>
    <w:rsid w:val="00755BFC"/>
    <w:rsid w:val="00780E05"/>
    <w:rsid w:val="00797AB2"/>
    <w:rsid w:val="007B0426"/>
    <w:rsid w:val="007B570B"/>
    <w:rsid w:val="007D0515"/>
    <w:rsid w:val="007D0C9D"/>
    <w:rsid w:val="008171D3"/>
    <w:rsid w:val="00832AA5"/>
    <w:rsid w:val="008370BB"/>
    <w:rsid w:val="00851447"/>
    <w:rsid w:val="00866B94"/>
    <w:rsid w:val="008A47CA"/>
    <w:rsid w:val="008B2732"/>
    <w:rsid w:val="008B27B3"/>
    <w:rsid w:val="00900E6B"/>
    <w:rsid w:val="00906FD8"/>
    <w:rsid w:val="0093656F"/>
    <w:rsid w:val="00943017"/>
    <w:rsid w:val="0096296B"/>
    <w:rsid w:val="009632B0"/>
    <w:rsid w:val="00974F25"/>
    <w:rsid w:val="0099121E"/>
    <w:rsid w:val="009A1129"/>
    <w:rsid w:val="009B31B2"/>
    <w:rsid w:val="009B3656"/>
    <w:rsid w:val="009B3C8B"/>
    <w:rsid w:val="009D0BD1"/>
    <w:rsid w:val="009D7E66"/>
    <w:rsid w:val="009E14BE"/>
    <w:rsid w:val="009E5985"/>
    <w:rsid w:val="009E604A"/>
    <w:rsid w:val="00A03044"/>
    <w:rsid w:val="00A45857"/>
    <w:rsid w:val="00A50642"/>
    <w:rsid w:val="00A623AF"/>
    <w:rsid w:val="00A631FF"/>
    <w:rsid w:val="00A92FE2"/>
    <w:rsid w:val="00AA47EA"/>
    <w:rsid w:val="00AE688D"/>
    <w:rsid w:val="00B079CB"/>
    <w:rsid w:val="00B21D42"/>
    <w:rsid w:val="00B51AB6"/>
    <w:rsid w:val="00B7083D"/>
    <w:rsid w:val="00B7644C"/>
    <w:rsid w:val="00B80740"/>
    <w:rsid w:val="00B86EC8"/>
    <w:rsid w:val="00B9625F"/>
    <w:rsid w:val="00B96792"/>
    <w:rsid w:val="00BB1642"/>
    <w:rsid w:val="00BD39B5"/>
    <w:rsid w:val="00BE70DF"/>
    <w:rsid w:val="00BE772F"/>
    <w:rsid w:val="00C0249B"/>
    <w:rsid w:val="00C333A3"/>
    <w:rsid w:val="00C42028"/>
    <w:rsid w:val="00C44CF2"/>
    <w:rsid w:val="00C700DA"/>
    <w:rsid w:val="00C804E9"/>
    <w:rsid w:val="00C83E22"/>
    <w:rsid w:val="00C91F08"/>
    <w:rsid w:val="00CA2BAF"/>
    <w:rsid w:val="00CA365F"/>
    <w:rsid w:val="00CA5305"/>
    <w:rsid w:val="00CB1E75"/>
    <w:rsid w:val="00CF3946"/>
    <w:rsid w:val="00D072AD"/>
    <w:rsid w:val="00D20303"/>
    <w:rsid w:val="00D36DA6"/>
    <w:rsid w:val="00D450CD"/>
    <w:rsid w:val="00D6473B"/>
    <w:rsid w:val="00D96B62"/>
    <w:rsid w:val="00E513FF"/>
    <w:rsid w:val="00E61178"/>
    <w:rsid w:val="00E61AC3"/>
    <w:rsid w:val="00E96462"/>
    <w:rsid w:val="00EB77FF"/>
    <w:rsid w:val="00ED0041"/>
    <w:rsid w:val="00EE5376"/>
    <w:rsid w:val="00F12BF6"/>
    <w:rsid w:val="00F30839"/>
    <w:rsid w:val="00F40D2D"/>
    <w:rsid w:val="00F76834"/>
    <w:rsid w:val="00FB4ED2"/>
    <w:rsid w:val="00FB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303"/>
    <w:pPr>
      <w:tabs>
        <w:tab w:val="center" w:pos="4252"/>
        <w:tab w:val="right" w:pos="8504"/>
      </w:tabs>
      <w:snapToGrid w:val="0"/>
    </w:pPr>
  </w:style>
  <w:style w:type="character" w:customStyle="1" w:styleId="a4">
    <w:name w:val="ヘッダー (文字)"/>
    <w:basedOn w:val="a0"/>
    <w:link w:val="a3"/>
    <w:uiPriority w:val="99"/>
    <w:rsid w:val="00D20303"/>
  </w:style>
  <w:style w:type="paragraph" w:styleId="a5">
    <w:name w:val="footer"/>
    <w:basedOn w:val="a"/>
    <w:link w:val="a6"/>
    <w:uiPriority w:val="99"/>
    <w:unhideWhenUsed/>
    <w:rsid w:val="00D20303"/>
    <w:pPr>
      <w:tabs>
        <w:tab w:val="center" w:pos="4252"/>
        <w:tab w:val="right" w:pos="8504"/>
      </w:tabs>
      <w:snapToGrid w:val="0"/>
    </w:pPr>
  </w:style>
  <w:style w:type="character" w:customStyle="1" w:styleId="a6">
    <w:name w:val="フッター (文字)"/>
    <w:basedOn w:val="a0"/>
    <w:link w:val="a5"/>
    <w:uiPriority w:val="99"/>
    <w:rsid w:val="00D20303"/>
  </w:style>
  <w:style w:type="paragraph" w:styleId="a7">
    <w:name w:val="List Paragraph"/>
    <w:basedOn w:val="a"/>
    <w:uiPriority w:val="34"/>
    <w:qFormat/>
    <w:rsid w:val="009632B0"/>
    <w:pPr>
      <w:ind w:leftChars="400" w:left="840"/>
    </w:pPr>
  </w:style>
  <w:style w:type="character" w:styleId="a8">
    <w:name w:val="annotation reference"/>
    <w:basedOn w:val="a0"/>
    <w:uiPriority w:val="99"/>
    <w:semiHidden/>
    <w:unhideWhenUsed/>
    <w:rsid w:val="00C44CF2"/>
    <w:rPr>
      <w:sz w:val="18"/>
      <w:szCs w:val="18"/>
    </w:rPr>
  </w:style>
  <w:style w:type="paragraph" w:styleId="a9">
    <w:name w:val="annotation text"/>
    <w:basedOn w:val="a"/>
    <w:link w:val="aa"/>
    <w:uiPriority w:val="99"/>
    <w:semiHidden/>
    <w:unhideWhenUsed/>
    <w:rsid w:val="00C44CF2"/>
    <w:pPr>
      <w:jc w:val="left"/>
    </w:pPr>
  </w:style>
  <w:style w:type="character" w:customStyle="1" w:styleId="aa">
    <w:name w:val="コメント文字列 (文字)"/>
    <w:basedOn w:val="a0"/>
    <w:link w:val="a9"/>
    <w:uiPriority w:val="99"/>
    <w:semiHidden/>
    <w:rsid w:val="00C44CF2"/>
  </w:style>
  <w:style w:type="paragraph" w:styleId="ab">
    <w:name w:val="annotation subject"/>
    <w:basedOn w:val="a9"/>
    <w:next w:val="a9"/>
    <w:link w:val="ac"/>
    <w:uiPriority w:val="99"/>
    <w:semiHidden/>
    <w:unhideWhenUsed/>
    <w:rsid w:val="00C44CF2"/>
    <w:rPr>
      <w:b/>
      <w:bCs/>
    </w:rPr>
  </w:style>
  <w:style w:type="character" w:customStyle="1" w:styleId="ac">
    <w:name w:val="コメント内容 (文字)"/>
    <w:basedOn w:val="aa"/>
    <w:link w:val="ab"/>
    <w:uiPriority w:val="99"/>
    <w:semiHidden/>
    <w:rsid w:val="00C44CF2"/>
    <w:rPr>
      <w:b/>
      <w:bCs/>
    </w:rPr>
  </w:style>
  <w:style w:type="paragraph" w:styleId="ad">
    <w:name w:val="Balloon Text"/>
    <w:basedOn w:val="a"/>
    <w:link w:val="ae"/>
    <w:uiPriority w:val="99"/>
    <w:semiHidden/>
    <w:unhideWhenUsed/>
    <w:rsid w:val="00C44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4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C1725-8E80-4F1B-9B52-F9B9CBF4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1550</Words>
  <Characters>8835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2014-07-09T16:57:00Z</cp:lastPrinted>
  <dcterms:created xsi:type="dcterms:W3CDTF">2014-07-11T02:54:00Z</dcterms:created>
  <dcterms:modified xsi:type="dcterms:W3CDTF">2014-07-11T02:54:00Z</dcterms:modified>
</cp:coreProperties>
</file>