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A93" w:rsidRPr="00A76B61" w:rsidRDefault="0075629F" w:rsidP="0023445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パラグアイ経済（２０１４年５</w:t>
      </w:r>
      <w:r w:rsidR="00EE2A93" w:rsidRPr="00A76B61">
        <w:rPr>
          <w:rFonts w:asciiTheme="majorEastAsia" w:eastAsiaTheme="majorEastAsia" w:hAnsiTheme="majorEastAsia" w:hint="eastAsia"/>
          <w:sz w:val="24"/>
          <w:szCs w:val="24"/>
        </w:rPr>
        <w:t>月）</w:t>
      </w:r>
    </w:p>
    <w:p w:rsidR="00234453" w:rsidRPr="00A76B61" w:rsidRDefault="00234453" w:rsidP="00234453">
      <w:pPr>
        <w:jc w:val="left"/>
        <w:rPr>
          <w:rFonts w:asciiTheme="majorEastAsia" w:eastAsiaTheme="majorEastAsia" w:hAnsiTheme="majorEastAsia"/>
          <w:sz w:val="24"/>
          <w:szCs w:val="24"/>
        </w:rPr>
      </w:pPr>
    </w:p>
    <w:p w:rsidR="00EE2A93" w:rsidRPr="00A76B61" w:rsidRDefault="00EE2A93" w:rsidP="00EE2A93">
      <w:pPr>
        <w:rPr>
          <w:rFonts w:asciiTheme="majorEastAsia" w:eastAsiaTheme="majorEastAsia" w:hAnsiTheme="majorEastAsia"/>
          <w:sz w:val="24"/>
          <w:szCs w:val="24"/>
          <w:shd w:val="pct15" w:color="auto" w:fill="FFFFFF"/>
        </w:rPr>
      </w:pPr>
      <w:r w:rsidRPr="00A76B61">
        <w:rPr>
          <w:rFonts w:asciiTheme="majorEastAsia" w:eastAsiaTheme="majorEastAsia" w:hAnsiTheme="majorEastAsia" w:hint="eastAsia"/>
          <w:sz w:val="24"/>
          <w:szCs w:val="24"/>
          <w:shd w:val="pct15" w:color="auto" w:fill="FFFFFF"/>
        </w:rPr>
        <w:t>概要</w:t>
      </w:r>
    </w:p>
    <w:p w:rsidR="00EE2A93" w:rsidRDefault="00EE2A93" w:rsidP="00EE2A93">
      <w:pPr>
        <w:rPr>
          <w:rFonts w:asciiTheme="majorEastAsia" w:eastAsiaTheme="majorEastAsia" w:hAnsiTheme="majorEastAsia"/>
          <w:sz w:val="24"/>
          <w:szCs w:val="24"/>
          <w:u w:val="single"/>
        </w:rPr>
      </w:pPr>
      <w:r w:rsidRPr="00A76B61">
        <w:rPr>
          <w:rFonts w:asciiTheme="majorEastAsia" w:eastAsiaTheme="majorEastAsia" w:hAnsiTheme="majorEastAsia" w:hint="eastAsia"/>
          <w:sz w:val="24"/>
          <w:szCs w:val="24"/>
          <w:u w:val="single"/>
        </w:rPr>
        <w:t>（１）国内経済</w:t>
      </w:r>
    </w:p>
    <w:p w:rsidR="00AA0968" w:rsidRPr="00AA0968" w:rsidRDefault="00AA0968" w:rsidP="00EE2A93">
      <w:pPr>
        <w:rPr>
          <w:rFonts w:asciiTheme="majorEastAsia" w:eastAsiaTheme="majorEastAsia" w:hAnsiTheme="majorEastAsia"/>
          <w:sz w:val="22"/>
        </w:rPr>
      </w:pPr>
      <w:r w:rsidRPr="00CC061D">
        <w:rPr>
          <w:rFonts w:asciiTheme="majorEastAsia" w:eastAsiaTheme="majorEastAsia" w:hAnsiTheme="majorEastAsia" w:hint="eastAsia"/>
          <w:sz w:val="22"/>
        </w:rPr>
        <w:t>●３日，大蔵省は２０１４年の財政赤字</w:t>
      </w:r>
      <w:r w:rsidR="00B5629F">
        <w:rPr>
          <w:rFonts w:asciiTheme="majorEastAsia" w:eastAsiaTheme="majorEastAsia" w:hAnsiTheme="majorEastAsia" w:hint="eastAsia"/>
          <w:sz w:val="22"/>
        </w:rPr>
        <w:t>が</w:t>
      </w:r>
      <w:r w:rsidRPr="00CC061D">
        <w:rPr>
          <w:rFonts w:asciiTheme="majorEastAsia" w:eastAsiaTheme="majorEastAsia" w:hAnsiTheme="majorEastAsia" w:hint="eastAsia"/>
          <w:sz w:val="22"/>
        </w:rPr>
        <w:t>１．７％となる見込みである旨公表した。</w:t>
      </w:r>
    </w:p>
    <w:p w:rsidR="00C41295" w:rsidRDefault="00AA0968" w:rsidP="00EE2A93">
      <w:pPr>
        <w:rPr>
          <w:rFonts w:asciiTheme="majorEastAsia" w:eastAsiaTheme="majorEastAsia" w:hAnsiTheme="majorEastAsia" w:cs="ＭＳ ゴシック"/>
          <w:kern w:val="0"/>
          <w:sz w:val="22"/>
          <w:lang w:val="ja-JP"/>
        </w:rPr>
      </w:pPr>
      <w:r w:rsidRPr="00CC061D">
        <w:rPr>
          <w:rFonts w:asciiTheme="majorEastAsia" w:eastAsiaTheme="majorEastAsia" w:hAnsiTheme="majorEastAsia" w:cs="ＭＳ ゴシック" w:hint="eastAsia"/>
          <w:kern w:val="0"/>
          <w:sz w:val="22"/>
          <w:lang w:val="ja-JP"/>
        </w:rPr>
        <w:t>●２３日，</w:t>
      </w:r>
      <w:r w:rsidRPr="007723AD">
        <w:rPr>
          <w:rFonts w:asciiTheme="majorEastAsia" w:eastAsiaTheme="majorEastAsia" w:hAnsiTheme="majorEastAsia" w:cs="ＭＳ ゴシック" w:hint="eastAsia"/>
          <w:kern w:val="0"/>
          <w:sz w:val="22"/>
          <w:lang w:val="ja-JP"/>
        </w:rPr>
        <w:t>THN</w:t>
      </w:r>
      <w:r w:rsidRPr="00CC061D">
        <w:rPr>
          <w:rFonts w:asciiTheme="majorEastAsia" w:eastAsiaTheme="majorEastAsia" w:hAnsiTheme="majorEastAsia" w:cs="ＭＳ ゴシック" w:hint="eastAsia"/>
          <w:kern w:val="0"/>
          <w:sz w:val="22"/>
          <w:lang w:val="ja-JP"/>
        </w:rPr>
        <w:t>・パラグアイ社は，セントラル県イタグア市において自動車部品製造工場（自動車用のワイヤーハーネス）を開所した。</w:t>
      </w:r>
    </w:p>
    <w:p w:rsidR="00B5629F" w:rsidRPr="00B5629F" w:rsidRDefault="00B5629F" w:rsidP="00EE2A93">
      <w:pPr>
        <w:rPr>
          <w:rFonts w:asciiTheme="majorEastAsia" w:eastAsiaTheme="majorEastAsia" w:hAnsiTheme="majorEastAsia"/>
          <w:sz w:val="24"/>
          <w:szCs w:val="24"/>
        </w:rPr>
      </w:pPr>
      <w:r w:rsidRPr="00CC061D">
        <w:rPr>
          <w:rFonts w:asciiTheme="majorEastAsia" w:eastAsiaTheme="majorEastAsia" w:hAnsiTheme="majorEastAsia" w:hint="eastAsia"/>
          <w:sz w:val="22"/>
        </w:rPr>
        <w:t>●２７日，中銀は第１四半期の経済成長は，２０１３年同期比４．４％であった旨公表した。</w:t>
      </w:r>
    </w:p>
    <w:p w:rsidR="00AA0968" w:rsidRDefault="00AA0968" w:rsidP="00EE2A93">
      <w:pPr>
        <w:rPr>
          <w:rFonts w:asciiTheme="majorEastAsia" w:eastAsiaTheme="majorEastAsia" w:hAnsiTheme="majorEastAsia"/>
          <w:sz w:val="22"/>
        </w:rPr>
      </w:pPr>
      <w:r w:rsidRPr="00CC061D">
        <w:rPr>
          <w:rFonts w:asciiTheme="majorEastAsia" w:eastAsiaTheme="majorEastAsia" w:hAnsiTheme="majorEastAsia" w:hint="eastAsia"/>
          <w:sz w:val="22"/>
        </w:rPr>
        <w:t>●２８日，大蔵省は，国際金融市場への本年２度目の発行を予定しているソブリン債７５０百万ドルにつき，その約半分の３５０百万ドルを道路インフラの整備への投資に充てる旨公表した。</w:t>
      </w:r>
    </w:p>
    <w:p w:rsidR="00AA0968" w:rsidRDefault="00AA0968" w:rsidP="00EE2A93">
      <w:pPr>
        <w:rPr>
          <w:rFonts w:asciiTheme="majorEastAsia" w:eastAsiaTheme="majorEastAsia" w:hAnsiTheme="majorEastAsia"/>
          <w:sz w:val="22"/>
        </w:rPr>
      </w:pPr>
      <w:r w:rsidRPr="00CC061D">
        <w:rPr>
          <w:rFonts w:asciiTheme="majorEastAsia" w:eastAsiaTheme="majorEastAsia" w:hAnsiTheme="majorEastAsia" w:hint="eastAsia"/>
          <w:sz w:val="22"/>
        </w:rPr>
        <w:t>●</w:t>
      </w:r>
      <w:r w:rsidRPr="00CC061D">
        <w:rPr>
          <w:rFonts w:ascii="ＭＳ ゴシック" w:eastAsia="ＭＳ ゴシック" w:cs="ＭＳ ゴシック" w:hint="eastAsia"/>
          <w:kern w:val="0"/>
          <w:sz w:val="22"/>
          <w:lang w:val="ja-JP"/>
        </w:rPr>
        <w:t>パラグアイ国立家畜品質・衛生事業団（SENACSA）</w:t>
      </w:r>
      <w:r w:rsidRPr="00CC061D">
        <w:rPr>
          <w:rFonts w:asciiTheme="majorEastAsia" w:eastAsiaTheme="majorEastAsia" w:hAnsiTheme="majorEastAsia" w:hint="eastAsia"/>
          <w:sz w:val="22"/>
        </w:rPr>
        <w:t>によると２０１４年</w:t>
      </w:r>
      <w:r>
        <w:rPr>
          <w:rFonts w:asciiTheme="majorEastAsia" w:eastAsiaTheme="majorEastAsia" w:hAnsiTheme="majorEastAsia" w:hint="eastAsia"/>
          <w:sz w:val="22"/>
        </w:rPr>
        <w:t>第１四半期</w:t>
      </w:r>
      <w:r w:rsidRPr="00CC061D">
        <w:rPr>
          <w:rFonts w:asciiTheme="majorEastAsia" w:eastAsiaTheme="majorEastAsia" w:hAnsiTheme="majorEastAsia" w:hint="eastAsia"/>
          <w:sz w:val="22"/>
        </w:rPr>
        <w:t>の牛肉の輸出は昨年度比４１％減となった。</w:t>
      </w:r>
    </w:p>
    <w:p w:rsidR="00EE2A93" w:rsidRDefault="00EE2A93" w:rsidP="00EE2A93">
      <w:pPr>
        <w:rPr>
          <w:rFonts w:asciiTheme="majorEastAsia" w:eastAsiaTheme="majorEastAsia" w:hAnsiTheme="majorEastAsia"/>
          <w:sz w:val="24"/>
          <w:szCs w:val="24"/>
          <w:u w:val="single"/>
        </w:rPr>
      </w:pPr>
      <w:r w:rsidRPr="00A76B61">
        <w:rPr>
          <w:rFonts w:asciiTheme="majorEastAsia" w:eastAsiaTheme="majorEastAsia" w:hAnsiTheme="majorEastAsia" w:hint="eastAsia"/>
          <w:sz w:val="24"/>
          <w:szCs w:val="24"/>
          <w:u w:val="single"/>
        </w:rPr>
        <w:t>（２）対外経済</w:t>
      </w:r>
    </w:p>
    <w:p w:rsidR="00AA0968" w:rsidRDefault="00AA0968" w:rsidP="00EE2A93">
      <w:pPr>
        <w:rPr>
          <w:rFonts w:asciiTheme="majorEastAsia" w:eastAsiaTheme="majorEastAsia" w:hAnsiTheme="majorEastAsia"/>
          <w:sz w:val="24"/>
          <w:szCs w:val="24"/>
          <w:u w:val="single"/>
        </w:rPr>
      </w:pPr>
      <w:r w:rsidRPr="00CC061D">
        <w:rPr>
          <w:rFonts w:asciiTheme="majorEastAsia" w:eastAsiaTheme="majorEastAsia" w:hAnsiTheme="majorEastAsia" w:cs="ＭＳ ゴシック" w:hint="eastAsia"/>
          <w:kern w:val="0"/>
          <w:sz w:val="22"/>
          <w:lang w:val="ja-JP"/>
        </w:rPr>
        <w:t>●２日，アクアムンド社による日本からの投資によって建造されたプレジャーボートの第１隻目の進水</w:t>
      </w:r>
      <w:r w:rsidR="00B5629F">
        <w:rPr>
          <w:rFonts w:asciiTheme="majorEastAsia" w:eastAsiaTheme="majorEastAsia" w:hAnsiTheme="majorEastAsia" w:cs="ＭＳ ゴシック" w:hint="eastAsia"/>
          <w:kern w:val="0"/>
          <w:sz w:val="22"/>
          <w:lang w:val="ja-JP"/>
        </w:rPr>
        <w:t>式</w:t>
      </w:r>
      <w:r w:rsidRPr="00CC061D">
        <w:rPr>
          <w:rFonts w:asciiTheme="majorEastAsia" w:eastAsiaTheme="majorEastAsia" w:hAnsiTheme="majorEastAsia" w:cs="ＭＳ ゴシック" w:hint="eastAsia"/>
          <w:kern w:val="0"/>
          <w:sz w:val="22"/>
          <w:lang w:val="ja-JP"/>
        </w:rPr>
        <w:t>が行われた。</w:t>
      </w:r>
    </w:p>
    <w:p w:rsidR="00AA0968" w:rsidRDefault="00AA0968" w:rsidP="00EE2A93">
      <w:pPr>
        <w:rPr>
          <w:rFonts w:asciiTheme="majorEastAsia" w:eastAsiaTheme="majorEastAsia" w:hAnsiTheme="majorEastAsia"/>
          <w:sz w:val="22"/>
        </w:rPr>
      </w:pPr>
      <w:r w:rsidRPr="00586370">
        <w:rPr>
          <w:rFonts w:asciiTheme="majorEastAsia" w:eastAsiaTheme="majorEastAsia" w:hAnsiTheme="majorEastAsia" w:hint="eastAsia"/>
          <w:sz w:val="22"/>
        </w:rPr>
        <w:t>●４～５日，松島経産副大臣がアルト・パラナ県エステ市を訪問し，日本企業視察，フス</w:t>
      </w:r>
      <w:r>
        <w:rPr>
          <w:rFonts w:asciiTheme="majorEastAsia" w:eastAsiaTheme="majorEastAsia" w:hAnsiTheme="majorEastAsia" w:hint="eastAsia"/>
          <w:sz w:val="22"/>
        </w:rPr>
        <w:t>ト・サカリアス・イルン・アルト・パラナ県知事との会談等を行った後，</w:t>
      </w:r>
      <w:r w:rsidRPr="00586370">
        <w:rPr>
          <w:rFonts w:asciiTheme="majorEastAsia" w:eastAsiaTheme="majorEastAsia" w:hAnsiTheme="majorEastAsia" w:hint="eastAsia"/>
          <w:sz w:val="22"/>
        </w:rPr>
        <w:t>エ</w:t>
      </w:r>
      <w:r>
        <w:rPr>
          <w:rFonts w:asciiTheme="majorEastAsia" w:eastAsiaTheme="majorEastAsia" w:hAnsiTheme="majorEastAsia" w:hint="eastAsia"/>
          <w:sz w:val="22"/>
        </w:rPr>
        <w:t>ステ市に所在するフジクラ社のワイヤーハーネス製造工場を視察した。</w:t>
      </w:r>
    </w:p>
    <w:p w:rsidR="00AA0968" w:rsidRDefault="00AA0968" w:rsidP="00EE2A93">
      <w:pPr>
        <w:rPr>
          <w:rFonts w:asciiTheme="majorEastAsia" w:eastAsiaTheme="majorEastAsia" w:hAnsiTheme="majorEastAsia"/>
          <w:sz w:val="22"/>
        </w:rPr>
      </w:pPr>
      <w:r w:rsidRPr="00586370">
        <w:rPr>
          <w:rFonts w:asciiTheme="majorEastAsia" w:eastAsiaTheme="majorEastAsia" w:hAnsiTheme="majorEastAsia" w:hint="eastAsia"/>
          <w:sz w:val="22"/>
        </w:rPr>
        <w:t>●２２日，当国を訪問したリバス・ペルー外相は，同日，カルテス大統領表敬，ロイサガ外相との会談等を行った。</w:t>
      </w:r>
      <w:r>
        <w:rPr>
          <w:rFonts w:asciiTheme="majorEastAsia" w:eastAsiaTheme="majorEastAsia" w:hAnsiTheme="majorEastAsia" w:hint="eastAsia"/>
          <w:sz w:val="22"/>
        </w:rPr>
        <w:t>また同日，２２日，ロイサガ・パラグアイ外相及び</w:t>
      </w:r>
      <w:r w:rsidR="00B5629F">
        <w:rPr>
          <w:rFonts w:asciiTheme="majorEastAsia" w:eastAsiaTheme="majorEastAsia" w:hAnsiTheme="majorEastAsia" w:hint="eastAsia"/>
          <w:sz w:val="22"/>
        </w:rPr>
        <w:t>リバス・ペルー外相は共同声明を発出</w:t>
      </w:r>
      <w:r w:rsidRPr="007723AD">
        <w:rPr>
          <w:rFonts w:asciiTheme="majorEastAsia" w:eastAsiaTheme="majorEastAsia" w:hAnsiTheme="majorEastAsia" w:hint="eastAsia"/>
          <w:sz w:val="22"/>
        </w:rPr>
        <w:t>し</w:t>
      </w:r>
      <w:r>
        <w:rPr>
          <w:rFonts w:asciiTheme="majorEastAsia" w:eastAsiaTheme="majorEastAsia" w:hAnsiTheme="majorEastAsia" w:hint="eastAsia"/>
          <w:sz w:val="22"/>
        </w:rPr>
        <w:t>た。</w:t>
      </w:r>
    </w:p>
    <w:p w:rsidR="00AA0968" w:rsidRPr="00A76B61" w:rsidRDefault="00AA0968" w:rsidP="00EE2A93">
      <w:pPr>
        <w:rPr>
          <w:rFonts w:asciiTheme="majorEastAsia" w:eastAsiaTheme="majorEastAsia" w:hAnsiTheme="majorEastAsia"/>
          <w:sz w:val="24"/>
          <w:szCs w:val="24"/>
          <w:u w:val="single"/>
        </w:rPr>
      </w:pPr>
      <w:r>
        <w:rPr>
          <w:rFonts w:asciiTheme="majorEastAsia" w:eastAsiaTheme="majorEastAsia" w:hAnsiTheme="majorEastAsia" w:hint="eastAsia"/>
          <w:sz w:val="22"/>
        </w:rPr>
        <w:t>●２６日，外務省において，パラグアイ-ボリビア間の交通インフラ整備等による物理的統合に関する技術会合が行わ</w:t>
      </w:r>
      <w:r w:rsidR="00567149">
        <w:rPr>
          <w:rFonts w:asciiTheme="majorEastAsia" w:eastAsiaTheme="majorEastAsia" w:hAnsiTheme="majorEastAsia" w:hint="eastAsia"/>
          <w:sz w:val="22"/>
        </w:rPr>
        <w:t>れ</w:t>
      </w:r>
      <w:bookmarkStart w:id="0" w:name="_GoBack"/>
      <w:bookmarkEnd w:id="0"/>
      <w:r>
        <w:rPr>
          <w:rFonts w:asciiTheme="majorEastAsia" w:eastAsiaTheme="majorEastAsia" w:hAnsiTheme="majorEastAsia" w:hint="eastAsia"/>
          <w:sz w:val="22"/>
        </w:rPr>
        <w:t>た。</w:t>
      </w:r>
    </w:p>
    <w:p w:rsidR="00955145" w:rsidRPr="00A76B61" w:rsidRDefault="00955145" w:rsidP="00EE2A93">
      <w:pPr>
        <w:rPr>
          <w:rFonts w:asciiTheme="majorEastAsia" w:eastAsiaTheme="majorEastAsia" w:hAnsiTheme="majorEastAsia"/>
          <w:sz w:val="24"/>
          <w:szCs w:val="24"/>
        </w:rPr>
      </w:pPr>
    </w:p>
    <w:p w:rsidR="00D51005" w:rsidRPr="00A76B61" w:rsidRDefault="00EE2A93" w:rsidP="00557350">
      <w:pPr>
        <w:rPr>
          <w:rFonts w:asciiTheme="majorEastAsia" w:eastAsiaTheme="majorEastAsia" w:hAnsiTheme="majorEastAsia"/>
          <w:sz w:val="24"/>
          <w:szCs w:val="24"/>
          <w:shd w:val="pct15" w:color="auto" w:fill="FFFFFF"/>
        </w:rPr>
      </w:pPr>
      <w:r w:rsidRPr="00A76B61">
        <w:rPr>
          <w:rFonts w:asciiTheme="majorEastAsia" w:eastAsiaTheme="majorEastAsia" w:hAnsiTheme="majorEastAsia" w:hint="eastAsia"/>
          <w:sz w:val="24"/>
          <w:szCs w:val="24"/>
          <w:shd w:val="pct15" w:color="auto" w:fill="FFFFFF"/>
        </w:rPr>
        <w:t>１　国内経済</w:t>
      </w:r>
    </w:p>
    <w:p w:rsidR="009D2CD9" w:rsidRPr="00CC061D" w:rsidRDefault="00A76B61" w:rsidP="00ED20C5">
      <w:pPr>
        <w:rPr>
          <w:rFonts w:asciiTheme="majorEastAsia" w:eastAsiaTheme="majorEastAsia" w:hAnsiTheme="majorEastAsia"/>
          <w:sz w:val="22"/>
          <w:u w:val="single"/>
          <w:lang w:val="es-PY"/>
        </w:rPr>
      </w:pPr>
      <w:r w:rsidRPr="00CC061D">
        <w:rPr>
          <w:rFonts w:asciiTheme="majorEastAsia" w:eastAsiaTheme="majorEastAsia" w:hAnsiTheme="majorEastAsia" w:hint="eastAsia"/>
          <w:sz w:val="22"/>
          <w:u w:val="single"/>
          <w:lang w:val="es-PY"/>
        </w:rPr>
        <w:t>（１</w:t>
      </w:r>
      <w:r w:rsidR="009D2CD9" w:rsidRPr="00CC061D">
        <w:rPr>
          <w:rFonts w:asciiTheme="majorEastAsia" w:eastAsiaTheme="majorEastAsia" w:hAnsiTheme="majorEastAsia" w:hint="eastAsia"/>
          <w:sz w:val="22"/>
          <w:u w:val="single"/>
          <w:lang w:val="es-PY"/>
        </w:rPr>
        <w:t>）</w:t>
      </w:r>
      <w:r w:rsidR="001770E0" w:rsidRPr="00CC061D">
        <w:rPr>
          <w:rFonts w:asciiTheme="majorEastAsia" w:eastAsiaTheme="majorEastAsia" w:hAnsiTheme="majorEastAsia" w:cs="ＭＳ ゴシック" w:hint="eastAsia"/>
          <w:kern w:val="0"/>
          <w:sz w:val="22"/>
          <w:u w:val="single"/>
          <w:lang w:val="ja-JP"/>
        </w:rPr>
        <w:t>THN</w:t>
      </w:r>
      <w:r w:rsidRPr="00CC061D">
        <w:rPr>
          <w:rFonts w:asciiTheme="majorEastAsia" w:eastAsiaTheme="majorEastAsia" w:hAnsiTheme="majorEastAsia" w:cs="ＭＳ ゴシック" w:hint="eastAsia"/>
          <w:kern w:val="0"/>
          <w:sz w:val="22"/>
          <w:u w:val="single"/>
          <w:lang w:val="ja-JP"/>
        </w:rPr>
        <w:t>・パラグアイ社の自動車部品製造工場の開所式</w:t>
      </w:r>
    </w:p>
    <w:p w:rsidR="00A76B61" w:rsidRPr="00CC061D" w:rsidRDefault="0075629F" w:rsidP="008056C9">
      <w:pPr>
        <w:autoSpaceDE w:val="0"/>
        <w:autoSpaceDN w:val="0"/>
        <w:adjustRightInd w:val="0"/>
        <w:jc w:val="left"/>
        <w:rPr>
          <w:rFonts w:asciiTheme="majorEastAsia" w:eastAsiaTheme="majorEastAsia" w:hAnsiTheme="majorEastAsia" w:cs="ＭＳ ゴシック"/>
          <w:kern w:val="0"/>
          <w:sz w:val="22"/>
          <w:lang w:val="ja-JP"/>
        </w:rPr>
      </w:pPr>
      <w:r w:rsidRPr="00CC061D">
        <w:rPr>
          <w:rFonts w:asciiTheme="majorEastAsia" w:eastAsiaTheme="majorEastAsia" w:hAnsiTheme="majorEastAsia" w:cs="ＭＳ ゴシック" w:hint="eastAsia"/>
          <w:kern w:val="0"/>
          <w:sz w:val="22"/>
          <w:lang w:val="ja-JP"/>
        </w:rPr>
        <w:t>●</w:t>
      </w:r>
      <w:r w:rsidR="00A76B61" w:rsidRPr="00CC061D">
        <w:rPr>
          <w:rFonts w:asciiTheme="majorEastAsia" w:eastAsiaTheme="majorEastAsia" w:hAnsiTheme="majorEastAsia" w:cs="ＭＳ ゴシック" w:hint="eastAsia"/>
          <w:kern w:val="0"/>
          <w:sz w:val="22"/>
          <w:lang w:val="ja-JP"/>
        </w:rPr>
        <w:t>２３日，</w:t>
      </w:r>
      <w:r w:rsidR="001770E0" w:rsidRPr="007723AD">
        <w:rPr>
          <w:rFonts w:asciiTheme="majorEastAsia" w:eastAsiaTheme="majorEastAsia" w:hAnsiTheme="majorEastAsia" w:cs="ＭＳ ゴシック" w:hint="eastAsia"/>
          <w:kern w:val="0"/>
          <w:sz w:val="22"/>
          <w:lang w:val="ja-JP"/>
        </w:rPr>
        <w:t>THN</w:t>
      </w:r>
      <w:r w:rsidR="00A76B61" w:rsidRPr="00CC061D">
        <w:rPr>
          <w:rFonts w:asciiTheme="majorEastAsia" w:eastAsiaTheme="majorEastAsia" w:hAnsiTheme="majorEastAsia" w:cs="ＭＳ ゴシック" w:hint="eastAsia"/>
          <w:kern w:val="0"/>
          <w:sz w:val="22"/>
          <w:lang w:val="ja-JP"/>
        </w:rPr>
        <w:t>・パラグアイ社は，セントラル県イタグア市において自動車部品製造工場</w:t>
      </w:r>
      <w:r w:rsidR="008056C9" w:rsidRPr="00CC061D">
        <w:rPr>
          <w:rFonts w:asciiTheme="majorEastAsia" w:eastAsiaTheme="majorEastAsia" w:hAnsiTheme="majorEastAsia" w:cs="ＭＳ ゴシック" w:hint="eastAsia"/>
          <w:kern w:val="0"/>
          <w:sz w:val="22"/>
          <w:lang w:val="ja-JP"/>
        </w:rPr>
        <w:t>（自動車用のワイヤーハーネス）</w:t>
      </w:r>
      <w:r w:rsidR="00A76B61" w:rsidRPr="00CC061D">
        <w:rPr>
          <w:rFonts w:asciiTheme="majorEastAsia" w:eastAsiaTheme="majorEastAsia" w:hAnsiTheme="majorEastAsia" w:cs="ＭＳ ゴシック" w:hint="eastAsia"/>
          <w:kern w:val="0"/>
          <w:sz w:val="22"/>
          <w:lang w:val="ja-JP"/>
        </w:rPr>
        <w:t>を開所した。同工場では</w:t>
      </w:r>
      <w:r w:rsidR="008056C9" w:rsidRPr="00CC061D">
        <w:rPr>
          <w:rFonts w:asciiTheme="majorEastAsia" w:eastAsiaTheme="majorEastAsia" w:hAnsiTheme="majorEastAsia" w:cs="ＭＳ ゴシック" w:hint="eastAsia"/>
          <w:kern w:val="0"/>
          <w:sz w:val="22"/>
          <w:lang w:val="ja-JP"/>
        </w:rPr>
        <w:t>約１，０００名が雇用されている。同社は総額で４０百万ドルに上る投資を見込んでおり</w:t>
      </w:r>
      <w:r w:rsidR="00A76B61" w:rsidRPr="00CC061D">
        <w:rPr>
          <w:rFonts w:asciiTheme="majorEastAsia" w:eastAsiaTheme="majorEastAsia" w:hAnsiTheme="majorEastAsia" w:cs="ＭＳ ゴシック" w:hint="eastAsia"/>
          <w:kern w:val="0"/>
          <w:sz w:val="22"/>
          <w:lang w:val="ja-JP"/>
        </w:rPr>
        <w:t>，これまでにインフラ設備に１５百万ドルを投資した。同社</w:t>
      </w:r>
      <w:r w:rsidR="008056C9" w:rsidRPr="00CC061D">
        <w:rPr>
          <w:rFonts w:asciiTheme="majorEastAsia" w:eastAsiaTheme="majorEastAsia" w:hAnsiTheme="majorEastAsia" w:cs="ＭＳ ゴシック" w:hint="eastAsia"/>
          <w:kern w:val="0"/>
          <w:sz w:val="22"/>
          <w:lang w:val="ja-JP"/>
        </w:rPr>
        <w:t>は１年前より操業</w:t>
      </w:r>
      <w:r w:rsidR="00B5629F">
        <w:rPr>
          <w:rFonts w:asciiTheme="majorEastAsia" w:eastAsiaTheme="majorEastAsia" w:hAnsiTheme="majorEastAsia" w:cs="ＭＳ ゴシック" w:hint="eastAsia"/>
          <w:kern w:val="0"/>
          <w:sz w:val="22"/>
          <w:lang w:val="ja-JP"/>
        </w:rPr>
        <w:t>を開始</w:t>
      </w:r>
      <w:r w:rsidR="008056C9" w:rsidRPr="00CC061D">
        <w:rPr>
          <w:rFonts w:asciiTheme="majorEastAsia" w:eastAsiaTheme="majorEastAsia" w:hAnsiTheme="majorEastAsia" w:cs="ＭＳ ゴシック" w:hint="eastAsia"/>
          <w:kern w:val="0"/>
          <w:sz w:val="22"/>
          <w:lang w:val="ja-JP"/>
        </w:rPr>
        <w:t>し，</w:t>
      </w:r>
      <w:r w:rsidR="00A76B61" w:rsidRPr="00CC061D">
        <w:rPr>
          <w:rFonts w:asciiTheme="majorEastAsia" w:eastAsiaTheme="majorEastAsia" w:hAnsiTheme="majorEastAsia" w:cs="ＭＳ ゴシック" w:hint="eastAsia"/>
          <w:kern w:val="0"/>
          <w:sz w:val="22"/>
          <w:lang w:val="ja-JP"/>
        </w:rPr>
        <w:t>ブラジルに所在する現代自動車の組立工場に</w:t>
      </w:r>
      <w:r w:rsidR="008056C9" w:rsidRPr="00CC061D">
        <w:rPr>
          <w:rFonts w:asciiTheme="majorEastAsia" w:eastAsiaTheme="majorEastAsia" w:hAnsiTheme="majorEastAsia" w:cs="ＭＳ ゴシック" w:hint="eastAsia"/>
          <w:kern w:val="0"/>
          <w:sz w:val="22"/>
          <w:lang w:val="ja-JP"/>
        </w:rPr>
        <w:t>製品を輸出している</w:t>
      </w:r>
      <w:r w:rsidR="00A76B61" w:rsidRPr="00CC061D">
        <w:rPr>
          <w:rFonts w:asciiTheme="majorEastAsia" w:eastAsiaTheme="majorEastAsia" w:hAnsiTheme="majorEastAsia" w:cs="ＭＳ ゴシック" w:hint="eastAsia"/>
          <w:kern w:val="0"/>
          <w:sz w:val="22"/>
          <w:lang w:val="ja-JP"/>
        </w:rPr>
        <w:t>。</w:t>
      </w:r>
      <w:r w:rsidR="008056C9" w:rsidRPr="00CC061D">
        <w:rPr>
          <w:rFonts w:asciiTheme="majorEastAsia" w:eastAsiaTheme="majorEastAsia" w:hAnsiTheme="majorEastAsia" w:cs="ＭＳ ゴシック" w:hint="eastAsia"/>
          <w:kern w:val="0"/>
          <w:sz w:val="22"/>
          <w:lang w:val="ja-JP"/>
        </w:rPr>
        <w:t>また同</w:t>
      </w:r>
      <w:r w:rsidR="00A76B61" w:rsidRPr="00CC061D">
        <w:rPr>
          <w:rFonts w:asciiTheme="majorEastAsia" w:eastAsiaTheme="majorEastAsia" w:hAnsiTheme="majorEastAsia" w:cs="ＭＳ ゴシック" w:hint="eastAsia"/>
          <w:kern w:val="0"/>
          <w:sz w:val="22"/>
          <w:lang w:val="ja-JP"/>
        </w:rPr>
        <w:t>社は，２０１５年初頭まで</w:t>
      </w:r>
      <w:r w:rsidR="007723AD">
        <w:rPr>
          <w:rFonts w:asciiTheme="majorEastAsia" w:eastAsiaTheme="majorEastAsia" w:hAnsiTheme="majorEastAsia" w:cs="ＭＳ ゴシック" w:hint="eastAsia"/>
          <w:kern w:val="0"/>
          <w:sz w:val="22"/>
          <w:lang w:val="ja-JP"/>
        </w:rPr>
        <w:t>に</w:t>
      </w:r>
      <w:r w:rsidR="00A76B61" w:rsidRPr="00CC061D">
        <w:rPr>
          <w:rFonts w:asciiTheme="majorEastAsia" w:eastAsiaTheme="majorEastAsia" w:hAnsiTheme="majorEastAsia" w:cs="ＭＳ ゴシック" w:hint="eastAsia"/>
          <w:kern w:val="0"/>
          <w:sz w:val="22"/>
          <w:lang w:val="ja-JP"/>
        </w:rPr>
        <w:t>１０，０００平方メートルの第二</w:t>
      </w:r>
      <w:r w:rsidR="008056C9" w:rsidRPr="00CC061D">
        <w:rPr>
          <w:rFonts w:asciiTheme="majorEastAsia" w:eastAsiaTheme="majorEastAsia" w:hAnsiTheme="majorEastAsia" w:cs="ＭＳ ゴシック" w:hint="eastAsia"/>
          <w:kern w:val="0"/>
          <w:sz w:val="22"/>
          <w:lang w:val="ja-JP"/>
        </w:rPr>
        <w:t>工場を建設し，製造能力の倍増を計画している</w:t>
      </w:r>
      <w:r w:rsidR="00A76B61" w:rsidRPr="00CC061D">
        <w:rPr>
          <w:rFonts w:asciiTheme="majorEastAsia" w:eastAsiaTheme="majorEastAsia" w:hAnsiTheme="majorEastAsia" w:cs="ＭＳ ゴシック" w:hint="eastAsia"/>
          <w:kern w:val="0"/>
          <w:sz w:val="22"/>
          <w:lang w:val="ja-JP"/>
        </w:rPr>
        <w:t>。</w:t>
      </w:r>
    </w:p>
    <w:p w:rsidR="008056C9" w:rsidRPr="00CC061D" w:rsidRDefault="008056C9" w:rsidP="003844DC">
      <w:pPr>
        <w:autoSpaceDE w:val="0"/>
        <w:autoSpaceDN w:val="0"/>
        <w:adjustRightInd w:val="0"/>
        <w:jc w:val="left"/>
        <w:rPr>
          <w:rFonts w:asciiTheme="majorEastAsia" w:eastAsiaTheme="majorEastAsia" w:hAnsiTheme="majorEastAsia" w:cs="ＭＳ ゴシック"/>
          <w:kern w:val="0"/>
          <w:sz w:val="22"/>
          <w:lang w:val="ja-JP"/>
        </w:rPr>
      </w:pPr>
    </w:p>
    <w:p w:rsidR="003844DC" w:rsidRPr="00CC061D" w:rsidRDefault="003844DC" w:rsidP="003844DC">
      <w:pPr>
        <w:autoSpaceDE w:val="0"/>
        <w:autoSpaceDN w:val="0"/>
        <w:adjustRightInd w:val="0"/>
        <w:jc w:val="left"/>
        <w:rPr>
          <w:rFonts w:asciiTheme="majorEastAsia" w:eastAsiaTheme="majorEastAsia" w:hAnsiTheme="majorEastAsia" w:cs="ＭＳ ゴシック"/>
          <w:kern w:val="0"/>
          <w:sz w:val="22"/>
          <w:u w:val="single"/>
          <w:lang w:val="ja-JP"/>
        </w:rPr>
      </w:pPr>
      <w:r w:rsidRPr="00CC061D">
        <w:rPr>
          <w:rFonts w:asciiTheme="majorEastAsia" w:eastAsiaTheme="majorEastAsia" w:hAnsiTheme="majorEastAsia" w:cs="ＭＳ ゴシック" w:hint="eastAsia"/>
          <w:kern w:val="0"/>
          <w:sz w:val="22"/>
          <w:u w:val="single"/>
          <w:lang w:val="ja-JP"/>
        </w:rPr>
        <w:t>（２）インフラ整備のためのソブリン債発行</w:t>
      </w:r>
    </w:p>
    <w:p w:rsidR="007723AD" w:rsidRPr="007723AD" w:rsidRDefault="007723AD" w:rsidP="00EE2A93">
      <w:pPr>
        <w:rPr>
          <w:rFonts w:asciiTheme="majorEastAsia" w:eastAsiaTheme="majorEastAsia" w:hAnsiTheme="majorEastAsia"/>
          <w:sz w:val="22"/>
        </w:rPr>
      </w:pPr>
      <w:r w:rsidRPr="00CC061D">
        <w:rPr>
          <w:rFonts w:asciiTheme="majorEastAsia" w:eastAsiaTheme="majorEastAsia" w:hAnsiTheme="majorEastAsia" w:hint="eastAsia"/>
          <w:sz w:val="22"/>
        </w:rPr>
        <w:lastRenderedPageBreak/>
        <w:t>●７日，公共事業通信省は，①国道２号及び７号線の拡幅（３００百万ドル），②シルビオ・ペティロッシ空港の近代化（２００百万ドル）及び③パラグアイ川の航路としての通年利用を可能とするための整備（１２０百万ドル）の３つの事業を</w:t>
      </w:r>
      <w:r w:rsidR="00B5629F">
        <w:rPr>
          <w:rFonts w:asciiTheme="majorEastAsia" w:eastAsiaTheme="majorEastAsia" w:hAnsiTheme="majorEastAsia" w:hint="eastAsia"/>
          <w:sz w:val="22"/>
        </w:rPr>
        <w:t>昨</w:t>
      </w:r>
      <w:r w:rsidRPr="00CC061D">
        <w:rPr>
          <w:rFonts w:asciiTheme="majorEastAsia" w:eastAsiaTheme="majorEastAsia" w:hAnsiTheme="majorEastAsia" w:hint="eastAsia"/>
          <w:sz w:val="22"/>
        </w:rPr>
        <w:t>年１０月に成立した官民連携法を活用した初めての投資とする考えである旨明らかにした。</w:t>
      </w:r>
    </w:p>
    <w:p w:rsidR="0004779C" w:rsidRPr="00CC061D" w:rsidRDefault="003844DC" w:rsidP="00EE2A93">
      <w:pPr>
        <w:rPr>
          <w:rFonts w:asciiTheme="majorEastAsia" w:eastAsiaTheme="majorEastAsia" w:hAnsiTheme="majorEastAsia"/>
          <w:sz w:val="22"/>
        </w:rPr>
      </w:pPr>
      <w:r w:rsidRPr="00CC061D">
        <w:rPr>
          <w:rFonts w:asciiTheme="majorEastAsia" w:eastAsiaTheme="majorEastAsia" w:hAnsiTheme="majorEastAsia" w:hint="eastAsia"/>
          <w:sz w:val="22"/>
        </w:rPr>
        <w:t>●２８日，大蔵省は，国際金融市場への本年２度目の</w:t>
      </w:r>
      <w:r w:rsidR="008056C9" w:rsidRPr="00CC061D">
        <w:rPr>
          <w:rFonts w:asciiTheme="majorEastAsia" w:eastAsiaTheme="majorEastAsia" w:hAnsiTheme="majorEastAsia" w:hint="eastAsia"/>
          <w:sz w:val="22"/>
        </w:rPr>
        <w:t>発行を予定しているソブリン債</w:t>
      </w:r>
      <w:r w:rsidR="00B5629F">
        <w:rPr>
          <w:rFonts w:asciiTheme="majorEastAsia" w:eastAsiaTheme="majorEastAsia" w:hAnsiTheme="majorEastAsia" w:hint="eastAsia"/>
          <w:sz w:val="22"/>
        </w:rPr>
        <w:t>７５０百万ドルにつき，その約半分の３５０百万ドルを道路インフラ</w:t>
      </w:r>
      <w:r w:rsidRPr="00CC061D">
        <w:rPr>
          <w:rFonts w:asciiTheme="majorEastAsia" w:eastAsiaTheme="majorEastAsia" w:hAnsiTheme="majorEastAsia" w:hint="eastAsia"/>
          <w:sz w:val="22"/>
        </w:rPr>
        <w:t>整備への投資に充てる旨公表した。右以外の主な投資内訳は，変電所の拡張及び施設近代化５３．２百万ドル，アカライ水力発電所からプレシデンテ・フランコ市への送電</w:t>
      </w:r>
      <w:r w:rsidR="00B5629F">
        <w:rPr>
          <w:rFonts w:asciiTheme="majorEastAsia" w:eastAsiaTheme="majorEastAsia" w:hAnsiTheme="majorEastAsia" w:hint="eastAsia"/>
          <w:sz w:val="22"/>
        </w:rPr>
        <w:t>設備</w:t>
      </w:r>
      <w:r w:rsidRPr="00CC061D">
        <w:rPr>
          <w:rFonts w:asciiTheme="majorEastAsia" w:eastAsiaTheme="majorEastAsia" w:hAnsiTheme="majorEastAsia" w:hint="eastAsia"/>
          <w:sz w:val="22"/>
        </w:rPr>
        <w:t>．８百万ドル，配電システムの近代化３５百万ドル，５，８００戸の民生住宅の建設１００百万ドル，小農の生産性改善のための小規模灌漑５０百万ドルとなっている。</w:t>
      </w:r>
    </w:p>
    <w:p w:rsidR="004F5EBA" w:rsidRPr="00CC061D" w:rsidRDefault="004F5EBA" w:rsidP="00EE2A93">
      <w:pPr>
        <w:rPr>
          <w:rFonts w:asciiTheme="majorEastAsia" w:eastAsiaTheme="majorEastAsia" w:hAnsiTheme="majorEastAsia"/>
          <w:sz w:val="22"/>
        </w:rPr>
      </w:pPr>
    </w:p>
    <w:p w:rsidR="003844DC" w:rsidRPr="00CC061D" w:rsidRDefault="003844DC" w:rsidP="00EE2A93">
      <w:pPr>
        <w:rPr>
          <w:rFonts w:asciiTheme="majorEastAsia" w:eastAsiaTheme="majorEastAsia" w:hAnsiTheme="majorEastAsia"/>
          <w:sz w:val="22"/>
          <w:u w:val="single"/>
        </w:rPr>
      </w:pPr>
      <w:r w:rsidRPr="00CC061D">
        <w:rPr>
          <w:rFonts w:asciiTheme="majorEastAsia" w:eastAsiaTheme="majorEastAsia" w:hAnsiTheme="majorEastAsia" w:hint="eastAsia"/>
          <w:sz w:val="22"/>
          <w:u w:val="single"/>
        </w:rPr>
        <w:t>（３）石油資源・エネルギー関連</w:t>
      </w:r>
    </w:p>
    <w:p w:rsidR="003844DC" w:rsidRPr="00CC061D" w:rsidRDefault="00104509" w:rsidP="003844DC">
      <w:pPr>
        <w:rPr>
          <w:rFonts w:asciiTheme="majorEastAsia" w:eastAsiaTheme="majorEastAsia" w:hAnsiTheme="majorEastAsia"/>
          <w:sz w:val="22"/>
        </w:rPr>
      </w:pPr>
      <w:r w:rsidRPr="00CC061D">
        <w:rPr>
          <w:rFonts w:asciiTheme="majorEastAsia" w:eastAsiaTheme="majorEastAsia" w:hAnsiTheme="majorEastAsia" w:hint="eastAsia"/>
          <w:sz w:val="22"/>
        </w:rPr>
        <w:t>●２８</w:t>
      </w:r>
      <w:r w:rsidR="008056C9" w:rsidRPr="00CC061D">
        <w:rPr>
          <w:rFonts w:asciiTheme="majorEastAsia" w:eastAsiaTheme="majorEastAsia" w:hAnsiTheme="majorEastAsia" w:hint="eastAsia"/>
          <w:sz w:val="22"/>
        </w:rPr>
        <w:t>日，ブオンヘルミニ公共事業通信省鉱物・エネルギー担当副大臣は</w:t>
      </w:r>
      <w:r w:rsidR="003844DC" w:rsidRPr="00CC061D">
        <w:rPr>
          <w:rFonts w:asciiTheme="majorEastAsia" w:eastAsiaTheme="majorEastAsia" w:hAnsiTheme="majorEastAsia" w:hint="eastAsia"/>
          <w:sz w:val="22"/>
        </w:rPr>
        <w:t>，</w:t>
      </w:r>
      <w:r w:rsidR="008056C9" w:rsidRPr="00CC061D">
        <w:rPr>
          <w:rFonts w:asciiTheme="majorEastAsia" w:eastAsiaTheme="majorEastAsia" w:hAnsiTheme="majorEastAsia" w:hint="eastAsia"/>
          <w:sz w:val="22"/>
        </w:rPr>
        <w:t>Presi</w:t>
      </w:r>
      <w:r w:rsidR="003844DC" w:rsidRPr="00CC061D">
        <w:rPr>
          <w:rFonts w:asciiTheme="majorEastAsia" w:eastAsiaTheme="majorEastAsia" w:hAnsiTheme="majorEastAsia" w:hint="eastAsia"/>
          <w:sz w:val="22"/>
        </w:rPr>
        <w:t>dent Energy</w:t>
      </w:r>
      <w:r w:rsidR="008056C9" w:rsidRPr="00CC061D">
        <w:rPr>
          <w:rFonts w:asciiTheme="majorEastAsia" w:eastAsiaTheme="majorEastAsia" w:hAnsiTheme="majorEastAsia" w:hint="eastAsia"/>
          <w:sz w:val="22"/>
        </w:rPr>
        <w:t>社が</w:t>
      </w:r>
      <w:r w:rsidR="001770E0" w:rsidRPr="00CC061D">
        <w:rPr>
          <w:rFonts w:asciiTheme="majorEastAsia" w:eastAsiaTheme="majorEastAsia" w:hAnsiTheme="majorEastAsia" w:hint="eastAsia"/>
          <w:sz w:val="22"/>
        </w:rPr>
        <w:t>７０日</w:t>
      </w:r>
      <w:r w:rsidR="008056C9" w:rsidRPr="00CC061D">
        <w:rPr>
          <w:rFonts w:asciiTheme="majorEastAsia" w:eastAsiaTheme="majorEastAsia" w:hAnsiTheme="majorEastAsia" w:hint="eastAsia"/>
          <w:sz w:val="22"/>
        </w:rPr>
        <w:t>程度</w:t>
      </w:r>
      <w:r w:rsidR="001770E0" w:rsidRPr="00CC061D">
        <w:rPr>
          <w:rFonts w:asciiTheme="majorEastAsia" w:eastAsiaTheme="majorEastAsia" w:hAnsiTheme="majorEastAsia" w:hint="eastAsia"/>
          <w:sz w:val="22"/>
        </w:rPr>
        <w:t>以内</w:t>
      </w:r>
      <w:r w:rsidR="008056C9" w:rsidRPr="00CC061D">
        <w:rPr>
          <w:rFonts w:asciiTheme="majorEastAsia" w:eastAsiaTheme="majorEastAsia" w:hAnsiTheme="majorEastAsia" w:hint="eastAsia"/>
          <w:sz w:val="22"/>
        </w:rPr>
        <w:t>を目処に石油資源探索のため第２井戸の試掘を行う旨公表した</w:t>
      </w:r>
      <w:r w:rsidR="003844DC" w:rsidRPr="00CC061D">
        <w:rPr>
          <w:rFonts w:asciiTheme="majorEastAsia" w:eastAsiaTheme="majorEastAsia" w:hAnsiTheme="majorEastAsia" w:hint="eastAsia"/>
          <w:sz w:val="22"/>
        </w:rPr>
        <w:t>。第２井戸</w:t>
      </w:r>
      <w:r w:rsidR="00B5629F">
        <w:rPr>
          <w:rFonts w:asciiTheme="majorEastAsia" w:eastAsiaTheme="majorEastAsia" w:hAnsiTheme="majorEastAsia" w:hint="eastAsia"/>
          <w:sz w:val="22"/>
        </w:rPr>
        <w:t>試掘次第</w:t>
      </w:r>
      <w:r w:rsidR="003844DC" w:rsidRPr="00CC061D">
        <w:rPr>
          <w:rFonts w:asciiTheme="majorEastAsia" w:eastAsiaTheme="majorEastAsia" w:hAnsiTheme="majorEastAsia" w:hint="eastAsia"/>
          <w:sz w:val="22"/>
        </w:rPr>
        <w:t>で第３井戸の試掘を行うかが判断される。</w:t>
      </w:r>
      <w:r w:rsidR="00A37322">
        <w:rPr>
          <w:rFonts w:asciiTheme="majorEastAsia" w:eastAsiaTheme="majorEastAsia" w:hAnsiTheme="majorEastAsia" w:hint="eastAsia"/>
          <w:sz w:val="22"/>
        </w:rPr>
        <w:t>２８日</w:t>
      </w:r>
      <w:r w:rsidR="003844DC" w:rsidRPr="00CC061D">
        <w:rPr>
          <w:rFonts w:asciiTheme="majorEastAsia" w:eastAsiaTheme="majorEastAsia" w:hAnsiTheme="majorEastAsia" w:hint="eastAsia"/>
          <w:sz w:val="22"/>
        </w:rPr>
        <w:t>現在，資機材のブラジルからの持ち込みにおける手続きの際に生じた問題により実施に若干の遅れが生じている。</w:t>
      </w:r>
    </w:p>
    <w:p w:rsidR="003844DC" w:rsidRPr="00CC061D" w:rsidRDefault="003844DC" w:rsidP="003844DC">
      <w:pPr>
        <w:rPr>
          <w:rFonts w:asciiTheme="majorEastAsia" w:eastAsiaTheme="majorEastAsia" w:hAnsiTheme="majorEastAsia"/>
          <w:sz w:val="22"/>
        </w:rPr>
      </w:pPr>
      <w:r w:rsidRPr="00CC061D">
        <w:rPr>
          <w:rFonts w:asciiTheme="majorEastAsia" w:eastAsiaTheme="majorEastAsia" w:hAnsiTheme="majorEastAsia" w:hint="eastAsia"/>
          <w:sz w:val="22"/>
        </w:rPr>
        <w:t>●ラテンアメリカ情報分析（</w:t>
      </w:r>
      <w:proofErr w:type="spellStart"/>
      <w:r w:rsidRPr="00CC061D">
        <w:rPr>
          <w:rFonts w:asciiTheme="majorEastAsia" w:eastAsiaTheme="majorEastAsia" w:hAnsiTheme="majorEastAsia" w:hint="eastAsia"/>
          <w:sz w:val="22"/>
        </w:rPr>
        <w:t>Infolatam</w:t>
      </w:r>
      <w:proofErr w:type="spellEnd"/>
      <w:r w:rsidRPr="00CC061D">
        <w:rPr>
          <w:rFonts w:asciiTheme="majorEastAsia" w:eastAsiaTheme="majorEastAsia" w:hAnsiTheme="majorEastAsia" w:hint="eastAsia"/>
          <w:sz w:val="22"/>
        </w:rPr>
        <w:t>）による調査によると</w:t>
      </w:r>
      <w:r w:rsidR="008056C9" w:rsidRPr="00CC061D">
        <w:rPr>
          <w:rFonts w:asciiTheme="majorEastAsia" w:eastAsiaTheme="majorEastAsia" w:hAnsiTheme="majorEastAsia" w:hint="eastAsia"/>
          <w:sz w:val="22"/>
        </w:rPr>
        <w:t>，</w:t>
      </w:r>
      <w:r w:rsidRPr="00CC061D">
        <w:rPr>
          <w:rFonts w:asciiTheme="majorEastAsia" w:eastAsiaTheme="majorEastAsia" w:hAnsiTheme="majorEastAsia" w:hint="eastAsia"/>
          <w:sz w:val="22"/>
        </w:rPr>
        <w:t>パラグアイは「再生可能エネルギーの使用」及び「二酸化炭素の排出量の少なさ」の２分野においてラ米１９カ国中１位となった。</w:t>
      </w:r>
      <w:r w:rsidR="00B5629F">
        <w:rPr>
          <w:rFonts w:asciiTheme="majorEastAsia" w:eastAsiaTheme="majorEastAsia" w:hAnsiTheme="majorEastAsia" w:hint="eastAsia"/>
          <w:sz w:val="22"/>
        </w:rPr>
        <w:t>なお</w:t>
      </w:r>
      <w:r w:rsidR="00B5629F" w:rsidRPr="00CC061D">
        <w:rPr>
          <w:rFonts w:asciiTheme="majorEastAsia" w:eastAsiaTheme="majorEastAsia" w:hAnsiTheme="majorEastAsia" w:hint="eastAsia"/>
          <w:sz w:val="22"/>
        </w:rPr>
        <w:t>「再生可能エネルギーの使用」</w:t>
      </w:r>
      <w:r w:rsidR="00B5629F">
        <w:rPr>
          <w:rFonts w:asciiTheme="majorEastAsia" w:eastAsiaTheme="majorEastAsia" w:hAnsiTheme="majorEastAsia" w:hint="eastAsia"/>
          <w:sz w:val="22"/>
        </w:rPr>
        <w:t>に関し</w:t>
      </w:r>
      <w:r w:rsidRPr="00CC061D">
        <w:rPr>
          <w:rFonts w:asciiTheme="majorEastAsia" w:eastAsiaTheme="majorEastAsia" w:hAnsiTheme="majorEastAsia" w:hint="eastAsia"/>
          <w:sz w:val="22"/>
        </w:rPr>
        <w:t>，２位</w:t>
      </w:r>
      <w:r w:rsidR="00B5629F">
        <w:rPr>
          <w:rFonts w:asciiTheme="majorEastAsia" w:eastAsiaTheme="majorEastAsia" w:hAnsiTheme="majorEastAsia" w:hint="eastAsia"/>
          <w:sz w:val="22"/>
        </w:rPr>
        <w:t>は</w:t>
      </w:r>
      <w:r w:rsidRPr="00CC061D">
        <w:rPr>
          <w:rFonts w:asciiTheme="majorEastAsia" w:eastAsiaTheme="majorEastAsia" w:hAnsiTheme="majorEastAsia" w:hint="eastAsia"/>
          <w:sz w:val="22"/>
        </w:rPr>
        <w:t>グアテマラ，３位</w:t>
      </w:r>
      <w:r w:rsidR="00B5629F">
        <w:rPr>
          <w:rFonts w:asciiTheme="majorEastAsia" w:eastAsiaTheme="majorEastAsia" w:hAnsiTheme="majorEastAsia" w:hint="eastAsia"/>
          <w:sz w:val="22"/>
        </w:rPr>
        <w:t>は</w:t>
      </w:r>
      <w:r w:rsidRPr="00CC061D">
        <w:rPr>
          <w:rFonts w:asciiTheme="majorEastAsia" w:eastAsiaTheme="majorEastAsia" w:hAnsiTheme="majorEastAsia" w:hint="eastAsia"/>
          <w:sz w:val="22"/>
        </w:rPr>
        <w:t>エルサルバドル</w:t>
      </w:r>
      <w:r w:rsidR="00B5629F">
        <w:rPr>
          <w:rFonts w:asciiTheme="majorEastAsia" w:eastAsiaTheme="majorEastAsia" w:hAnsiTheme="majorEastAsia" w:hint="eastAsia"/>
          <w:sz w:val="22"/>
        </w:rPr>
        <w:t>であり</w:t>
      </w:r>
      <w:r w:rsidRPr="00CC061D">
        <w:rPr>
          <w:rFonts w:asciiTheme="majorEastAsia" w:eastAsiaTheme="majorEastAsia" w:hAnsiTheme="majorEastAsia" w:hint="eastAsia"/>
          <w:sz w:val="22"/>
        </w:rPr>
        <w:t>，最下位</w:t>
      </w:r>
      <w:r w:rsidR="00B5629F">
        <w:rPr>
          <w:rFonts w:asciiTheme="majorEastAsia" w:eastAsiaTheme="majorEastAsia" w:hAnsiTheme="majorEastAsia" w:hint="eastAsia"/>
          <w:sz w:val="22"/>
        </w:rPr>
        <w:t>は</w:t>
      </w:r>
      <w:r w:rsidRPr="00CC061D">
        <w:rPr>
          <w:rFonts w:asciiTheme="majorEastAsia" w:eastAsiaTheme="majorEastAsia" w:hAnsiTheme="majorEastAsia" w:hint="eastAsia"/>
          <w:sz w:val="22"/>
        </w:rPr>
        <w:t>ベネズエラとなっている。右に関し，ブオンヘルミニ公共事業通信省鉱物・エネルギー担当副大臣は，国内における小規模水力発電の整備及び植林による森林バイオマスの</w:t>
      </w:r>
      <w:r w:rsidR="00A37322">
        <w:rPr>
          <w:rFonts w:asciiTheme="majorEastAsia" w:eastAsiaTheme="majorEastAsia" w:hAnsiTheme="majorEastAsia" w:hint="eastAsia"/>
          <w:sz w:val="22"/>
        </w:rPr>
        <w:t>利用により一層のクリーンエネルギー利用推進が可能である旨述べた</w:t>
      </w:r>
      <w:r w:rsidRPr="00CC061D">
        <w:rPr>
          <w:rFonts w:asciiTheme="majorEastAsia" w:eastAsiaTheme="majorEastAsia" w:hAnsiTheme="majorEastAsia" w:hint="eastAsia"/>
          <w:sz w:val="22"/>
        </w:rPr>
        <w:t>。</w:t>
      </w:r>
    </w:p>
    <w:p w:rsidR="003844DC" w:rsidRPr="00CC061D" w:rsidRDefault="003844DC" w:rsidP="00EE2A93">
      <w:pPr>
        <w:rPr>
          <w:rFonts w:asciiTheme="majorEastAsia" w:eastAsiaTheme="majorEastAsia" w:hAnsiTheme="majorEastAsia"/>
          <w:sz w:val="22"/>
          <w:u w:val="single"/>
        </w:rPr>
      </w:pPr>
    </w:p>
    <w:p w:rsidR="009A5CB3" w:rsidRPr="00CC061D" w:rsidRDefault="001770E0" w:rsidP="009A5CB3">
      <w:pPr>
        <w:rPr>
          <w:rFonts w:asciiTheme="majorEastAsia" w:eastAsiaTheme="majorEastAsia" w:hAnsiTheme="majorEastAsia"/>
          <w:sz w:val="22"/>
          <w:u w:val="single"/>
        </w:rPr>
      </w:pPr>
      <w:r w:rsidRPr="00CC061D">
        <w:rPr>
          <w:rFonts w:asciiTheme="majorEastAsia" w:eastAsiaTheme="majorEastAsia" w:hAnsiTheme="majorEastAsia" w:hint="eastAsia"/>
          <w:sz w:val="22"/>
          <w:u w:val="single"/>
        </w:rPr>
        <w:t>（４</w:t>
      </w:r>
      <w:r w:rsidR="009A5CB3" w:rsidRPr="00CC061D">
        <w:rPr>
          <w:rFonts w:asciiTheme="majorEastAsia" w:eastAsiaTheme="majorEastAsia" w:hAnsiTheme="majorEastAsia" w:hint="eastAsia"/>
          <w:sz w:val="22"/>
          <w:u w:val="single"/>
        </w:rPr>
        <w:t>）</w:t>
      </w:r>
      <w:r w:rsidR="003844DC" w:rsidRPr="00CC061D">
        <w:rPr>
          <w:rFonts w:asciiTheme="majorEastAsia" w:eastAsiaTheme="majorEastAsia" w:hAnsiTheme="majorEastAsia" w:hint="eastAsia"/>
          <w:sz w:val="22"/>
          <w:u w:val="single"/>
        </w:rPr>
        <w:t>その他</w:t>
      </w:r>
      <w:r w:rsidR="009A5CB3" w:rsidRPr="00CC061D">
        <w:rPr>
          <w:rFonts w:asciiTheme="majorEastAsia" w:eastAsiaTheme="majorEastAsia" w:hAnsiTheme="majorEastAsia" w:hint="eastAsia"/>
          <w:sz w:val="22"/>
          <w:u w:val="single"/>
        </w:rPr>
        <w:t>投資関連</w:t>
      </w:r>
    </w:p>
    <w:p w:rsidR="00A76B61" w:rsidRPr="00CC061D" w:rsidRDefault="00A76B61" w:rsidP="009A5CB3">
      <w:pPr>
        <w:rPr>
          <w:rFonts w:asciiTheme="majorEastAsia" w:eastAsiaTheme="majorEastAsia" w:hAnsiTheme="majorEastAsia"/>
          <w:sz w:val="22"/>
        </w:rPr>
      </w:pPr>
      <w:r w:rsidRPr="00CC061D">
        <w:rPr>
          <w:rFonts w:asciiTheme="majorEastAsia" w:eastAsiaTheme="majorEastAsia" w:hAnsiTheme="majorEastAsia" w:hint="eastAsia"/>
          <w:sz w:val="22"/>
        </w:rPr>
        <w:t>●２</w:t>
      </w:r>
      <w:r w:rsidR="00B5629F">
        <w:rPr>
          <w:rFonts w:asciiTheme="majorEastAsia" w:eastAsiaTheme="majorEastAsia" w:hAnsiTheme="majorEastAsia" w:hint="eastAsia"/>
          <w:sz w:val="22"/>
        </w:rPr>
        <w:t>０日～</w:t>
      </w:r>
      <w:r w:rsidR="00BB63E0">
        <w:rPr>
          <w:rFonts w:asciiTheme="majorEastAsia" w:eastAsiaTheme="majorEastAsia" w:hAnsiTheme="majorEastAsia" w:hint="eastAsia"/>
          <w:sz w:val="22"/>
        </w:rPr>
        <w:t>２１日，ヒメネス・ガオナ公共事業通信相他５名は</w:t>
      </w:r>
      <w:r w:rsidR="001770E0" w:rsidRPr="00CC061D">
        <w:rPr>
          <w:rFonts w:asciiTheme="majorEastAsia" w:eastAsiaTheme="majorEastAsia" w:hAnsiTheme="majorEastAsia" w:hint="eastAsia"/>
          <w:sz w:val="22"/>
        </w:rPr>
        <w:t>，KOTRA</w:t>
      </w:r>
      <w:r w:rsidRPr="00CC061D">
        <w:rPr>
          <w:rFonts w:asciiTheme="majorEastAsia" w:eastAsiaTheme="majorEastAsia" w:hAnsiTheme="majorEastAsia" w:hint="eastAsia"/>
          <w:sz w:val="22"/>
        </w:rPr>
        <w:t>がソウルにおいて</w:t>
      </w:r>
      <w:r w:rsidR="001770E0" w:rsidRPr="00CC061D">
        <w:rPr>
          <w:rFonts w:asciiTheme="majorEastAsia" w:eastAsiaTheme="majorEastAsia" w:hAnsiTheme="majorEastAsia" w:hint="eastAsia"/>
          <w:sz w:val="22"/>
        </w:rPr>
        <w:t>主催するグローバル・プロジェクト・プラザ２０１４に出席し，３０</w:t>
      </w:r>
      <w:r w:rsidR="00BB63E0">
        <w:rPr>
          <w:rFonts w:asciiTheme="majorEastAsia" w:eastAsiaTheme="majorEastAsia" w:hAnsiTheme="majorEastAsia" w:hint="eastAsia"/>
          <w:sz w:val="22"/>
        </w:rPr>
        <w:t>を超える韓国企業に対し官民連携法を活用したパラグアイへの投資等に関する</w:t>
      </w:r>
      <w:r w:rsidR="001770E0" w:rsidRPr="00CC061D">
        <w:rPr>
          <w:rFonts w:asciiTheme="majorEastAsia" w:eastAsiaTheme="majorEastAsia" w:hAnsiTheme="majorEastAsia" w:hint="eastAsia"/>
          <w:sz w:val="22"/>
        </w:rPr>
        <w:t>説明</w:t>
      </w:r>
      <w:r w:rsidRPr="00CC061D">
        <w:rPr>
          <w:rFonts w:asciiTheme="majorEastAsia" w:eastAsiaTheme="majorEastAsia" w:hAnsiTheme="majorEastAsia" w:hint="eastAsia"/>
          <w:sz w:val="22"/>
        </w:rPr>
        <w:t>を行った。</w:t>
      </w:r>
    </w:p>
    <w:p w:rsidR="00DD4EE8" w:rsidRPr="00CC061D" w:rsidRDefault="00DD4EE8" w:rsidP="00DD4EE8">
      <w:pPr>
        <w:rPr>
          <w:rFonts w:asciiTheme="majorEastAsia" w:eastAsiaTheme="majorEastAsia" w:hAnsiTheme="majorEastAsia"/>
          <w:sz w:val="22"/>
        </w:rPr>
      </w:pPr>
      <w:r w:rsidRPr="00CC061D">
        <w:rPr>
          <w:rFonts w:asciiTheme="majorEastAsia" w:eastAsiaTheme="majorEastAsia" w:hAnsiTheme="majorEastAsia" w:hint="eastAsia"/>
          <w:sz w:val="22"/>
        </w:rPr>
        <w:t>●２８日，当国に既に進出しているイタリア企業の</w:t>
      </w:r>
      <w:proofErr w:type="spellStart"/>
      <w:r w:rsidRPr="00CC061D">
        <w:rPr>
          <w:rFonts w:asciiTheme="majorEastAsia" w:eastAsiaTheme="majorEastAsia" w:hAnsiTheme="majorEastAsia" w:hint="eastAsia"/>
          <w:sz w:val="22"/>
        </w:rPr>
        <w:t>Italplast</w:t>
      </w:r>
      <w:proofErr w:type="spellEnd"/>
      <w:r w:rsidRPr="00CC061D">
        <w:rPr>
          <w:rFonts w:asciiTheme="majorEastAsia" w:eastAsiaTheme="majorEastAsia" w:hAnsiTheme="majorEastAsia" w:hint="eastAsia"/>
          <w:sz w:val="22"/>
        </w:rPr>
        <w:t>社は将来的な輸出を視野に</w:t>
      </w:r>
      <w:r w:rsidR="00BB63E0">
        <w:rPr>
          <w:rFonts w:asciiTheme="majorEastAsia" w:eastAsiaTheme="majorEastAsia" w:hAnsiTheme="majorEastAsia" w:hint="eastAsia"/>
          <w:sz w:val="22"/>
        </w:rPr>
        <w:t>，</w:t>
      </w:r>
      <w:r w:rsidR="00A76B61" w:rsidRPr="00CC061D">
        <w:rPr>
          <w:rFonts w:asciiTheme="majorEastAsia" w:eastAsiaTheme="majorEastAsia" w:hAnsiTheme="majorEastAsia" w:hint="eastAsia"/>
          <w:sz w:val="22"/>
        </w:rPr>
        <w:t>新規に</w:t>
      </w:r>
      <w:r w:rsidRPr="00CC061D">
        <w:rPr>
          <w:rFonts w:asciiTheme="majorEastAsia" w:eastAsiaTheme="majorEastAsia" w:hAnsiTheme="majorEastAsia" w:hint="eastAsia"/>
          <w:sz w:val="22"/>
        </w:rPr>
        <w:t>PVC窓の製造</w:t>
      </w:r>
      <w:r w:rsidR="00A76B61" w:rsidRPr="00CC061D">
        <w:rPr>
          <w:rFonts w:asciiTheme="majorEastAsia" w:eastAsiaTheme="majorEastAsia" w:hAnsiTheme="majorEastAsia" w:hint="eastAsia"/>
          <w:sz w:val="22"/>
        </w:rPr>
        <w:t>を開始</w:t>
      </w:r>
      <w:r w:rsidR="001770E0" w:rsidRPr="00CC061D">
        <w:rPr>
          <w:rFonts w:asciiTheme="majorEastAsia" w:eastAsiaTheme="majorEastAsia" w:hAnsiTheme="majorEastAsia" w:hint="eastAsia"/>
          <w:sz w:val="22"/>
        </w:rPr>
        <w:t>する旨公表した。同社</w:t>
      </w:r>
      <w:r w:rsidR="00BB63E0">
        <w:rPr>
          <w:rFonts w:asciiTheme="majorEastAsia" w:eastAsiaTheme="majorEastAsia" w:hAnsiTheme="majorEastAsia" w:hint="eastAsia"/>
          <w:sz w:val="22"/>
        </w:rPr>
        <w:t>で</w:t>
      </w:r>
      <w:r w:rsidR="001770E0" w:rsidRPr="00CC061D">
        <w:rPr>
          <w:rFonts w:asciiTheme="majorEastAsia" w:eastAsiaTheme="majorEastAsia" w:hAnsiTheme="majorEastAsia" w:hint="eastAsia"/>
          <w:sz w:val="22"/>
        </w:rPr>
        <w:t>は</w:t>
      </w:r>
      <w:r w:rsidRPr="00CC061D">
        <w:rPr>
          <w:rFonts w:asciiTheme="majorEastAsia" w:eastAsiaTheme="majorEastAsia" w:hAnsiTheme="majorEastAsia" w:hint="eastAsia"/>
          <w:sz w:val="22"/>
        </w:rPr>
        <w:t>９，０００</w:t>
      </w:r>
      <w:r w:rsidR="001770E0" w:rsidRPr="00CC061D">
        <w:rPr>
          <w:rFonts w:asciiTheme="majorEastAsia" w:eastAsiaTheme="majorEastAsia" w:hAnsiTheme="majorEastAsia" w:hint="eastAsia"/>
          <w:sz w:val="22"/>
        </w:rPr>
        <w:t>枚／年</w:t>
      </w:r>
      <w:r w:rsidRPr="00CC061D">
        <w:rPr>
          <w:rFonts w:asciiTheme="majorEastAsia" w:eastAsiaTheme="majorEastAsia" w:hAnsiTheme="majorEastAsia" w:hint="eastAsia"/>
          <w:sz w:val="22"/>
        </w:rPr>
        <w:t>のPVC窓を製造可能であるが，本年は３，０００</w:t>
      </w:r>
      <w:r w:rsidR="001770E0" w:rsidRPr="00CC061D">
        <w:rPr>
          <w:rFonts w:asciiTheme="majorEastAsia" w:eastAsiaTheme="majorEastAsia" w:hAnsiTheme="majorEastAsia" w:hint="eastAsia"/>
          <w:sz w:val="22"/>
        </w:rPr>
        <w:t>枚</w:t>
      </w:r>
      <w:r w:rsidRPr="00CC061D">
        <w:rPr>
          <w:rFonts w:asciiTheme="majorEastAsia" w:eastAsiaTheme="majorEastAsia" w:hAnsiTheme="majorEastAsia" w:hint="eastAsia"/>
          <w:sz w:val="22"/>
        </w:rPr>
        <w:t>を販売する見通し。</w:t>
      </w:r>
      <w:r w:rsidR="00B5629F">
        <w:rPr>
          <w:rFonts w:asciiTheme="majorEastAsia" w:eastAsiaTheme="majorEastAsia" w:hAnsiTheme="majorEastAsia" w:hint="eastAsia"/>
          <w:sz w:val="22"/>
        </w:rPr>
        <w:t>なお，</w:t>
      </w:r>
      <w:r w:rsidRPr="00CC061D">
        <w:rPr>
          <w:rFonts w:asciiTheme="majorEastAsia" w:eastAsiaTheme="majorEastAsia" w:hAnsiTheme="majorEastAsia" w:hint="eastAsia"/>
          <w:sz w:val="22"/>
        </w:rPr>
        <w:t>同社はヨーロッパ及びメキシコ市場におけるPVC窓の主要な製造企業。</w:t>
      </w:r>
    </w:p>
    <w:p w:rsidR="00A76B61" w:rsidRPr="00CC061D" w:rsidRDefault="001770E0" w:rsidP="00A76B61">
      <w:pPr>
        <w:rPr>
          <w:rFonts w:asciiTheme="majorEastAsia" w:eastAsiaTheme="majorEastAsia" w:hAnsiTheme="majorEastAsia"/>
          <w:sz w:val="22"/>
        </w:rPr>
      </w:pPr>
      <w:r w:rsidRPr="00CC061D">
        <w:rPr>
          <w:rFonts w:asciiTheme="majorEastAsia" w:eastAsiaTheme="majorEastAsia" w:hAnsiTheme="majorEastAsia" w:hint="eastAsia"/>
          <w:sz w:val="22"/>
        </w:rPr>
        <w:t>●パラグアイ空軍は，韓国政府が</w:t>
      </w:r>
      <w:r w:rsidR="00A76B61" w:rsidRPr="00CC061D">
        <w:rPr>
          <w:rFonts w:asciiTheme="majorEastAsia" w:eastAsiaTheme="majorEastAsia" w:hAnsiTheme="majorEastAsia" w:hint="eastAsia"/>
          <w:sz w:val="22"/>
        </w:rPr>
        <w:t>技術移転及びパラグ</w:t>
      </w:r>
      <w:r w:rsidRPr="00CC061D">
        <w:rPr>
          <w:rFonts w:asciiTheme="majorEastAsia" w:eastAsiaTheme="majorEastAsia" w:hAnsiTheme="majorEastAsia" w:hint="eastAsia"/>
          <w:sz w:val="22"/>
        </w:rPr>
        <w:t>アイ技師の訓練を目的に，１２機の戦闘機KT-1のパラグアイにおける組立て</w:t>
      </w:r>
      <w:r w:rsidR="00A76B61" w:rsidRPr="00CC061D">
        <w:rPr>
          <w:rFonts w:asciiTheme="majorEastAsia" w:eastAsiaTheme="majorEastAsia" w:hAnsiTheme="majorEastAsia" w:hint="eastAsia"/>
          <w:sz w:val="22"/>
        </w:rPr>
        <w:t>を提案した旨公表した。</w:t>
      </w:r>
      <w:r w:rsidR="00112475" w:rsidRPr="00CC061D">
        <w:rPr>
          <w:rFonts w:asciiTheme="majorEastAsia" w:eastAsiaTheme="majorEastAsia" w:hAnsiTheme="majorEastAsia" w:hint="eastAsia"/>
          <w:sz w:val="22"/>
        </w:rPr>
        <w:t>また同</w:t>
      </w:r>
      <w:r w:rsidRPr="00CC061D">
        <w:rPr>
          <w:rFonts w:asciiTheme="majorEastAsia" w:eastAsiaTheme="majorEastAsia" w:hAnsiTheme="majorEastAsia" w:hint="eastAsia"/>
          <w:sz w:val="22"/>
        </w:rPr>
        <w:t>空軍によれば</w:t>
      </w:r>
      <w:r w:rsidR="00112475" w:rsidRPr="00CC061D">
        <w:rPr>
          <w:rFonts w:asciiTheme="majorEastAsia" w:eastAsiaTheme="majorEastAsia" w:hAnsiTheme="majorEastAsia" w:hint="eastAsia"/>
          <w:sz w:val="22"/>
        </w:rPr>
        <w:t>，</w:t>
      </w:r>
      <w:r w:rsidR="00A76B61" w:rsidRPr="00CC061D">
        <w:rPr>
          <w:rFonts w:asciiTheme="majorEastAsia" w:eastAsiaTheme="majorEastAsia" w:hAnsiTheme="majorEastAsia" w:hint="eastAsia"/>
          <w:sz w:val="22"/>
        </w:rPr>
        <w:t>戦闘機</w:t>
      </w:r>
      <w:r w:rsidR="00112475" w:rsidRPr="00CC061D">
        <w:rPr>
          <w:rFonts w:asciiTheme="majorEastAsia" w:eastAsiaTheme="majorEastAsia" w:hAnsiTheme="majorEastAsia" w:hint="eastAsia"/>
          <w:sz w:val="22"/>
        </w:rPr>
        <w:t>KT-1</w:t>
      </w:r>
      <w:r w:rsidR="00A76B61" w:rsidRPr="00CC061D">
        <w:rPr>
          <w:rFonts w:asciiTheme="majorEastAsia" w:eastAsiaTheme="majorEastAsia" w:hAnsiTheme="majorEastAsia" w:hint="eastAsia"/>
          <w:sz w:val="22"/>
        </w:rPr>
        <w:t>はパラグアイ空軍の主力機であるブラジルの</w:t>
      </w:r>
      <w:proofErr w:type="spellStart"/>
      <w:r w:rsidR="00A76B61" w:rsidRPr="00CC061D">
        <w:rPr>
          <w:rFonts w:asciiTheme="majorEastAsia" w:eastAsiaTheme="majorEastAsia" w:hAnsiTheme="majorEastAsia" w:hint="eastAsia"/>
          <w:sz w:val="22"/>
        </w:rPr>
        <w:t>Tucano</w:t>
      </w:r>
      <w:proofErr w:type="spellEnd"/>
      <w:r w:rsidR="00112475" w:rsidRPr="00CC061D">
        <w:rPr>
          <w:rFonts w:asciiTheme="majorEastAsia" w:eastAsiaTheme="majorEastAsia" w:hAnsiTheme="majorEastAsia" w:hint="eastAsia"/>
          <w:sz w:val="22"/>
        </w:rPr>
        <w:t>と同型のカナダ製</w:t>
      </w:r>
      <w:r w:rsidR="00112475" w:rsidRPr="00CC061D">
        <w:rPr>
          <w:rFonts w:asciiTheme="majorEastAsia" w:eastAsiaTheme="majorEastAsia" w:hAnsiTheme="majorEastAsia" w:hint="eastAsia"/>
          <w:sz w:val="22"/>
        </w:rPr>
        <w:lastRenderedPageBreak/>
        <w:t>エンジンを搭載して</w:t>
      </w:r>
      <w:r w:rsidR="00BB63E0">
        <w:rPr>
          <w:rFonts w:asciiTheme="majorEastAsia" w:eastAsiaTheme="majorEastAsia" w:hAnsiTheme="majorEastAsia" w:hint="eastAsia"/>
          <w:sz w:val="22"/>
        </w:rPr>
        <w:t>いる。</w:t>
      </w:r>
    </w:p>
    <w:p w:rsidR="00EE2A93" w:rsidRPr="00CC061D" w:rsidRDefault="00EE2A93" w:rsidP="003844DC">
      <w:pPr>
        <w:autoSpaceDE w:val="0"/>
        <w:autoSpaceDN w:val="0"/>
        <w:adjustRightInd w:val="0"/>
        <w:jc w:val="left"/>
        <w:rPr>
          <w:rFonts w:asciiTheme="majorEastAsia" w:eastAsiaTheme="majorEastAsia" w:hAnsiTheme="majorEastAsia" w:cs="ＭＳ ゴシック"/>
          <w:kern w:val="0"/>
          <w:sz w:val="22"/>
          <w:lang w:val="ja-JP"/>
        </w:rPr>
      </w:pPr>
    </w:p>
    <w:p w:rsidR="009A5CB3" w:rsidRPr="00CC061D" w:rsidRDefault="001770E0" w:rsidP="00EE2A93">
      <w:pPr>
        <w:rPr>
          <w:rFonts w:asciiTheme="majorEastAsia" w:eastAsiaTheme="majorEastAsia" w:hAnsiTheme="majorEastAsia"/>
          <w:sz w:val="22"/>
          <w:u w:val="single"/>
        </w:rPr>
      </w:pPr>
      <w:r w:rsidRPr="00CC061D">
        <w:rPr>
          <w:rFonts w:asciiTheme="majorEastAsia" w:eastAsiaTheme="majorEastAsia" w:hAnsiTheme="majorEastAsia" w:hint="eastAsia"/>
          <w:sz w:val="22"/>
          <w:u w:val="single"/>
        </w:rPr>
        <w:t>（５</w:t>
      </w:r>
      <w:r w:rsidR="0004779C" w:rsidRPr="00CC061D">
        <w:rPr>
          <w:rFonts w:asciiTheme="majorEastAsia" w:eastAsiaTheme="majorEastAsia" w:hAnsiTheme="majorEastAsia" w:hint="eastAsia"/>
          <w:sz w:val="22"/>
          <w:u w:val="single"/>
        </w:rPr>
        <w:t>）</w:t>
      </w:r>
      <w:r w:rsidR="00EE2A93" w:rsidRPr="00CC061D">
        <w:rPr>
          <w:rFonts w:asciiTheme="majorEastAsia" w:eastAsiaTheme="majorEastAsia" w:hAnsiTheme="majorEastAsia" w:hint="eastAsia"/>
          <w:sz w:val="22"/>
          <w:u w:val="single"/>
        </w:rPr>
        <w:t>農牧</w:t>
      </w:r>
      <w:r w:rsidR="009A5CB3" w:rsidRPr="00CC061D">
        <w:rPr>
          <w:rFonts w:asciiTheme="majorEastAsia" w:eastAsiaTheme="majorEastAsia" w:hAnsiTheme="majorEastAsia" w:hint="eastAsia"/>
          <w:sz w:val="22"/>
          <w:u w:val="single"/>
        </w:rPr>
        <w:t>関連</w:t>
      </w:r>
    </w:p>
    <w:p w:rsidR="00A76B61" w:rsidRPr="00CC061D" w:rsidRDefault="00A76B61" w:rsidP="00EE2A93">
      <w:pPr>
        <w:rPr>
          <w:rFonts w:asciiTheme="majorEastAsia" w:eastAsiaTheme="majorEastAsia" w:hAnsiTheme="majorEastAsia"/>
          <w:sz w:val="22"/>
        </w:rPr>
      </w:pPr>
      <w:r w:rsidRPr="00CC061D">
        <w:rPr>
          <w:rFonts w:asciiTheme="majorEastAsia" w:eastAsiaTheme="majorEastAsia" w:hAnsiTheme="majorEastAsia" w:hint="eastAsia"/>
          <w:sz w:val="22"/>
        </w:rPr>
        <w:t>●</w:t>
      </w:r>
      <w:r w:rsidR="00112475" w:rsidRPr="00CC061D">
        <w:rPr>
          <w:rFonts w:ascii="ＭＳ ゴシック" w:eastAsia="ＭＳ ゴシック" w:cs="ＭＳ ゴシック" w:hint="eastAsia"/>
          <w:kern w:val="0"/>
          <w:sz w:val="22"/>
          <w:lang w:val="ja-JP"/>
        </w:rPr>
        <w:t>パラグアイ国立家畜品質・衛生事業団（SENACSA）</w:t>
      </w:r>
      <w:r w:rsidR="00112475" w:rsidRPr="00CC061D">
        <w:rPr>
          <w:rFonts w:asciiTheme="majorEastAsia" w:eastAsiaTheme="majorEastAsia" w:hAnsiTheme="majorEastAsia" w:hint="eastAsia"/>
          <w:sz w:val="22"/>
        </w:rPr>
        <w:t>によると２０１４年</w:t>
      </w:r>
      <w:r w:rsidR="00BB63E0">
        <w:rPr>
          <w:rFonts w:asciiTheme="majorEastAsia" w:eastAsiaTheme="majorEastAsia" w:hAnsiTheme="majorEastAsia" w:hint="eastAsia"/>
          <w:sz w:val="22"/>
        </w:rPr>
        <w:t>第１四半期</w:t>
      </w:r>
      <w:r w:rsidR="00112475" w:rsidRPr="00CC061D">
        <w:rPr>
          <w:rFonts w:asciiTheme="majorEastAsia" w:eastAsiaTheme="majorEastAsia" w:hAnsiTheme="majorEastAsia" w:hint="eastAsia"/>
          <w:sz w:val="22"/>
        </w:rPr>
        <w:t>の牛肉の輸出は昨年度比</w:t>
      </w:r>
      <w:r w:rsidRPr="00CC061D">
        <w:rPr>
          <w:rFonts w:asciiTheme="majorEastAsia" w:eastAsiaTheme="majorEastAsia" w:hAnsiTheme="majorEastAsia" w:hint="eastAsia"/>
          <w:sz w:val="22"/>
        </w:rPr>
        <w:t>４１％</w:t>
      </w:r>
      <w:r w:rsidR="00112475" w:rsidRPr="00CC061D">
        <w:rPr>
          <w:rFonts w:asciiTheme="majorEastAsia" w:eastAsiaTheme="majorEastAsia" w:hAnsiTheme="majorEastAsia" w:hint="eastAsia"/>
          <w:sz w:val="22"/>
        </w:rPr>
        <w:t>減</w:t>
      </w:r>
      <w:r w:rsidRPr="00CC061D">
        <w:rPr>
          <w:rFonts w:asciiTheme="majorEastAsia" w:eastAsiaTheme="majorEastAsia" w:hAnsiTheme="majorEastAsia" w:hint="eastAsia"/>
          <w:sz w:val="22"/>
        </w:rPr>
        <w:t>となった。主な輸出先はロシア（５４．５百万ドル），チリ（７６．９百万ドル），ブラジル（４２．０百万ドル），イスラエル（１０．７百</w:t>
      </w:r>
      <w:r w:rsidR="00112475" w:rsidRPr="00CC061D">
        <w:rPr>
          <w:rFonts w:asciiTheme="majorEastAsia" w:eastAsiaTheme="majorEastAsia" w:hAnsiTheme="majorEastAsia" w:hint="eastAsia"/>
          <w:sz w:val="22"/>
        </w:rPr>
        <w:t>万ドル），香港（６．７百万ドル）。右は昨年１２</w:t>
      </w:r>
      <w:r w:rsidRPr="00CC061D">
        <w:rPr>
          <w:rFonts w:asciiTheme="majorEastAsia" w:eastAsiaTheme="majorEastAsia" w:hAnsiTheme="majorEastAsia" w:hint="eastAsia"/>
          <w:sz w:val="22"/>
        </w:rPr>
        <w:t>月に発覚したロシア向け輸出牛肉の大腸菌汚染問題によるライセンスの失効，２回の口蹄疫ワクチンの接種期間を設けたこと，チリにおける価格競争，降雨が続いたこと等の影響に寄るところが大きいとパラグアイ農村地域連盟（ARP</w:t>
      </w:r>
      <w:r w:rsidR="00112475" w:rsidRPr="00CC061D">
        <w:rPr>
          <w:rFonts w:asciiTheme="majorEastAsia" w:eastAsiaTheme="majorEastAsia" w:hAnsiTheme="majorEastAsia" w:hint="eastAsia"/>
          <w:sz w:val="22"/>
        </w:rPr>
        <w:t>）は分析している。</w:t>
      </w:r>
    </w:p>
    <w:p w:rsidR="00A76B61" w:rsidRPr="00CC061D" w:rsidRDefault="00A76B61" w:rsidP="00EE2A93">
      <w:pPr>
        <w:rPr>
          <w:rFonts w:asciiTheme="majorEastAsia" w:eastAsiaTheme="majorEastAsia" w:hAnsiTheme="majorEastAsia"/>
          <w:sz w:val="22"/>
        </w:rPr>
      </w:pPr>
      <w:r w:rsidRPr="00CC061D">
        <w:rPr>
          <w:rFonts w:asciiTheme="majorEastAsia" w:eastAsiaTheme="majorEastAsia" w:hAnsiTheme="majorEastAsia" w:hint="eastAsia"/>
          <w:sz w:val="22"/>
        </w:rPr>
        <w:t>●２１日，ロシア獣医事業団によりMUSSA社及びIFPSA</w:t>
      </w:r>
      <w:r w:rsidR="00B5629F">
        <w:rPr>
          <w:rFonts w:asciiTheme="majorEastAsia" w:eastAsiaTheme="majorEastAsia" w:hAnsiTheme="majorEastAsia" w:hint="eastAsia"/>
          <w:sz w:val="22"/>
        </w:rPr>
        <w:t>社によるロシアへの輸出ライセンスが認められた。これによより</w:t>
      </w:r>
      <w:r w:rsidR="00BB63E0">
        <w:rPr>
          <w:rFonts w:asciiTheme="majorEastAsia" w:eastAsiaTheme="majorEastAsia" w:hAnsiTheme="majorEastAsia" w:hint="eastAsia"/>
          <w:sz w:val="22"/>
        </w:rPr>
        <w:t>多量の大腸菌の検出を理由に</w:t>
      </w:r>
      <w:r w:rsidR="00112475" w:rsidRPr="00CC061D">
        <w:rPr>
          <w:rFonts w:asciiTheme="majorEastAsia" w:eastAsiaTheme="majorEastAsia" w:hAnsiTheme="majorEastAsia" w:hint="eastAsia"/>
          <w:sz w:val="22"/>
        </w:rPr>
        <w:t>客年１２</w:t>
      </w:r>
      <w:r w:rsidRPr="00CC061D">
        <w:rPr>
          <w:rFonts w:asciiTheme="majorEastAsia" w:eastAsiaTheme="majorEastAsia" w:hAnsiTheme="majorEastAsia" w:hint="eastAsia"/>
          <w:sz w:val="22"/>
        </w:rPr>
        <w:t>月に同ライセンス停止処分を受けていた</w:t>
      </w:r>
      <w:r w:rsidR="00112475" w:rsidRPr="00CC061D">
        <w:rPr>
          <w:rFonts w:asciiTheme="majorEastAsia" w:eastAsiaTheme="majorEastAsia" w:hAnsiTheme="majorEastAsia" w:hint="eastAsia"/>
          <w:sz w:val="22"/>
        </w:rPr>
        <w:t>８</w:t>
      </w:r>
      <w:r w:rsidR="00BB63E0">
        <w:rPr>
          <w:rFonts w:asciiTheme="majorEastAsia" w:eastAsiaTheme="majorEastAsia" w:hAnsiTheme="majorEastAsia" w:hint="eastAsia"/>
          <w:sz w:val="22"/>
        </w:rPr>
        <w:t>社の冷凍牛肉取扱い</w:t>
      </w:r>
      <w:r w:rsidRPr="00CC061D">
        <w:rPr>
          <w:rFonts w:asciiTheme="majorEastAsia" w:eastAsiaTheme="majorEastAsia" w:hAnsiTheme="majorEastAsia" w:hint="eastAsia"/>
          <w:sz w:val="22"/>
        </w:rPr>
        <w:t>企業の内，６社がライセンスを回復したこととなる。</w:t>
      </w:r>
    </w:p>
    <w:p w:rsidR="00A76B61" w:rsidRPr="00CC061D" w:rsidRDefault="00A76B61" w:rsidP="00A76B61">
      <w:pPr>
        <w:rPr>
          <w:rFonts w:asciiTheme="majorEastAsia" w:eastAsiaTheme="majorEastAsia" w:hAnsiTheme="majorEastAsia"/>
          <w:sz w:val="22"/>
        </w:rPr>
      </w:pPr>
      <w:r w:rsidRPr="00CC061D">
        <w:rPr>
          <w:rFonts w:asciiTheme="majorEastAsia" w:eastAsiaTheme="majorEastAsia" w:hAnsiTheme="majorEastAsia" w:hint="eastAsia"/>
          <w:sz w:val="22"/>
        </w:rPr>
        <w:t>●中銀によると，第１四半期における輸出総額は大豆（９９１百万ドル，前年比２９．５％</w:t>
      </w:r>
      <w:r w:rsidR="00112475" w:rsidRPr="00CC061D">
        <w:rPr>
          <w:rFonts w:asciiTheme="majorEastAsia" w:eastAsiaTheme="majorEastAsia" w:hAnsiTheme="majorEastAsia" w:hint="eastAsia"/>
          <w:sz w:val="22"/>
        </w:rPr>
        <w:t>増</w:t>
      </w:r>
      <w:r w:rsidRPr="00CC061D">
        <w:rPr>
          <w:rFonts w:asciiTheme="majorEastAsia" w:eastAsiaTheme="majorEastAsia" w:hAnsiTheme="majorEastAsia" w:hint="eastAsia"/>
          <w:sz w:val="22"/>
        </w:rPr>
        <w:t>），大豆粕（２１９百万ドル，前年比７８．２％</w:t>
      </w:r>
      <w:r w:rsidR="00112475" w:rsidRPr="00CC061D">
        <w:rPr>
          <w:rFonts w:asciiTheme="majorEastAsia" w:eastAsiaTheme="majorEastAsia" w:hAnsiTheme="majorEastAsia" w:hint="eastAsia"/>
          <w:sz w:val="22"/>
        </w:rPr>
        <w:t>増</w:t>
      </w:r>
      <w:r w:rsidRPr="00CC061D">
        <w:rPr>
          <w:rFonts w:asciiTheme="majorEastAsia" w:eastAsiaTheme="majorEastAsia" w:hAnsiTheme="majorEastAsia" w:hint="eastAsia"/>
          <w:sz w:val="22"/>
        </w:rPr>
        <w:t>），牛肉（２５５百万トン，前年比２０．４％</w:t>
      </w:r>
      <w:r w:rsidR="00112475" w:rsidRPr="00CC061D">
        <w:rPr>
          <w:rFonts w:asciiTheme="majorEastAsia" w:eastAsiaTheme="majorEastAsia" w:hAnsiTheme="majorEastAsia" w:hint="eastAsia"/>
          <w:sz w:val="22"/>
        </w:rPr>
        <w:t>増</w:t>
      </w:r>
      <w:r w:rsidRPr="00CC061D">
        <w:rPr>
          <w:rFonts w:asciiTheme="majorEastAsia" w:eastAsiaTheme="majorEastAsia" w:hAnsiTheme="majorEastAsia" w:hint="eastAsia"/>
          <w:sz w:val="22"/>
        </w:rPr>
        <w:t>）及び乳製品（４．５百万トン，前年比７８．６％</w:t>
      </w:r>
      <w:r w:rsidR="00112475" w:rsidRPr="00CC061D">
        <w:rPr>
          <w:rFonts w:asciiTheme="majorEastAsia" w:eastAsiaTheme="majorEastAsia" w:hAnsiTheme="majorEastAsia" w:hint="eastAsia"/>
          <w:sz w:val="22"/>
        </w:rPr>
        <w:t>増）</w:t>
      </w:r>
      <w:r w:rsidR="00BB63E0">
        <w:rPr>
          <w:rFonts w:asciiTheme="majorEastAsia" w:eastAsiaTheme="majorEastAsia" w:hAnsiTheme="majorEastAsia" w:hint="eastAsia"/>
          <w:sz w:val="22"/>
        </w:rPr>
        <w:t>等の輸出が増加したことから</w:t>
      </w:r>
      <w:r w:rsidR="00112475" w:rsidRPr="00CC061D">
        <w:rPr>
          <w:rFonts w:asciiTheme="majorEastAsia" w:eastAsiaTheme="majorEastAsia" w:hAnsiTheme="majorEastAsia" w:hint="eastAsia"/>
          <w:sz w:val="22"/>
        </w:rPr>
        <w:t>，前年同期</w:t>
      </w:r>
      <w:r w:rsidRPr="00CC061D">
        <w:rPr>
          <w:rFonts w:asciiTheme="majorEastAsia" w:eastAsiaTheme="majorEastAsia" w:hAnsiTheme="majorEastAsia" w:hint="eastAsia"/>
          <w:sz w:val="22"/>
        </w:rPr>
        <w:t>と比較して１４．２</w:t>
      </w:r>
      <w:r w:rsidR="00112475" w:rsidRPr="00CC061D">
        <w:rPr>
          <w:rFonts w:asciiTheme="majorEastAsia" w:eastAsiaTheme="majorEastAsia" w:hAnsiTheme="majorEastAsia" w:hint="eastAsia"/>
          <w:sz w:val="22"/>
        </w:rPr>
        <w:t>％増加した。なお，穀物（大豆を除く）（９７．４百万ドル，前年比</w:t>
      </w:r>
      <w:r w:rsidRPr="00CC061D">
        <w:rPr>
          <w:rFonts w:asciiTheme="majorEastAsia" w:eastAsiaTheme="majorEastAsia" w:hAnsiTheme="majorEastAsia" w:hint="eastAsia"/>
          <w:sz w:val="22"/>
        </w:rPr>
        <w:t>４７．７％</w:t>
      </w:r>
      <w:r w:rsidR="00112475" w:rsidRPr="00CC061D">
        <w:rPr>
          <w:rFonts w:asciiTheme="majorEastAsia" w:eastAsiaTheme="majorEastAsia" w:hAnsiTheme="majorEastAsia" w:hint="eastAsia"/>
          <w:sz w:val="22"/>
        </w:rPr>
        <w:t>減），たばこ（４．６百万ドル，前年比</w:t>
      </w:r>
      <w:r w:rsidRPr="00CC061D">
        <w:rPr>
          <w:rFonts w:asciiTheme="majorEastAsia" w:eastAsiaTheme="majorEastAsia" w:hAnsiTheme="majorEastAsia" w:hint="eastAsia"/>
          <w:sz w:val="22"/>
        </w:rPr>
        <w:t>７０．４％</w:t>
      </w:r>
      <w:r w:rsidR="00112475" w:rsidRPr="00CC061D">
        <w:rPr>
          <w:rFonts w:asciiTheme="majorEastAsia" w:eastAsiaTheme="majorEastAsia" w:hAnsiTheme="majorEastAsia" w:hint="eastAsia"/>
          <w:sz w:val="22"/>
        </w:rPr>
        <w:t>減）の輸出額は減少した。</w:t>
      </w:r>
    </w:p>
    <w:p w:rsidR="00B953D7" w:rsidRPr="00CC061D" w:rsidRDefault="00B953D7" w:rsidP="00EE2A93">
      <w:pPr>
        <w:rPr>
          <w:rFonts w:asciiTheme="majorEastAsia" w:eastAsiaTheme="majorEastAsia" w:hAnsiTheme="majorEastAsia"/>
          <w:sz w:val="22"/>
        </w:rPr>
      </w:pPr>
    </w:p>
    <w:p w:rsidR="00234453" w:rsidRPr="00CC061D" w:rsidRDefault="00DA4636" w:rsidP="00234453">
      <w:pPr>
        <w:rPr>
          <w:rFonts w:asciiTheme="majorEastAsia" w:eastAsiaTheme="majorEastAsia" w:hAnsiTheme="majorEastAsia"/>
          <w:sz w:val="22"/>
          <w:u w:val="single"/>
        </w:rPr>
      </w:pPr>
      <w:r w:rsidRPr="00CC061D">
        <w:rPr>
          <w:rFonts w:asciiTheme="majorEastAsia" w:eastAsiaTheme="majorEastAsia" w:hAnsiTheme="majorEastAsia" w:hint="eastAsia"/>
          <w:sz w:val="22"/>
          <w:u w:val="single"/>
        </w:rPr>
        <w:t>（６</w:t>
      </w:r>
      <w:r w:rsidR="00BE6486" w:rsidRPr="00CC061D">
        <w:rPr>
          <w:rFonts w:asciiTheme="majorEastAsia" w:eastAsiaTheme="majorEastAsia" w:hAnsiTheme="majorEastAsia" w:hint="eastAsia"/>
          <w:sz w:val="22"/>
          <w:u w:val="single"/>
        </w:rPr>
        <w:t>）</w:t>
      </w:r>
      <w:r w:rsidR="00222116" w:rsidRPr="00CC061D">
        <w:rPr>
          <w:rFonts w:asciiTheme="majorEastAsia" w:eastAsiaTheme="majorEastAsia" w:hAnsiTheme="majorEastAsia" w:hint="eastAsia"/>
          <w:sz w:val="22"/>
          <w:u w:val="single"/>
        </w:rPr>
        <w:t>インフレ率，</w:t>
      </w:r>
      <w:r w:rsidR="00234453" w:rsidRPr="00CC061D">
        <w:rPr>
          <w:rFonts w:asciiTheme="majorEastAsia" w:eastAsiaTheme="majorEastAsia" w:hAnsiTheme="majorEastAsia" w:hint="eastAsia"/>
          <w:sz w:val="22"/>
          <w:u w:val="single"/>
        </w:rPr>
        <w:t>ＧＤＰ成長率，為替相場</w:t>
      </w:r>
      <w:r w:rsidR="00A76B61" w:rsidRPr="00CC061D">
        <w:rPr>
          <w:rFonts w:asciiTheme="majorEastAsia" w:eastAsiaTheme="majorEastAsia" w:hAnsiTheme="majorEastAsia" w:hint="eastAsia"/>
          <w:sz w:val="22"/>
          <w:u w:val="single"/>
        </w:rPr>
        <w:t>，財政状況</w:t>
      </w:r>
    </w:p>
    <w:p w:rsidR="00DC7C00" w:rsidRPr="00CC061D" w:rsidRDefault="00DC7C00" w:rsidP="00234453">
      <w:pPr>
        <w:rPr>
          <w:rFonts w:asciiTheme="majorEastAsia" w:eastAsiaTheme="majorEastAsia" w:hAnsiTheme="majorEastAsia"/>
          <w:sz w:val="22"/>
        </w:rPr>
      </w:pPr>
      <w:r w:rsidRPr="00CC061D">
        <w:rPr>
          <w:rFonts w:asciiTheme="majorEastAsia" w:eastAsiaTheme="majorEastAsia" w:hAnsiTheme="majorEastAsia" w:hint="eastAsia"/>
          <w:sz w:val="22"/>
        </w:rPr>
        <w:t>●３日，</w:t>
      </w:r>
      <w:r w:rsidR="00112475" w:rsidRPr="00CC061D">
        <w:rPr>
          <w:rFonts w:asciiTheme="majorEastAsia" w:eastAsiaTheme="majorEastAsia" w:hAnsiTheme="majorEastAsia" w:hint="eastAsia"/>
          <w:sz w:val="22"/>
        </w:rPr>
        <w:t>大蔵省は２０１４年</w:t>
      </w:r>
      <w:r w:rsidRPr="00CC061D">
        <w:rPr>
          <w:rFonts w:asciiTheme="majorEastAsia" w:eastAsiaTheme="majorEastAsia" w:hAnsiTheme="majorEastAsia" w:hint="eastAsia"/>
          <w:sz w:val="22"/>
        </w:rPr>
        <w:t>の財政赤字</w:t>
      </w:r>
      <w:r w:rsidR="00112475" w:rsidRPr="00CC061D">
        <w:rPr>
          <w:rFonts w:asciiTheme="majorEastAsia" w:eastAsiaTheme="majorEastAsia" w:hAnsiTheme="majorEastAsia" w:hint="eastAsia"/>
          <w:sz w:val="22"/>
        </w:rPr>
        <w:t>は</w:t>
      </w:r>
      <w:r w:rsidRPr="00CC061D">
        <w:rPr>
          <w:rFonts w:asciiTheme="majorEastAsia" w:eastAsiaTheme="majorEastAsia" w:hAnsiTheme="majorEastAsia" w:hint="eastAsia"/>
          <w:sz w:val="22"/>
        </w:rPr>
        <w:t>１．７％となる見込みである旨公表した。なお，２０１４年国家予算が１００％執行された場合の財政赤字は２．６％と見込まれている。</w:t>
      </w:r>
      <w:r w:rsidR="00112475" w:rsidRPr="00CC061D">
        <w:rPr>
          <w:rFonts w:asciiTheme="majorEastAsia" w:eastAsiaTheme="majorEastAsia" w:hAnsiTheme="majorEastAsia" w:hint="eastAsia"/>
          <w:sz w:val="22"/>
        </w:rPr>
        <w:t>（</w:t>
      </w:r>
      <w:r w:rsidRPr="00CC061D">
        <w:rPr>
          <w:rFonts w:asciiTheme="majorEastAsia" w:eastAsiaTheme="majorEastAsia" w:hAnsiTheme="majorEastAsia" w:hint="eastAsia"/>
          <w:sz w:val="22"/>
        </w:rPr>
        <w:t>昨年１０月に成立した財政責任法による財政赤字の目標値は１．５％に設定されているが，</w:t>
      </w:r>
      <w:r w:rsidR="00BB63E0">
        <w:rPr>
          <w:rFonts w:ascii="ＭＳ ゴシック" w:eastAsia="ＭＳ ゴシック" w:cs="ＭＳ ゴシック" w:hint="eastAsia"/>
          <w:kern w:val="0"/>
          <w:sz w:val="22"/>
          <w:lang w:val="ja-JP"/>
        </w:rPr>
        <w:t>同法は，目標値の達成を義務化したものではなく</w:t>
      </w:r>
      <w:r w:rsidRPr="00CC061D">
        <w:rPr>
          <w:rFonts w:ascii="ＭＳ ゴシック" w:eastAsia="ＭＳ ゴシック" w:cs="ＭＳ ゴシック" w:hint="eastAsia"/>
          <w:kern w:val="0"/>
          <w:sz w:val="22"/>
          <w:lang w:val="ja-JP"/>
        </w:rPr>
        <w:t>，２０１４年財政赤字が１．５％を上回っていてもただちに違法状態とはならない。</w:t>
      </w:r>
      <w:r w:rsidR="00112475" w:rsidRPr="00CC061D">
        <w:rPr>
          <w:rFonts w:ascii="ＭＳ ゴシック" w:eastAsia="ＭＳ ゴシック" w:cs="ＭＳ ゴシック" w:hint="eastAsia"/>
          <w:kern w:val="0"/>
          <w:sz w:val="22"/>
          <w:lang w:val="ja-JP"/>
        </w:rPr>
        <w:t>）</w:t>
      </w:r>
    </w:p>
    <w:p w:rsidR="00A76B61" w:rsidRPr="00CC061D" w:rsidRDefault="00A76B61" w:rsidP="00234453">
      <w:pPr>
        <w:rPr>
          <w:rFonts w:asciiTheme="majorEastAsia" w:eastAsiaTheme="majorEastAsia" w:hAnsiTheme="majorEastAsia"/>
          <w:sz w:val="22"/>
          <w:u w:val="single"/>
        </w:rPr>
      </w:pPr>
      <w:r w:rsidRPr="00CC061D">
        <w:rPr>
          <w:rFonts w:asciiTheme="majorEastAsia" w:eastAsiaTheme="majorEastAsia" w:hAnsiTheme="majorEastAsia" w:hint="eastAsia"/>
          <w:sz w:val="22"/>
        </w:rPr>
        <w:t>●</w:t>
      </w:r>
      <w:r w:rsidR="00112475" w:rsidRPr="00CC061D">
        <w:rPr>
          <w:rFonts w:asciiTheme="majorEastAsia" w:eastAsiaTheme="majorEastAsia" w:hAnsiTheme="majorEastAsia" w:hint="eastAsia"/>
          <w:sz w:val="22"/>
        </w:rPr>
        <w:t>大蔵省は，２０１４年３月時点のパラグアイ政府の債務残高は４，２８３．２百万ドルと同国ＧＤＰの１４％にあたり，</w:t>
      </w:r>
      <w:r w:rsidR="00533788" w:rsidRPr="00CC061D">
        <w:rPr>
          <w:rFonts w:asciiTheme="majorEastAsia" w:eastAsiaTheme="majorEastAsia" w:hAnsiTheme="majorEastAsia" w:hint="eastAsia"/>
          <w:sz w:val="22"/>
        </w:rPr>
        <w:t>債権者別に見ると国際機関では</w:t>
      </w:r>
      <w:r w:rsidR="00B5629F">
        <w:rPr>
          <w:rFonts w:asciiTheme="majorEastAsia" w:eastAsiaTheme="majorEastAsia" w:hAnsiTheme="majorEastAsia" w:hint="eastAsia"/>
          <w:sz w:val="22"/>
        </w:rPr>
        <w:t>米州開発銀行による１，１７９．２百万ドル，二</w:t>
      </w:r>
      <w:r w:rsidRPr="00CC061D">
        <w:rPr>
          <w:rFonts w:asciiTheme="majorEastAsia" w:eastAsiaTheme="majorEastAsia" w:hAnsiTheme="majorEastAsia" w:hint="eastAsia"/>
          <w:sz w:val="22"/>
        </w:rPr>
        <w:t>国間の借款では日本政府による２６４．９百万ド</w:t>
      </w:r>
      <w:r w:rsidR="00533788" w:rsidRPr="00CC061D">
        <w:rPr>
          <w:rFonts w:asciiTheme="majorEastAsia" w:eastAsiaTheme="majorEastAsia" w:hAnsiTheme="majorEastAsia" w:hint="eastAsia"/>
          <w:sz w:val="22"/>
        </w:rPr>
        <w:t>ル（東部輸出回廊整備計画を含まない）が最大の出資</w:t>
      </w:r>
      <w:r w:rsidR="00BB63E0">
        <w:rPr>
          <w:rFonts w:asciiTheme="majorEastAsia" w:eastAsiaTheme="majorEastAsia" w:hAnsiTheme="majorEastAsia" w:hint="eastAsia"/>
          <w:sz w:val="22"/>
        </w:rPr>
        <w:t>元</w:t>
      </w:r>
      <w:r w:rsidR="00112475" w:rsidRPr="00CC061D">
        <w:rPr>
          <w:rFonts w:asciiTheme="majorEastAsia" w:eastAsiaTheme="majorEastAsia" w:hAnsiTheme="majorEastAsia" w:hint="eastAsia"/>
          <w:sz w:val="22"/>
        </w:rPr>
        <w:t>となっている旨公表した。</w:t>
      </w:r>
    </w:p>
    <w:p w:rsidR="00A76B61" w:rsidRPr="00CC061D" w:rsidRDefault="00A76B61" w:rsidP="00A76B61">
      <w:pPr>
        <w:rPr>
          <w:rFonts w:asciiTheme="majorEastAsia" w:eastAsiaTheme="majorEastAsia" w:hAnsiTheme="majorEastAsia"/>
          <w:sz w:val="22"/>
        </w:rPr>
      </w:pPr>
      <w:r w:rsidRPr="00CC061D">
        <w:rPr>
          <w:rFonts w:asciiTheme="majorEastAsia" w:eastAsiaTheme="majorEastAsia" w:hAnsiTheme="majorEastAsia" w:hint="eastAsia"/>
          <w:sz w:val="22"/>
        </w:rPr>
        <w:t>●２７日，中銀は第１四半期の経済成長は，２０１３年同期比４．４％であった旨公表した。右に関連して，ケビン・ロス</w:t>
      </w:r>
      <w:r w:rsidR="00533788" w:rsidRPr="00CC061D">
        <w:rPr>
          <w:rFonts w:asciiTheme="majorEastAsia" w:eastAsiaTheme="majorEastAsia" w:hAnsiTheme="majorEastAsia" w:hint="eastAsia"/>
          <w:sz w:val="22"/>
        </w:rPr>
        <w:t>IMF</w:t>
      </w:r>
      <w:r w:rsidRPr="00CC061D">
        <w:rPr>
          <w:rFonts w:asciiTheme="majorEastAsia" w:eastAsiaTheme="majorEastAsia" w:hAnsiTheme="majorEastAsia" w:hint="eastAsia"/>
          <w:sz w:val="22"/>
        </w:rPr>
        <w:t>当地代表はロハス蔵相と会談し</w:t>
      </w:r>
      <w:r w:rsidR="00533788" w:rsidRPr="00CC061D">
        <w:rPr>
          <w:rFonts w:asciiTheme="majorEastAsia" w:eastAsiaTheme="majorEastAsia" w:hAnsiTheme="majorEastAsia" w:hint="eastAsia"/>
          <w:sz w:val="22"/>
        </w:rPr>
        <w:t>た後</w:t>
      </w:r>
      <w:r w:rsidRPr="00CC061D">
        <w:rPr>
          <w:rFonts w:asciiTheme="majorEastAsia" w:eastAsiaTheme="majorEastAsia" w:hAnsiTheme="majorEastAsia" w:hint="eastAsia"/>
          <w:sz w:val="22"/>
        </w:rPr>
        <w:t>，パラグ</w:t>
      </w:r>
      <w:r w:rsidR="00AA0968">
        <w:rPr>
          <w:rFonts w:asciiTheme="majorEastAsia" w:eastAsiaTheme="majorEastAsia" w:hAnsiTheme="majorEastAsia" w:hint="eastAsia"/>
          <w:sz w:val="22"/>
        </w:rPr>
        <w:t>アイの企業家が経済の停滞を指摘しているものの</w:t>
      </w:r>
      <w:r w:rsidR="00533788" w:rsidRPr="00CC061D">
        <w:rPr>
          <w:rFonts w:asciiTheme="majorEastAsia" w:eastAsiaTheme="majorEastAsia" w:hAnsiTheme="majorEastAsia" w:hint="eastAsia"/>
          <w:sz w:val="22"/>
        </w:rPr>
        <w:t>，IMFの４．８％</w:t>
      </w:r>
      <w:r w:rsidR="00AA0968">
        <w:rPr>
          <w:rFonts w:asciiTheme="majorEastAsia" w:eastAsiaTheme="majorEastAsia" w:hAnsiTheme="majorEastAsia" w:hint="eastAsia"/>
          <w:sz w:val="22"/>
        </w:rPr>
        <w:t>の本年経済成長見込みに近い</w:t>
      </w:r>
      <w:r w:rsidR="00BB63E0">
        <w:rPr>
          <w:rFonts w:asciiTheme="majorEastAsia" w:eastAsiaTheme="majorEastAsia" w:hAnsiTheme="majorEastAsia" w:hint="eastAsia"/>
          <w:sz w:val="22"/>
        </w:rPr>
        <w:t>またはそれ以上の成長が</w:t>
      </w:r>
      <w:r w:rsidR="00533788" w:rsidRPr="00CC061D">
        <w:rPr>
          <w:rFonts w:asciiTheme="majorEastAsia" w:eastAsiaTheme="majorEastAsia" w:hAnsiTheme="majorEastAsia" w:hint="eastAsia"/>
          <w:sz w:val="22"/>
        </w:rPr>
        <w:t>達成される見込みであり，また，インフレ率も現在は年率換算６．４％（中銀）で推移しているが</w:t>
      </w:r>
      <w:r w:rsidRPr="00CC061D">
        <w:rPr>
          <w:rFonts w:asciiTheme="majorEastAsia" w:eastAsiaTheme="majorEastAsia" w:hAnsiTheme="majorEastAsia" w:hint="eastAsia"/>
          <w:sz w:val="22"/>
        </w:rPr>
        <w:t>，最終的には年５．０％の目標近くに落ち着</w:t>
      </w:r>
      <w:r w:rsidRPr="00CC061D">
        <w:rPr>
          <w:rFonts w:asciiTheme="majorEastAsia" w:eastAsiaTheme="majorEastAsia" w:hAnsiTheme="majorEastAsia" w:hint="eastAsia"/>
          <w:sz w:val="22"/>
        </w:rPr>
        <w:lastRenderedPageBreak/>
        <w:t>く見込みである旨述べた。</w:t>
      </w:r>
    </w:p>
    <w:p w:rsidR="00A76B61" w:rsidRPr="00CC061D" w:rsidRDefault="00412F33" w:rsidP="00A76B61">
      <w:pPr>
        <w:rPr>
          <w:rFonts w:asciiTheme="majorEastAsia" w:eastAsiaTheme="majorEastAsia" w:hAnsiTheme="majorEastAsia"/>
          <w:sz w:val="22"/>
        </w:rPr>
      </w:pPr>
      <w:r w:rsidRPr="00CC061D">
        <w:rPr>
          <w:rFonts w:asciiTheme="majorEastAsia" w:eastAsiaTheme="majorEastAsia" w:hAnsiTheme="majorEastAsia" w:hint="eastAsia"/>
          <w:sz w:val="22"/>
        </w:rPr>
        <w:t>●中銀は，</w:t>
      </w:r>
      <w:r w:rsidR="00533788" w:rsidRPr="00CC061D">
        <w:rPr>
          <w:rFonts w:asciiTheme="majorEastAsia" w:eastAsiaTheme="majorEastAsia" w:hAnsiTheme="majorEastAsia" w:hint="eastAsia"/>
          <w:sz w:val="22"/>
        </w:rPr>
        <w:t>本年１月－３月期，</w:t>
      </w:r>
      <w:r w:rsidR="00A76B61" w:rsidRPr="00CC061D">
        <w:rPr>
          <w:rFonts w:asciiTheme="majorEastAsia" w:eastAsiaTheme="majorEastAsia" w:hAnsiTheme="majorEastAsia" w:hint="eastAsia"/>
          <w:sz w:val="22"/>
        </w:rPr>
        <w:t>市場における過剰な資金</w:t>
      </w:r>
      <w:r w:rsidR="007273F4">
        <w:rPr>
          <w:rFonts w:asciiTheme="majorEastAsia" w:eastAsiaTheme="majorEastAsia" w:hAnsiTheme="majorEastAsia" w:hint="eastAsia"/>
          <w:sz w:val="22"/>
        </w:rPr>
        <w:t>（グアラニー）</w:t>
      </w:r>
      <w:r w:rsidR="00A76B61" w:rsidRPr="00CC061D">
        <w:rPr>
          <w:rFonts w:asciiTheme="majorEastAsia" w:eastAsiaTheme="majorEastAsia" w:hAnsiTheme="majorEastAsia" w:hint="eastAsia"/>
          <w:sz w:val="22"/>
        </w:rPr>
        <w:t>の流動性の引締め</w:t>
      </w:r>
      <w:r w:rsidR="00C852DD">
        <w:rPr>
          <w:rFonts w:asciiTheme="majorEastAsia" w:eastAsiaTheme="majorEastAsia" w:hAnsiTheme="majorEastAsia" w:hint="eastAsia"/>
          <w:sz w:val="22"/>
        </w:rPr>
        <w:t>のための市中銀行への手形の発行</w:t>
      </w:r>
      <w:r w:rsidR="00A76B61" w:rsidRPr="00CC061D">
        <w:rPr>
          <w:rFonts w:asciiTheme="majorEastAsia" w:eastAsiaTheme="majorEastAsia" w:hAnsiTheme="majorEastAsia" w:hint="eastAsia"/>
          <w:sz w:val="22"/>
        </w:rPr>
        <w:t>に４１．</w:t>
      </w:r>
      <w:r w:rsidR="00533788" w:rsidRPr="00CC061D">
        <w:rPr>
          <w:rFonts w:asciiTheme="majorEastAsia" w:eastAsiaTheme="majorEastAsia" w:hAnsiTheme="majorEastAsia" w:hint="eastAsia"/>
          <w:sz w:val="22"/>
        </w:rPr>
        <w:t>３</w:t>
      </w:r>
      <w:r w:rsidR="00A76B61" w:rsidRPr="00CC061D">
        <w:rPr>
          <w:rFonts w:asciiTheme="majorEastAsia" w:eastAsiaTheme="majorEastAsia" w:hAnsiTheme="majorEastAsia" w:hint="eastAsia"/>
          <w:sz w:val="22"/>
        </w:rPr>
        <w:t>百万ドルを要し，</w:t>
      </w:r>
      <w:r w:rsidR="00B5629F">
        <w:rPr>
          <w:rFonts w:asciiTheme="majorEastAsia" w:eastAsiaTheme="majorEastAsia" w:hAnsiTheme="majorEastAsia" w:hint="eastAsia"/>
          <w:sz w:val="22"/>
        </w:rPr>
        <w:t>右金額は</w:t>
      </w:r>
      <w:r w:rsidR="00A76B61" w:rsidRPr="00CC061D">
        <w:rPr>
          <w:rFonts w:asciiTheme="majorEastAsia" w:eastAsiaTheme="majorEastAsia" w:hAnsiTheme="majorEastAsia" w:hint="eastAsia"/>
          <w:sz w:val="22"/>
        </w:rPr>
        <w:t>前年同期比１９</w:t>
      </w:r>
      <w:r w:rsidR="00533788" w:rsidRPr="00CC061D">
        <w:rPr>
          <w:rFonts w:asciiTheme="majorEastAsia" w:eastAsiaTheme="majorEastAsia" w:hAnsiTheme="majorEastAsia" w:hint="eastAsia"/>
          <w:sz w:val="22"/>
        </w:rPr>
        <w:t>％</w:t>
      </w:r>
      <w:r w:rsidR="00A76B61" w:rsidRPr="00CC061D">
        <w:rPr>
          <w:rFonts w:asciiTheme="majorEastAsia" w:eastAsiaTheme="majorEastAsia" w:hAnsiTheme="majorEastAsia" w:hint="eastAsia"/>
          <w:sz w:val="22"/>
        </w:rPr>
        <w:t>増となった。右は本年</w:t>
      </w:r>
      <w:r w:rsidR="00533788" w:rsidRPr="00CC061D">
        <w:rPr>
          <w:rFonts w:asciiTheme="majorEastAsia" w:eastAsiaTheme="majorEastAsia" w:hAnsiTheme="majorEastAsia" w:hint="eastAsia"/>
          <w:sz w:val="22"/>
        </w:rPr>
        <w:t>１</w:t>
      </w:r>
      <w:r w:rsidR="00A76B61" w:rsidRPr="00CC061D">
        <w:rPr>
          <w:rFonts w:asciiTheme="majorEastAsia" w:eastAsiaTheme="majorEastAsia" w:hAnsiTheme="majorEastAsia" w:hint="eastAsia"/>
          <w:sz w:val="22"/>
        </w:rPr>
        <w:t>月に１．４％のインフレ率を記録したことによる影響が大きいが，２月以降の</w:t>
      </w:r>
      <w:r w:rsidR="00533788" w:rsidRPr="00CC061D">
        <w:rPr>
          <w:rFonts w:asciiTheme="majorEastAsia" w:eastAsiaTheme="majorEastAsia" w:hAnsiTheme="majorEastAsia" w:hint="eastAsia"/>
          <w:sz w:val="22"/>
        </w:rPr>
        <w:t>インフレ率</w:t>
      </w:r>
      <w:r w:rsidR="00A76B61" w:rsidRPr="00CC061D">
        <w:rPr>
          <w:rFonts w:asciiTheme="majorEastAsia" w:eastAsiaTheme="majorEastAsia" w:hAnsiTheme="majorEastAsia" w:hint="eastAsia"/>
          <w:sz w:val="22"/>
        </w:rPr>
        <w:t>は２月０</w:t>
      </w:r>
      <w:r w:rsidR="00533788" w:rsidRPr="00CC061D">
        <w:rPr>
          <w:rFonts w:asciiTheme="majorEastAsia" w:eastAsiaTheme="majorEastAsia" w:hAnsiTheme="majorEastAsia" w:hint="eastAsia"/>
          <w:sz w:val="22"/>
        </w:rPr>
        <w:t>．７％，３月０．５％，４月０．４％と落ち着いた値を示している</w:t>
      </w:r>
      <w:r w:rsidRPr="00CC061D">
        <w:rPr>
          <w:rFonts w:asciiTheme="majorEastAsia" w:eastAsiaTheme="majorEastAsia" w:hAnsiTheme="majorEastAsia" w:hint="eastAsia"/>
          <w:sz w:val="22"/>
        </w:rPr>
        <w:t>旨公表した</w:t>
      </w:r>
      <w:r w:rsidR="00533788" w:rsidRPr="00CC061D">
        <w:rPr>
          <w:rFonts w:asciiTheme="majorEastAsia" w:eastAsiaTheme="majorEastAsia" w:hAnsiTheme="majorEastAsia" w:hint="eastAsia"/>
          <w:sz w:val="22"/>
        </w:rPr>
        <w:t>。</w:t>
      </w:r>
    </w:p>
    <w:p w:rsidR="00A76B61" w:rsidRPr="00CC061D" w:rsidRDefault="00A76B61" w:rsidP="00A76B61">
      <w:pPr>
        <w:rPr>
          <w:rFonts w:asciiTheme="majorEastAsia" w:eastAsiaTheme="majorEastAsia" w:hAnsiTheme="majorEastAsia"/>
          <w:sz w:val="22"/>
        </w:rPr>
      </w:pPr>
      <w:r w:rsidRPr="00CC061D">
        <w:rPr>
          <w:rFonts w:asciiTheme="majorEastAsia" w:eastAsiaTheme="majorEastAsia" w:hAnsiTheme="majorEastAsia" w:hint="eastAsia"/>
          <w:sz w:val="22"/>
        </w:rPr>
        <w:t>●２９日，ラテンアメリカ・カリブ地域経済委員会</w:t>
      </w:r>
      <w:r w:rsidR="00412F33" w:rsidRPr="00CC061D">
        <w:rPr>
          <w:rFonts w:asciiTheme="majorEastAsia" w:eastAsiaTheme="majorEastAsia" w:hAnsiTheme="majorEastAsia" w:hint="eastAsia"/>
          <w:sz w:val="22"/>
        </w:rPr>
        <w:t>（CEPAL）</w:t>
      </w:r>
      <w:r w:rsidRPr="00CC061D">
        <w:rPr>
          <w:rFonts w:asciiTheme="majorEastAsia" w:eastAsiaTheme="majorEastAsia" w:hAnsiTheme="majorEastAsia" w:hint="eastAsia"/>
          <w:sz w:val="22"/>
        </w:rPr>
        <w:t>は，</w:t>
      </w:r>
      <w:r w:rsidR="00AA0968">
        <w:rPr>
          <w:rFonts w:asciiTheme="majorEastAsia" w:eastAsiaTheme="majorEastAsia" w:hAnsiTheme="majorEastAsia" w:hint="eastAsia"/>
          <w:sz w:val="22"/>
        </w:rPr>
        <w:t>２０１３年の対パラグアイ海外直接投資</w:t>
      </w:r>
      <w:r w:rsidR="00412F33" w:rsidRPr="00CC061D">
        <w:rPr>
          <w:rFonts w:asciiTheme="majorEastAsia" w:eastAsiaTheme="majorEastAsia" w:hAnsiTheme="majorEastAsia" w:hint="eastAsia"/>
          <w:sz w:val="22"/>
        </w:rPr>
        <w:t>が</w:t>
      </w:r>
      <w:r w:rsidR="00DA4636" w:rsidRPr="00CC061D">
        <w:rPr>
          <w:rFonts w:asciiTheme="majorEastAsia" w:eastAsiaTheme="majorEastAsia" w:hAnsiTheme="majorEastAsia" w:hint="eastAsia"/>
          <w:sz w:val="22"/>
        </w:rPr>
        <w:t>前年比約２０％減となった旨公表</w:t>
      </w:r>
      <w:r w:rsidRPr="00CC061D">
        <w:rPr>
          <w:rFonts w:asciiTheme="majorEastAsia" w:eastAsiaTheme="majorEastAsia" w:hAnsiTheme="majorEastAsia" w:hint="eastAsia"/>
          <w:sz w:val="22"/>
        </w:rPr>
        <w:t>した。</w:t>
      </w:r>
      <w:r w:rsidR="00AA0968">
        <w:rPr>
          <w:rFonts w:asciiTheme="majorEastAsia" w:eastAsiaTheme="majorEastAsia" w:hAnsiTheme="majorEastAsia" w:hint="eastAsia"/>
          <w:sz w:val="22"/>
        </w:rPr>
        <w:t>右公表によると</w:t>
      </w:r>
      <w:r w:rsidR="00DA4636" w:rsidRPr="00CC061D">
        <w:rPr>
          <w:rFonts w:asciiTheme="majorEastAsia" w:eastAsiaTheme="majorEastAsia" w:hAnsiTheme="majorEastAsia" w:hint="eastAsia"/>
          <w:sz w:val="22"/>
        </w:rPr>
        <w:t>，</w:t>
      </w:r>
      <w:r w:rsidRPr="00CC061D">
        <w:rPr>
          <w:rFonts w:asciiTheme="majorEastAsia" w:eastAsiaTheme="majorEastAsia" w:hAnsiTheme="majorEastAsia" w:hint="eastAsia"/>
          <w:sz w:val="22"/>
        </w:rPr>
        <w:t>過去５カ年の対パラグアイ</w:t>
      </w:r>
      <w:r w:rsidR="00DA4636" w:rsidRPr="00CC061D">
        <w:rPr>
          <w:rFonts w:asciiTheme="majorEastAsia" w:eastAsiaTheme="majorEastAsia" w:hAnsiTheme="majorEastAsia" w:hint="eastAsia"/>
          <w:sz w:val="22"/>
        </w:rPr>
        <w:t>直接</w:t>
      </w:r>
      <w:r w:rsidRPr="00CC061D">
        <w:rPr>
          <w:rFonts w:asciiTheme="majorEastAsia" w:eastAsiaTheme="majorEastAsia" w:hAnsiTheme="majorEastAsia" w:hint="eastAsia"/>
          <w:sz w:val="22"/>
        </w:rPr>
        <w:t>投資額の推移は２００９年９５百万ドル，２０１０年２１６百万ドル，２０１１年５５７百万ドル，２０１２年４８０百万ドル，</w:t>
      </w:r>
      <w:r w:rsidR="00DA4636" w:rsidRPr="00CC061D">
        <w:rPr>
          <w:rFonts w:asciiTheme="majorEastAsia" w:eastAsiaTheme="majorEastAsia" w:hAnsiTheme="majorEastAsia" w:hint="eastAsia"/>
          <w:sz w:val="22"/>
        </w:rPr>
        <w:t>２０１３年３８２百万ドルとなっており，他方，近年パラグアイには，</w:t>
      </w:r>
      <w:r w:rsidRPr="00CC061D">
        <w:rPr>
          <w:rFonts w:asciiTheme="majorEastAsia" w:eastAsiaTheme="majorEastAsia" w:hAnsiTheme="majorEastAsia" w:hint="eastAsia"/>
          <w:sz w:val="22"/>
        </w:rPr>
        <w:t>農業以外に，</w:t>
      </w:r>
      <w:r w:rsidR="00DA4636" w:rsidRPr="00CC061D">
        <w:rPr>
          <w:rFonts w:asciiTheme="majorEastAsia" w:eastAsiaTheme="majorEastAsia" w:hAnsiTheme="majorEastAsia" w:hint="eastAsia"/>
          <w:sz w:val="22"/>
        </w:rPr>
        <w:t>多くのサービス業，製造業の投資が相次いでいる。</w:t>
      </w:r>
      <w:r w:rsidR="00AA0968">
        <w:rPr>
          <w:rFonts w:asciiTheme="majorEastAsia" w:eastAsiaTheme="majorEastAsia" w:hAnsiTheme="majorEastAsia" w:hint="eastAsia"/>
          <w:sz w:val="22"/>
        </w:rPr>
        <w:t>なお，</w:t>
      </w:r>
      <w:r w:rsidR="00DA4636" w:rsidRPr="00CC061D">
        <w:rPr>
          <w:rFonts w:asciiTheme="majorEastAsia" w:eastAsiaTheme="majorEastAsia" w:hAnsiTheme="majorEastAsia" w:hint="eastAsia"/>
          <w:sz w:val="22"/>
        </w:rPr>
        <w:t>南米における直接</w:t>
      </w:r>
      <w:r w:rsidRPr="00CC061D">
        <w:rPr>
          <w:rFonts w:asciiTheme="majorEastAsia" w:eastAsiaTheme="majorEastAsia" w:hAnsiTheme="majorEastAsia" w:hint="eastAsia"/>
          <w:sz w:val="22"/>
        </w:rPr>
        <w:t>投資</w:t>
      </w:r>
      <w:r w:rsidR="00AA0968">
        <w:rPr>
          <w:rFonts w:asciiTheme="majorEastAsia" w:eastAsiaTheme="majorEastAsia" w:hAnsiTheme="majorEastAsia" w:hint="eastAsia"/>
          <w:sz w:val="22"/>
        </w:rPr>
        <w:t>の</w:t>
      </w:r>
      <w:r w:rsidR="00DA4636" w:rsidRPr="00CC061D">
        <w:rPr>
          <w:rFonts w:asciiTheme="majorEastAsia" w:eastAsiaTheme="majorEastAsia" w:hAnsiTheme="majorEastAsia" w:hint="eastAsia"/>
          <w:sz w:val="22"/>
        </w:rPr>
        <w:t>主な</w:t>
      </w:r>
      <w:r w:rsidR="00AA0968">
        <w:rPr>
          <w:rFonts w:asciiTheme="majorEastAsia" w:eastAsiaTheme="majorEastAsia" w:hAnsiTheme="majorEastAsia" w:hint="eastAsia"/>
          <w:sz w:val="22"/>
        </w:rPr>
        <w:t>対象国は</w:t>
      </w:r>
      <w:r w:rsidRPr="00CC061D">
        <w:rPr>
          <w:rFonts w:asciiTheme="majorEastAsia" w:eastAsiaTheme="majorEastAsia" w:hAnsiTheme="majorEastAsia" w:hint="eastAsia"/>
          <w:sz w:val="22"/>
        </w:rPr>
        <w:t>，</w:t>
      </w:r>
      <w:r w:rsidR="00AA0968">
        <w:rPr>
          <w:rFonts w:asciiTheme="majorEastAsia" w:eastAsiaTheme="majorEastAsia" w:hAnsiTheme="majorEastAsia" w:hint="eastAsia"/>
          <w:sz w:val="22"/>
        </w:rPr>
        <w:t>金額順に</w:t>
      </w:r>
      <w:r w:rsidRPr="00CC061D">
        <w:rPr>
          <w:rFonts w:asciiTheme="majorEastAsia" w:eastAsiaTheme="majorEastAsia" w:hAnsiTheme="majorEastAsia" w:hint="eastAsia"/>
          <w:sz w:val="22"/>
        </w:rPr>
        <w:t>ブラ</w:t>
      </w:r>
      <w:r w:rsidR="00412F33" w:rsidRPr="00CC061D">
        <w:rPr>
          <w:rFonts w:asciiTheme="majorEastAsia" w:eastAsiaTheme="majorEastAsia" w:hAnsiTheme="majorEastAsia" w:hint="eastAsia"/>
          <w:sz w:val="22"/>
        </w:rPr>
        <w:t>ジル（６４０億ドル），チリ（２０３億ドル），コロンビア</w:t>
      </w:r>
      <w:r w:rsidR="00AA0968">
        <w:rPr>
          <w:rFonts w:asciiTheme="majorEastAsia" w:eastAsiaTheme="majorEastAsia" w:hAnsiTheme="majorEastAsia" w:hint="eastAsia"/>
          <w:sz w:val="22"/>
        </w:rPr>
        <w:t>（</w:t>
      </w:r>
      <w:r w:rsidR="00412F33" w:rsidRPr="00CC061D">
        <w:rPr>
          <w:rFonts w:asciiTheme="majorEastAsia" w:eastAsiaTheme="majorEastAsia" w:hAnsiTheme="majorEastAsia" w:hint="eastAsia"/>
          <w:sz w:val="22"/>
        </w:rPr>
        <w:t>１６８億ドル</w:t>
      </w:r>
      <w:r w:rsidR="00AA0968">
        <w:rPr>
          <w:rFonts w:asciiTheme="majorEastAsia" w:eastAsiaTheme="majorEastAsia" w:hAnsiTheme="majorEastAsia" w:hint="eastAsia"/>
          <w:sz w:val="22"/>
        </w:rPr>
        <w:t>）</w:t>
      </w:r>
      <w:r w:rsidR="00412F33" w:rsidRPr="00CC061D">
        <w:rPr>
          <w:rFonts w:asciiTheme="majorEastAsia" w:eastAsiaTheme="majorEastAsia" w:hAnsiTheme="majorEastAsia" w:hint="eastAsia"/>
          <w:sz w:val="22"/>
        </w:rPr>
        <w:t>，ペルー（１０２億</w:t>
      </w:r>
      <w:r w:rsidR="00AA0968">
        <w:rPr>
          <w:rFonts w:asciiTheme="majorEastAsia" w:eastAsiaTheme="majorEastAsia" w:hAnsiTheme="majorEastAsia" w:hint="eastAsia"/>
          <w:sz w:val="22"/>
        </w:rPr>
        <w:t>ドル），アルゼンチン（９１億ドル）となっている。</w:t>
      </w:r>
    </w:p>
    <w:p w:rsidR="00CC061D" w:rsidRPr="00CC061D" w:rsidRDefault="00CC061D" w:rsidP="007723AD">
      <w:pPr>
        <w:rPr>
          <w:rFonts w:asciiTheme="majorEastAsia" w:eastAsiaTheme="majorEastAsia" w:hAnsiTheme="majorEastAsia"/>
          <w:sz w:val="22"/>
        </w:rPr>
      </w:pPr>
    </w:p>
    <w:p w:rsidR="007B4818" w:rsidRPr="00CC061D" w:rsidRDefault="007723AD" w:rsidP="00EE2A93">
      <w:pPr>
        <w:rPr>
          <w:rFonts w:asciiTheme="majorEastAsia" w:eastAsiaTheme="majorEastAsia" w:hAnsiTheme="majorEastAsia"/>
          <w:sz w:val="22"/>
          <w:u w:val="single"/>
          <w:lang w:val="es-ES"/>
        </w:rPr>
      </w:pPr>
      <w:r>
        <w:rPr>
          <w:rFonts w:asciiTheme="majorEastAsia" w:eastAsiaTheme="majorEastAsia" w:hAnsiTheme="majorEastAsia" w:hint="eastAsia"/>
          <w:sz w:val="22"/>
          <w:u w:val="single"/>
          <w:lang w:val="es-ES"/>
        </w:rPr>
        <w:t>（７</w:t>
      </w:r>
      <w:r w:rsidR="00BE6486" w:rsidRPr="00CC061D">
        <w:rPr>
          <w:rFonts w:asciiTheme="majorEastAsia" w:eastAsiaTheme="majorEastAsia" w:hAnsiTheme="majorEastAsia" w:hint="eastAsia"/>
          <w:sz w:val="22"/>
          <w:u w:val="single"/>
          <w:lang w:val="es-ES"/>
        </w:rPr>
        <w:t>）</w:t>
      </w:r>
      <w:r w:rsidR="0004779C" w:rsidRPr="00CC061D">
        <w:rPr>
          <w:rFonts w:asciiTheme="majorEastAsia" w:eastAsiaTheme="majorEastAsia" w:hAnsiTheme="majorEastAsia" w:hint="eastAsia"/>
          <w:sz w:val="22"/>
          <w:u w:val="single"/>
          <w:lang w:val="es-ES"/>
        </w:rPr>
        <w:t>密輸関連</w:t>
      </w:r>
    </w:p>
    <w:p w:rsidR="000024B4" w:rsidRPr="00CC061D" w:rsidRDefault="00A76B61" w:rsidP="000024B4">
      <w:pPr>
        <w:rPr>
          <w:rFonts w:asciiTheme="majorEastAsia" w:eastAsiaTheme="majorEastAsia" w:hAnsiTheme="majorEastAsia"/>
          <w:sz w:val="22"/>
          <w:lang w:val="es-PY"/>
        </w:rPr>
      </w:pPr>
      <w:r w:rsidRPr="00CC061D">
        <w:rPr>
          <w:rFonts w:asciiTheme="majorEastAsia" w:eastAsiaTheme="majorEastAsia" w:hAnsiTheme="majorEastAsia" w:hint="eastAsia"/>
          <w:sz w:val="22"/>
          <w:lang w:val="es-ES"/>
        </w:rPr>
        <w:t>●２１日，検察庁によると，サムスン電子の携帯電話（スマートフォン）の偽造品７０００台（約３百万ドル相当）がエステ市所在のショッピングセンターの倉庫で押収された。</w:t>
      </w:r>
    </w:p>
    <w:p w:rsidR="00234453" w:rsidRDefault="00234453" w:rsidP="00234453">
      <w:pPr>
        <w:rPr>
          <w:rFonts w:asciiTheme="majorEastAsia" w:eastAsiaTheme="majorEastAsia" w:hAnsiTheme="majorEastAsia"/>
          <w:sz w:val="22"/>
          <w:lang w:val="es-PY"/>
        </w:rPr>
      </w:pPr>
    </w:p>
    <w:p w:rsidR="00AA0968" w:rsidRPr="00CC061D" w:rsidRDefault="00AA0968" w:rsidP="00234453">
      <w:pPr>
        <w:rPr>
          <w:rFonts w:asciiTheme="majorEastAsia" w:eastAsiaTheme="majorEastAsia" w:hAnsiTheme="majorEastAsia"/>
          <w:sz w:val="22"/>
          <w:lang w:val="es-PY"/>
        </w:rPr>
      </w:pPr>
    </w:p>
    <w:p w:rsidR="00CF77D2" w:rsidRPr="00CC061D" w:rsidRDefault="00234453">
      <w:pPr>
        <w:rPr>
          <w:rFonts w:asciiTheme="majorEastAsia" w:eastAsiaTheme="majorEastAsia" w:hAnsiTheme="majorEastAsia"/>
          <w:sz w:val="22"/>
          <w:shd w:val="pct15" w:color="auto" w:fill="FFFFFF"/>
        </w:rPr>
      </w:pPr>
      <w:r w:rsidRPr="00CC061D">
        <w:rPr>
          <w:rFonts w:asciiTheme="majorEastAsia" w:eastAsiaTheme="majorEastAsia" w:hAnsiTheme="majorEastAsia" w:hint="eastAsia"/>
          <w:sz w:val="22"/>
          <w:shd w:val="pct15" w:color="auto" w:fill="FFFFFF"/>
        </w:rPr>
        <w:t>対外経済</w:t>
      </w:r>
    </w:p>
    <w:p w:rsidR="00234453" w:rsidRPr="00CC061D" w:rsidRDefault="00BE6486">
      <w:pPr>
        <w:rPr>
          <w:rFonts w:asciiTheme="majorEastAsia" w:eastAsiaTheme="majorEastAsia" w:hAnsiTheme="majorEastAsia"/>
          <w:sz w:val="22"/>
          <w:u w:val="single"/>
        </w:rPr>
      </w:pPr>
      <w:r w:rsidRPr="00CC061D">
        <w:rPr>
          <w:rFonts w:asciiTheme="majorEastAsia" w:eastAsiaTheme="majorEastAsia" w:hAnsiTheme="majorEastAsia" w:hint="eastAsia"/>
          <w:sz w:val="22"/>
          <w:u w:val="single"/>
        </w:rPr>
        <w:t>（１）</w:t>
      </w:r>
      <w:r w:rsidR="00234453" w:rsidRPr="00CC061D">
        <w:rPr>
          <w:rFonts w:asciiTheme="majorEastAsia" w:eastAsiaTheme="majorEastAsia" w:hAnsiTheme="majorEastAsia" w:hint="eastAsia"/>
          <w:sz w:val="22"/>
          <w:u w:val="single"/>
        </w:rPr>
        <w:t>対日関係</w:t>
      </w:r>
    </w:p>
    <w:p w:rsidR="0075629F" w:rsidRDefault="0075629F" w:rsidP="00A76B61">
      <w:pPr>
        <w:autoSpaceDE w:val="0"/>
        <w:autoSpaceDN w:val="0"/>
        <w:adjustRightInd w:val="0"/>
        <w:jc w:val="left"/>
        <w:rPr>
          <w:rFonts w:asciiTheme="majorEastAsia" w:eastAsiaTheme="majorEastAsia" w:hAnsiTheme="majorEastAsia" w:cs="ＭＳ ゴシック"/>
          <w:kern w:val="0"/>
          <w:sz w:val="22"/>
          <w:lang w:val="ja-JP"/>
        </w:rPr>
      </w:pPr>
      <w:r w:rsidRPr="00CC061D">
        <w:rPr>
          <w:rFonts w:asciiTheme="majorEastAsia" w:eastAsiaTheme="majorEastAsia" w:hAnsiTheme="majorEastAsia" w:cs="ＭＳ ゴシック" w:hint="eastAsia"/>
          <w:kern w:val="0"/>
          <w:sz w:val="22"/>
          <w:lang w:val="ja-JP"/>
        </w:rPr>
        <w:t>●</w:t>
      </w:r>
      <w:r w:rsidR="00FC5A14" w:rsidRPr="00CC061D">
        <w:rPr>
          <w:rFonts w:asciiTheme="majorEastAsia" w:eastAsiaTheme="majorEastAsia" w:hAnsiTheme="majorEastAsia" w:cs="ＭＳ ゴシック" w:hint="eastAsia"/>
          <w:kern w:val="0"/>
          <w:sz w:val="22"/>
          <w:lang w:val="ja-JP"/>
        </w:rPr>
        <w:t>２日，アクアムンド社による日本からの投資によって建造されたプレジャーボートの第１隻目の進水</w:t>
      </w:r>
      <w:r w:rsidR="00B5629F">
        <w:rPr>
          <w:rFonts w:asciiTheme="majorEastAsia" w:eastAsiaTheme="majorEastAsia" w:hAnsiTheme="majorEastAsia" w:cs="ＭＳ ゴシック" w:hint="eastAsia"/>
          <w:kern w:val="0"/>
          <w:sz w:val="22"/>
          <w:lang w:val="ja-JP"/>
        </w:rPr>
        <w:t>式</w:t>
      </w:r>
      <w:r w:rsidR="00FC5A14" w:rsidRPr="00CC061D">
        <w:rPr>
          <w:rFonts w:asciiTheme="majorEastAsia" w:eastAsiaTheme="majorEastAsia" w:hAnsiTheme="majorEastAsia" w:cs="ＭＳ ゴシック" w:hint="eastAsia"/>
          <w:kern w:val="0"/>
          <w:sz w:val="22"/>
          <w:lang w:val="ja-JP"/>
        </w:rPr>
        <w:t>が行われた。プレジャーボートの第１工場は，すでにチャコ地方に建設されており，第一段階として約２５０名を雇用し，本年中に月に７０隻のプレジャーボートを建造する予定である。これまでに１１０，０００ドルが投資されており，同社は</w:t>
      </w:r>
      <w:r w:rsidR="00B5629F">
        <w:rPr>
          <w:rFonts w:asciiTheme="majorEastAsia" w:eastAsiaTheme="majorEastAsia" w:hAnsiTheme="majorEastAsia" w:cs="ＭＳ ゴシック" w:hint="eastAsia"/>
          <w:kern w:val="0"/>
          <w:sz w:val="22"/>
          <w:lang w:val="ja-JP"/>
        </w:rPr>
        <w:t>今後，約２，０００名の</w:t>
      </w:r>
      <w:r w:rsidR="00A76B61" w:rsidRPr="00CC061D">
        <w:rPr>
          <w:rFonts w:asciiTheme="majorEastAsia" w:eastAsiaTheme="majorEastAsia" w:hAnsiTheme="majorEastAsia" w:cs="ＭＳ ゴシック" w:hint="eastAsia"/>
          <w:kern w:val="0"/>
          <w:sz w:val="22"/>
          <w:lang w:val="ja-JP"/>
        </w:rPr>
        <w:t>パラグ</w:t>
      </w:r>
      <w:r w:rsidR="00FC5A14" w:rsidRPr="00CC061D">
        <w:rPr>
          <w:rFonts w:asciiTheme="majorEastAsia" w:eastAsiaTheme="majorEastAsia" w:hAnsiTheme="majorEastAsia" w:cs="ＭＳ ゴシック" w:hint="eastAsia"/>
          <w:kern w:val="0"/>
          <w:sz w:val="22"/>
          <w:lang w:val="ja-JP"/>
        </w:rPr>
        <w:t>アイ人労働者</w:t>
      </w:r>
      <w:r w:rsidR="00B5629F">
        <w:rPr>
          <w:rFonts w:asciiTheme="majorEastAsia" w:eastAsiaTheme="majorEastAsia" w:hAnsiTheme="majorEastAsia" w:cs="ＭＳ ゴシック" w:hint="eastAsia"/>
          <w:kern w:val="0"/>
          <w:sz w:val="22"/>
          <w:lang w:val="ja-JP"/>
        </w:rPr>
        <w:t>を雇用し，</w:t>
      </w:r>
      <w:r w:rsidR="00FC5A14" w:rsidRPr="00CC061D">
        <w:rPr>
          <w:rFonts w:asciiTheme="majorEastAsia" w:eastAsiaTheme="majorEastAsia" w:hAnsiTheme="majorEastAsia" w:cs="ＭＳ ゴシック" w:hint="eastAsia"/>
          <w:kern w:val="0"/>
          <w:sz w:val="22"/>
          <w:lang w:val="ja-JP"/>
        </w:rPr>
        <w:t>１２０隻</w:t>
      </w:r>
      <w:r w:rsidR="00B5629F">
        <w:rPr>
          <w:rFonts w:asciiTheme="majorEastAsia" w:eastAsiaTheme="majorEastAsia" w:hAnsiTheme="majorEastAsia" w:cs="ＭＳ ゴシック" w:hint="eastAsia"/>
          <w:kern w:val="0"/>
          <w:sz w:val="22"/>
          <w:lang w:val="ja-JP"/>
        </w:rPr>
        <w:t>／月</w:t>
      </w:r>
      <w:r w:rsidRPr="00CC061D">
        <w:rPr>
          <w:rFonts w:asciiTheme="majorEastAsia" w:eastAsiaTheme="majorEastAsia" w:hAnsiTheme="majorEastAsia" w:cs="ＭＳ ゴシック" w:hint="eastAsia"/>
          <w:kern w:val="0"/>
          <w:sz w:val="22"/>
          <w:lang w:val="ja-JP"/>
        </w:rPr>
        <w:t>まで拡張するとしている</w:t>
      </w:r>
      <w:r w:rsidR="00A76B61" w:rsidRPr="00CC061D">
        <w:rPr>
          <w:rFonts w:asciiTheme="majorEastAsia" w:eastAsiaTheme="majorEastAsia" w:hAnsiTheme="majorEastAsia" w:cs="ＭＳ ゴシック" w:hint="eastAsia"/>
          <w:kern w:val="0"/>
          <w:sz w:val="22"/>
          <w:lang w:val="ja-JP"/>
        </w:rPr>
        <w:t>。</w:t>
      </w:r>
    </w:p>
    <w:p w:rsidR="007723AD" w:rsidRPr="00586370" w:rsidRDefault="007723AD" w:rsidP="007723AD">
      <w:pPr>
        <w:rPr>
          <w:rFonts w:asciiTheme="majorEastAsia" w:eastAsiaTheme="majorEastAsia" w:hAnsiTheme="majorEastAsia"/>
          <w:sz w:val="22"/>
        </w:rPr>
      </w:pPr>
      <w:r w:rsidRPr="00586370">
        <w:rPr>
          <w:rFonts w:asciiTheme="majorEastAsia" w:eastAsiaTheme="majorEastAsia" w:hAnsiTheme="majorEastAsia" w:hint="eastAsia"/>
          <w:sz w:val="22"/>
        </w:rPr>
        <w:t>●４～５日，松島経産副大臣がアルト・パラナ県エステ市を訪問し，日本企業視察，フスト・サカリアス・イルン・アルト・パラナ県知事との会談等を行った。</w:t>
      </w:r>
      <w:r>
        <w:rPr>
          <w:rFonts w:asciiTheme="majorEastAsia" w:eastAsiaTheme="majorEastAsia" w:hAnsiTheme="majorEastAsia" w:hint="eastAsia"/>
          <w:sz w:val="22"/>
        </w:rPr>
        <w:t>同</w:t>
      </w:r>
      <w:r w:rsidRPr="00586370">
        <w:rPr>
          <w:rFonts w:asciiTheme="majorEastAsia" w:eastAsiaTheme="majorEastAsia" w:hAnsiTheme="majorEastAsia" w:hint="eastAsia"/>
          <w:sz w:val="22"/>
        </w:rPr>
        <w:t>副大臣は，エ</w:t>
      </w:r>
      <w:r>
        <w:rPr>
          <w:rFonts w:asciiTheme="majorEastAsia" w:eastAsiaTheme="majorEastAsia" w:hAnsiTheme="majorEastAsia" w:hint="eastAsia"/>
          <w:sz w:val="22"/>
        </w:rPr>
        <w:t>ステ市に所在するフジクラ社のワイヤーハーネス製造工場を視察し，</w:t>
      </w:r>
      <w:r w:rsidRPr="00586370">
        <w:rPr>
          <w:rFonts w:asciiTheme="majorEastAsia" w:eastAsiaTheme="majorEastAsia" w:hAnsiTheme="majorEastAsia" w:hint="eastAsia"/>
          <w:sz w:val="22"/>
        </w:rPr>
        <w:t>多くの（パラグアイの）若者が日本文化を取り入れた同社で勤務する姿に感銘を受けた旨述べた。また，同副大臣は，アルト・パラナ県庁において，フスト・サカリアス県知事及び同県庁関係者との会談を行った。同会談において，同県知事は，（同県の工業化のために）水，食糧，労働力及び電力を提供できる旨説明するとともに，道路インフラ整備，上下水道整</w:t>
      </w:r>
      <w:r w:rsidRPr="00586370">
        <w:rPr>
          <w:rFonts w:asciiTheme="majorEastAsia" w:eastAsiaTheme="majorEastAsia" w:hAnsiTheme="majorEastAsia" w:hint="eastAsia"/>
          <w:sz w:val="22"/>
        </w:rPr>
        <w:lastRenderedPageBreak/>
        <w:t>備が不足していること</w:t>
      </w:r>
      <w:r w:rsidR="00C852DD">
        <w:rPr>
          <w:rFonts w:asciiTheme="majorEastAsia" w:eastAsiaTheme="majorEastAsia" w:hAnsiTheme="majorEastAsia" w:hint="eastAsia"/>
          <w:sz w:val="22"/>
        </w:rPr>
        <w:t>を</w:t>
      </w:r>
      <w:r w:rsidRPr="00586370">
        <w:rPr>
          <w:rFonts w:asciiTheme="majorEastAsia" w:eastAsiaTheme="majorEastAsia" w:hAnsiTheme="majorEastAsia" w:hint="eastAsia"/>
          <w:sz w:val="22"/>
        </w:rPr>
        <w:t>認めた上で，右整備計画における官民連携を通じた投資につき説明を行った。</w:t>
      </w:r>
    </w:p>
    <w:p w:rsidR="0075629F" w:rsidRDefault="0075629F" w:rsidP="00A76B61">
      <w:pPr>
        <w:autoSpaceDE w:val="0"/>
        <w:autoSpaceDN w:val="0"/>
        <w:adjustRightInd w:val="0"/>
        <w:jc w:val="left"/>
        <w:rPr>
          <w:rFonts w:asciiTheme="majorEastAsia" w:eastAsiaTheme="majorEastAsia" w:hAnsiTheme="majorEastAsia" w:cs="ＭＳ ゴシック"/>
          <w:kern w:val="0"/>
          <w:sz w:val="22"/>
          <w:lang w:val="ja-JP"/>
        </w:rPr>
      </w:pPr>
      <w:r w:rsidRPr="00CC061D">
        <w:rPr>
          <w:rFonts w:asciiTheme="majorEastAsia" w:eastAsiaTheme="majorEastAsia" w:hAnsiTheme="majorEastAsia" w:cs="ＭＳ ゴシック" w:hint="eastAsia"/>
          <w:kern w:val="0"/>
          <w:sz w:val="22"/>
          <w:lang w:val="ja-JP"/>
        </w:rPr>
        <w:t>●</w:t>
      </w:r>
      <w:r w:rsidR="00A76B61" w:rsidRPr="00CC061D">
        <w:rPr>
          <w:rFonts w:asciiTheme="majorEastAsia" w:eastAsiaTheme="majorEastAsia" w:hAnsiTheme="majorEastAsia" w:cs="ＭＳ ゴシック" w:hint="eastAsia"/>
          <w:kern w:val="0"/>
          <w:sz w:val="22"/>
          <w:lang w:val="ja-JP"/>
        </w:rPr>
        <w:t>８日，住友グループの系列会社であるスミデンソウ・ド・ブラジルの</w:t>
      </w:r>
      <w:r w:rsidRPr="00CC061D">
        <w:rPr>
          <w:rFonts w:asciiTheme="majorEastAsia" w:eastAsiaTheme="majorEastAsia" w:hAnsiTheme="majorEastAsia" w:cs="ＭＳ ゴシック" w:hint="eastAsia"/>
          <w:kern w:val="0"/>
          <w:sz w:val="22"/>
          <w:lang w:val="ja-JP"/>
        </w:rPr>
        <w:t>，森井正美取締役社長，安永関二同社専務取締役ら幹部が，大統領府において，</w:t>
      </w:r>
      <w:r w:rsidR="00A76B61" w:rsidRPr="00CC061D">
        <w:rPr>
          <w:rFonts w:asciiTheme="majorEastAsia" w:eastAsiaTheme="majorEastAsia" w:hAnsiTheme="majorEastAsia" w:cs="ＭＳ ゴシック" w:hint="eastAsia"/>
          <w:kern w:val="0"/>
          <w:sz w:val="22"/>
          <w:lang w:val="ja-JP"/>
        </w:rPr>
        <w:t>カルテス大統領</w:t>
      </w:r>
      <w:r w:rsidRPr="00CC061D">
        <w:rPr>
          <w:rFonts w:asciiTheme="majorEastAsia" w:eastAsiaTheme="majorEastAsia" w:hAnsiTheme="majorEastAsia" w:cs="ＭＳ ゴシック" w:hint="eastAsia"/>
          <w:kern w:val="0"/>
          <w:sz w:val="22"/>
          <w:lang w:val="ja-JP"/>
        </w:rPr>
        <w:t>及びレイテ商工相</w:t>
      </w:r>
      <w:r w:rsidR="00CC061D" w:rsidRPr="00CC061D">
        <w:rPr>
          <w:rFonts w:asciiTheme="majorEastAsia" w:eastAsiaTheme="majorEastAsia" w:hAnsiTheme="majorEastAsia" w:cs="ＭＳ ゴシック" w:hint="eastAsia"/>
          <w:kern w:val="0"/>
          <w:sz w:val="22"/>
          <w:lang w:val="ja-JP"/>
        </w:rPr>
        <w:t>と会談し当国への進出について意見交換した</w:t>
      </w:r>
      <w:r w:rsidR="00A76B61" w:rsidRPr="00CC061D">
        <w:rPr>
          <w:rFonts w:asciiTheme="majorEastAsia" w:eastAsiaTheme="majorEastAsia" w:hAnsiTheme="majorEastAsia" w:cs="ＭＳ ゴシック" w:hint="eastAsia"/>
          <w:kern w:val="0"/>
          <w:sz w:val="22"/>
          <w:lang w:val="ja-JP"/>
        </w:rPr>
        <w:t>。</w:t>
      </w:r>
    </w:p>
    <w:p w:rsidR="007723AD" w:rsidRPr="007723AD" w:rsidRDefault="007723AD" w:rsidP="007723AD">
      <w:pPr>
        <w:rPr>
          <w:rFonts w:asciiTheme="majorEastAsia" w:eastAsiaTheme="majorEastAsia" w:hAnsiTheme="majorEastAsia"/>
          <w:sz w:val="22"/>
        </w:rPr>
      </w:pPr>
      <w:r w:rsidRPr="00586370">
        <w:rPr>
          <w:rFonts w:asciiTheme="majorEastAsia" w:eastAsiaTheme="majorEastAsia" w:hAnsiTheme="majorEastAsia" w:hint="eastAsia"/>
          <w:sz w:val="22"/>
        </w:rPr>
        <w:t>●１９日，上田大使が当地主要紙の一つである</w:t>
      </w:r>
      <w:proofErr w:type="spellStart"/>
      <w:r w:rsidRPr="00586370">
        <w:rPr>
          <w:rFonts w:asciiTheme="majorEastAsia" w:eastAsiaTheme="majorEastAsia" w:hAnsiTheme="majorEastAsia" w:hint="eastAsia"/>
          <w:sz w:val="22"/>
        </w:rPr>
        <w:t>abc</w:t>
      </w:r>
      <w:proofErr w:type="spellEnd"/>
      <w:r w:rsidRPr="00586370">
        <w:rPr>
          <w:rFonts w:asciiTheme="majorEastAsia" w:eastAsiaTheme="majorEastAsia" w:hAnsiTheme="majorEastAsia" w:hint="eastAsia"/>
          <w:sz w:val="22"/>
        </w:rPr>
        <w:t>紙のオフィスを訪問し，ナタリア・スッコリージョ同紙報道部長との会談を行った。会談後，上田大使は，</w:t>
      </w:r>
      <w:proofErr w:type="spellStart"/>
      <w:r w:rsidRPr="00586370">
        <w:rPr>
          <w:rFonts w:asciiTheme="majorEastAsia" w:eastAsiaTheme="majorEastAsia" w:hAnsiTheme="majorEastAsia" w:hint="eastAsia"/>
          <w:sz w:val="22"/>
        </w:rPr>
        <w:t>abc</w:t>
      </w:r>
      <w:proofErr w:type="spellEnd"/>
      <w:r w:rsidRPr="00586370">
        <w:rPr>
          <w:rFonts w:asciiTheme="majorEastAsia" w:eastAsiaTheme="majorEastAsia" w:hAnsiTheme="majorEastAsia" w:hint="eastAsia"/>
          <w:sz w:val="22"/>
        </w:rPr>
        <w:t>紙からのインタビューに応じ，日本の経済・技術協力はパラグアイを優先してきてお</w:t>
      </w:r>
      <w:r w:rsidR="00B5629F">
        <w:rPr>
          <w:rFonts w:asciiTheme="majorEastAsia" w:eastAsiaTheme="majorEastAsia" w:hAnsiTheme="majorEastAsia" w:hint="eastAsia"/>
          <w:sz w:val="22"/>
        </w:rPr>
        <w:t>り，パラグアイへの協力を維持する意向である旨述べるとともに</w:t>
      </w:r>
      <w:r w:rsidRPr="00586370">
        <w:rPr>
          <w:rFonts w:asciiTheme="majorEastAsia" w:eastAsiaTheme="majorEastAsia" w:hAnsiTheme="majorEastAsia" w:hint="eastAsia"/>
          <w:sz w:val="22"/>
        </w:rPr>
        <w:t>日本からのパラグアイへの投</w:t>
      </w:r>
      <w:r w:rsidR="00B5629F">
        <w:rPr>
          <w:rFonts w:asciiTheme="majorEastAsia" w:eastAsiaTheme="majorEastAsia" w:hAnsiTheme="majorEastAsia" w:hint="eastAsia"/>
          <w:sz w:val="22"/>
        </w:rPr>
        <w:t>資を増加させ，直接投資と経済・技術協力とを組み合わせることが望ましい</w:t>
      </w:r>
      <w:r w:rsidRPr="00586370">
        <w:rPr>
          <w:rFonts w:asciiTheme="majorEastAsia" w:eastAsiaTheme="majorEastAsia" w:hAnsiTheme="majorEastAsia" w:hint="eastAsia"/>
          <w:sz w:val="22"/>
        </w:rPr>
        <w:t>旨述べた。また，日本からの投資につき，既にパラグアイに進出した日</w:t>
      </w:r>
      <w:r>
        <w:rPr>
          <w:rFonts w:asciiTheme="majorEastAsia" w:eastAsiaTheme="majorEastAsia" w:hAnsiTheme="majorEastAsia" w:hint="eastAsia"/>
          <w:sz w:val="22"/>
        </w:rPr>
        <w:t>本企業の成功により，日本におけるパラグアイ経済に対するイメージが</w:t>
      </w:r>
      <w:r w:rsidRPr="00586370">
        <w:rPr>
          <w:rFonts w:asciiTheme="majorEastAsia" w:eastAsiaTheme="majorEastAsia" w:hAnsiTheme="majorEastAsia" w:hint="eastAsia"/>
          <w:sz w:val="22"/>
        </w:rPr>
        <w:t>改善した結果，現在，他の日本企業がパラグアイ</w:t>
      </w:r>
      <w:r w:rsidR="00B5629F">
        <w:rPr>
          <w:rFonts w:asciiTheme="majorEastAsia" w:eastAsiaTheme="majorEastAsia" w:hAnsiTheme="majorEastAsia" w:hint="eastAsia"/>
          <w:sz w:val="22"/>
        </w:rPr>
        <w:t>へ</w:t>
      </w:r>
      <w:r w:rsidRPr="00586370">
        <w:rPr>
          <w:rFonts w:asciiTheme="majorEastAsia" w:eastAsiaTheme="majorEastAsia" w:hAnsiTheme="majorEastAsia" w:hint="eastAsia"/>
          <w:sz w:val="22"/>
        </w:rPr>
        <w:t>の進出の可能性を詳細に検討している旨述べた。</w:t>
      </w:r>
    </w:p>
    <w:p w:rsidR="0075629F" w:rsidRPr="00CC061D" w:rsidRDefault="0075629F" w:rsidP="00A76B61">
      <w:pPr>
        <w:autoSpaceDE w:val="0"/>
        <w:autoSpaceDN w:val="0"/>
        <w:adjustRightInd w:val="0"/>
        <w:jc w:val="left"/>
        <w:rPr>
          <w:rFonts w:asciiTheme="majorEastAsia" w:eastAsiaTheme="majorEastAsia" w:hAnsiTheme="majorEastAsia" w:cs="ＭＳ ゴシック"/>
          <w:kern w:val="0"/>
          <w:sz w:val="22"/>
          <w:lang w:val="ja-JP"/>
        </w:rPr>
      </w:pPr>
    </w:p>
    <w:p w:rsidR="0004779C" w:rsidRPr="00AA0968" w:rsidRDefault="00BE6486" w:rsidP="0004779C">
      <w:pPr>
        <w:tabs>
          <w:tab w:val="left" w:pos="1683"/>
        </w:tabs>
        <w:rPr>
          <w:rFonts w:asciiTheme="majorEastAsia" w:eastAsiaTheme="majorEastAsia" w:hAnsiTheme="majorEastAsia" w:cs="ＭＳ ゴシック"/>
          <w:kern w:val="0"/>
          <w:sz w:val="22"/>
          <w:u w:val="single"/>
        </w:rPr>
      </w:pPr>
      <w:r w:rsidRPr="00AA0968">
        <w:rPr>
          <w:rFonts w:asciiTheme="majorEastAsia" w:eastAsiaTheme="majorEastAsia" w:hAnsiTheme="majorEastAsia" w:cs="ＭＳ ゴシック" w:hint="eastAsia"/>
          <w:kern w:val="0"/>
          <w:sz w:val="22"/>
          <w:u w:val="single"/>
        </w:rPr>
        <w:t>（２）</w:t>
      </w:r>
      <w:r w:rsidR="0004779C" w:rsidRPr="00AA0968">
        <w:rPr>
          <w:rFonts w:asciiTheme="majorEastAsia" w:eastAsiaTheme="majorEastAsia" w:hAnsiTheme="majorEastAsia" w:cs="ＭＳ ゴシック" w:hint="eastAsia"/>
          <w:kern w:val="0"/>
          <w:sz w:val="22"/>
          <w:u w:val="single"/>
        </w:rPr>
        <w:t>対外関係</w:t>
      </w:r>
    </w:p>
    <w:p w:rsidR="007723AD" w:rsidRPr="00AA0968" w:rsidRDefault="007723AD" w:rsidP="007723AD">
      <w:pPr>
        <w:rPr>
          <w:rFonts w:asciiTheme="majorEastAsia" w:eastAsiaTheme="majorEastAsia" w:hAnsiTheme="majorEastAsia"/>
          <w:sz w:val="24"/>
          <w:szCs w:val="24"/>
          <w:lang w:val="es-PY"/>
        </w:rPr>
      </w:pPr>
      <w:r w:rsidRPr="00AA0968">
        <w:rPr>
          <w:rFonts w:asciiTheme="majorEastAsia" w:eastAsiaTheme="majorEastAsia" w:hAnsiTheme="majorEastAsia" w:hint="eastAsia"/>
          <w:sz w:val="24"/>
          <w:szCs w:val="24"/>
          <w:lang w:val="es-ES"/>
        </w:rPr>
        <w:t>＜</w:t>
      </w:r>
      <w:r w:rsidRPr="00AA0968">
        <w:rPr>
          <w:rFonts w:asciiTheme="majorEastAsia" w:eastAsiaTheme="majorEastAsia" w:hAnsiTheme="majorEastAsia" w:hint="eastAsia"/>
          <w:sz w:val="24"/>
          <w:szCs w:val="24"/>
        </w:rPr>
        <w:t>ペルーとの二国間関係</w:t>
      </w:r>
      <w:r w:rsidRPr="00AA0968">
        <w:rPr>
          <w:rFonts w:asciiTheme="majorEastAsia" w:eastAsiaTheme="majorEastAsia" w:hAnsiTheme="majorEastAsia" w:hint="eastAsia"/>
          <w:sz w:val="24"/>
          <w:szCs w:val="24"/>
          <w:lang w:val="es-ES"/>
        </w:rPr>
        <w:t>＞</w:t>
      </w:r>
    </w:p>
    <w:p w:rsidR="007723AD" w:rsidRPr="00AA0968" w:rsidRDefault="007723AD" w:rsidP="007723AD">
      <w:pPr>
        <w:rPr>
          <w:rFonts w:asciiTheme="majorEastAsia" w:eastAsiaTheme="majorEastAsia" w:hAnsiTheme="majorEastAsia"/>
          <w:sz w:val="22"/>
        </w:rPr>
      </w:pPr>
      <w:r w:rsidRPr="00AA0968">
        <w:rPr>
          <w:rFonts w:asciiTheme="majorEastAsia" w:eastAsiaTheme="majorEastAsia" w:hAnsiTheme="majorEastAsia" w:hint="eastAsia"/>
          <w:sz w:val="22"/>
        </w:rPr>
        <w:t>●２２日，当国を訪問したリバス・ペルー外相は，同日，カルテス大統領表敬，ロイサガ外相との会談等を行った。また同日，２２日，ロイサガ・パラグアイ外相及びリバス・ペルー外相は共同声明を発表し，２０１０年にリマで作成された両国の経済補完協定及びペルー港湾利用の計画の企画・実施のためのメモランダムの重要性，並びに南米地域インフラ統合イニシアティブ（IIRSA）の枠組みにおけるパラグアイ，ペルー及びボリビアの三カ国間の物理的統合を実施促進するための早急の協議開催について言及した。更に，</w:t>
      </w:r>
      <w:r w:rsidR="00B5629F">
        <w:rPr>
          <w:rFonts w:asciiTheme="majorEastAsia" w:eastAsiaTheme="majorEastAsia" w:hAnsiTheme="majorEastAsia" w:hint="eastAsia"/>
          <w:sz w:val="22"/>
        </w:rPr>
        <w:t>両外相の</w:t>
      </w:r>
      <w:r w:rsidRPr="00AA0968">
        <w:rPr>
          <w:rFonts w:asciiTheme="majorEastAsia" w:eastAsiaTheme="majorEastAsia" w:hAnsiTheme="majorEastAsia" w:hint="eastAsia"/>
          <w:sz w:val="22"/>
        </w:rPr>
        <w:t>会談</w:t>
      </w:r>
      <w:r w:rsidR="00B5629F">
        <w:rPr>
          <w:rFonts w:asciiTheme="majorEastAsia" w:eastAsiaTheme="majorEastAsia" w:hAnsiTheme="majorEastAsia" w:hint="eastAsia"/>
          <w:sz w:val="22"/>
        </w:rPr>
        <w:t>では</w:t>
      </w:r>
      <w:r w:rsidRPr="00AA0968">
        <w:rPr>
          <w:rFonts w:asciiTheme="majorEastAsia" w:eastAsiaTheme="majorEastAsia" w:hAnsiTheme="majorEastAsia" w:hint="eastAsia"/>
          <w:sz w:val="22"/>
        </w:rPr>
        <w:t>，貿易活性化に向けて，太平洋同盟がパラグアイに対して提供しうる可能性について意見交換</w:t>
      </w:r>
      <w:r w:rsidR="00B5629F">
        <w:rPr>
          <w:rFonts w:asciiTheme="majorEastAsia" w:eastAsiaTheme="majorEastAsia" w:hAnsiTheme="majorEastAsia" w:hint="eastAsia"/>
          <w:sz w:val="22"/>
        </w:rPr>
        <w:t>が行われた</w:t>
      </w:r>
      <w:r w:rsidRPr="00AA0968">
        <w:rPr>
          <w:rFonts w:asciiTheme="majorEastAsia" w:eastAsiaTheme="majorEastAsia" w:hAnsiTheme="majorEastAsia" w:hint="eastAsia"/>
          <w:sz w:val="22"/>
        </w:rPr>
        <w:t>。</w:t>
      </w:r>
    </w:p>
    <w:p w:rsidR="007723AD" w:rsidRPr="00AA0968" w:rsidRDefault="007723AD" w:rsidP="007723AD">
      <w:pPr>
        <w:rPr>
          <w:rFonts w:asciiTheme="majorEastAsia" w:eastAsiaTheme="majorEastAsia" w:hAnsiTheme="majorEastAsia"/>
          <w:sz w:val="24"/>
          <w:szCs w:val="24"/>
          <w:lang w:val="es-PY"/>
        </w:rPr>
      </w:pPr>
      <w:r w:rsidRPr="00AA0968">
        <w:rPr>
          <w:rFonts w:asciiTheme="majorEastAsia" w:eastAsiaTheme="majorEastAsia" w:hAnsiTheme="majorEastAsia" w:hint="eastAsia"/>
          <w:sz w:val="24"/>
          <w:szCs w:val="24"/>
          <w:lang w:val="es-ES"/>
        </w:rPr>
        <w:t>＜</w:t>
      </w:r>
      <w:r w:rsidRPr="00AA0968">
        <w:rPr>
          <w:rFonts w:asciiTheme="majorEastAsia" w:eastAsiaTheme="majorEastAsia" w:hAnsiTheme="majorEastAsia" w:hint="eastAsia"/>
          <w:sz w:val="24"/>
          <w:szCs w:val="24"/>
        </w:rPr>
        <w:t>ボリビアとの二国間関係</w:t>
      </w:r>
      <w:r w:rsidRPr="00AA0968">
        <w:rPr>
          <w:rFonts w:asciiTheme="majorEastAsia" w:eastAsiaTheme="majorEastAsia" w:hAnsiTheme="majorEastAsia" w:hint="eastAsia"/>
          <w:sz w:val="24"/>
          <w:szCs w:val="24"/>
          <w:lang w:val="es-ES"/>
        </w:rPr>
        <w:t>＞</w:t>
      </w:r>
    </w:p>
    <w:p w:rsidR="007723AD" w:rsidRPr="00935700" w:rsidRDefault="007723AD" w:rsidP="007723AD">
      <w:pPr>
        <w:rPr>
          <w:rFonts w:asciiTheme="majorEastAsia" w:eastAsiaTheme="majorEastAsia" w:hAnsiTheme="majorEastAsia"/>
          <w:sz w:val="22"/>
        </w:rPr>
      </w:pPr>
      <w:r w:rsidRPr="00AA0968">
        <w:rPr>
          <w:rFonts w:asciiTheme="majorEastAsia" w:eastAsiaTheme="majorEastAsia" w:hAnsiTheme="majorEastAsia" w:hint="eastAsia"/>
          <w:sz w:val="22"/>
        </w:rPr>
        <w:t>●２６日，外務省において，パラグアイ-ボリビア間の交通インフラ整備等による物理的統合に関する技術会合が行われ，パラグアイからはゴン</w:t>
      </w:r>
      <w:r>
        <w:rPr>
          <w:rFonts w:asciiTheme="majorEastAsia" w:eastAsiaTheme="majorEastAsia" w:hAnsiTheme="majorEastAsia" w:hint="eastAsia"/>
          <w:sz w:val="22"/>
        </w:rPr>
        <w:t>サレス外務副大臣，ボリビアからはエンダラ通商副大臣等が出席した。同会合後，ゴンサレス副大臣は，今次会合においては，</w:t>
      </w:r>
      <w:r w:rsidR="00B5629F">
        <w:rPr>
          <w:rFonts w:asciiTheme="majorEastAsia" w:eastAsiaTheme="majorEastAsia" w:hAnsiTheme="majorEastAsia" w:hint="eastAsia"/>
          <w:sz w:val="22"/>
        </w:rPr>
        <w:t>両国間の</w:t>
      </w:r>
      <w:r>
        <w:rPr>
          <w:rFonts w:asciiTheme="majorEastAsia" w:eastAsiaTheme="majorEastAsia" w:hAnsiTheme="majorEastAsia" w:hint="eastAsia"/>
          <w:sz w:val="22"/>
        </w:rPr>
        <w:t>アクセス</w:t>
      </w:r>
      <w:r w:rsidR="00B5629F">
        <w:rPr>
          <w:rFonts w:asciiTheme="majorEastAsia" w:eastAsiaTheme="majorEastAsia" w:hAnsiTheme="majorEastAsia" w:hint="eastAsia"/>
          <w:sz w:val="22"/>
        </w:rPr>
        <w:t>（空路）</w:t>
      </w:r>
      <w:r>
        <w:rPr>
          <w:rFonts w:asciiTheme="majorEastAsia" w:eastAsiaTheme="majorEastAsia" w:hAnsiTheme="majorEastAsia" w:hint="eastAsia"/>
          <w:sz w:val="22"/>
        </w:rPr>
        <w:t>の改善，内陸開発途上国の開発に関する</w:t>
      </w:r>
      <w:r w:rsidRPr="00852652">
        <w:rPr>
          <w:rFonts w:asciiTheme="majorEastAsia" w:eastAsiaTheme="majorEastAsia" w:hAnsiTheme="majorEastAsia" w:hint="eastAsia"/>
          <w:sz w:val="22"/>
        </w:rPr>
        <w:t>アルマティ行動計画</w:t>
      </w:r>
      <w:r>
        <w:rPr>
          <w:rFonts w:asciiTheme="majorEastAsia" w:eastAsiaTheme="majorEastAsia" w:hAnsiTheme="majorEastAsia" w:hint="eastAsia"/>
          <w:sz w:val="22"/>
        </w:rPr>
        <w:t>，今後，オーストリアでの開催が予定されている内陸国グループ会合にかかる準備等が議題となった旨述べた。</w:t>
      </w:r>
      <w:r w:rsidR="003D333B">
        <w:rPr>
          <w:rFonts w:asciiTheme="majorEastAsia" w:eastAsiaTheme="majorEastAsia" w:hAnsiTheme="majorEastAsia" w:hint="eastAsia"/>
          <w:sz w:val="22"/>
        </w:rPr>
        <w:t>（了）</w:t>
      </w:r>
    </w:p>
    <w:p w:rsidR="007723AD" w:rsidRPr="00586370" w:rsidRDefault="007723AD" w:rsidP="007723AD">
      <w:pPr>
        <w:spacing w:line="0" w:lineRule="atLeast"/>
        <w:rPr>
          <w:rFonts w:asciiTheme="majorEastAsia" w:eastAsiaTheme="majorEastAsia" w:hAnsiTheme="majorEastAsia"/>
          <w:b/>
          <w:sz w:val="22"/>
          <w:u w:val="single"/>
        </w:rPr>
      </w:pPr>
    </w:p>
    <w:p w:rsidR="00234453" w:rsidRPr="007723AD" w:rsidRDefault="00234453" w:rsidP="00B953D7">
      <w:pPr>
        <w:rPr>
          <w:rFonts w:asciiTheme="majorEastAsia" w:eastAsiaTheme="majorEastAsia" w:hAnsiTheme="majorEastAsia"/>
          <w:sz w:val="22"/>
        </w:rPr>
      </w:pPr>
    </w:p>
    <w:sectPr w:rsidR="00234453" w:rsidRPr="007723AD" w:rsidSect="00966B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CEB" w:rsidRDefault="00674CEB" w:rsidP="00EE2A93">
      <w:r>
        <w:separator/>
      </w:r>
    </w:p>
  </w:endnote>
  <w:endnote w:type="continuationSeparator" w:id="0">
    <w:p w:rsidR="00674CEB" w:rsidRDefault="00674CEB" w:rsidP="00EE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CEB" w:rsidRDefault="00674CEB" w:rsidP="00EE2A93">
      <w:r>
        <w:separator/>
      </w:r>
    </w:p>
  </w:footnote>
  <w:footnote w:type="continuationSeparator" w:id="0">
    <w:p w:rsidR="00674CEB" w:rsidRDefault="00674CEB" w:rsidP="00EE2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1EA"/>
    <w:multiLevelType w:val="hybridMultilevel"/>
    <w:tmpl w:val="9A3091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507D09"/>
    <w:multiLevelType w:val="hybridMultilevel"/>
    <w:tmpl w:val="C29204E0"/>
    <w:lvl w:ilvl="0" w:tplc="30405E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15A6C2D"/>
    <w:multiLevelType w:val="hybridMultilevel"/>
    <w:tmpl w:val="2CBECF12"/>
    <w:lvl w:ilvl="0" w:tplc="25BE636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D446631"/>
    <w:multiLevelType w:val="hybridMultilevel"/>
    <w:tmpl w:val="02E0C382"/>
    <w:lvl w:ilvl="0" w:tplc="5B2888E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D80528"/>
    <w:multiLevelType w:val="hybridMultilevel"/>
    <w:tmpl w:val="F1CA7F8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E4514A4"/>
    <w:multiLevelType w:val="hybridMultilevel"/>
    <w:tmpl w:val="C6982990"/>
    <w:lvl w:ilvl="0" w:tplc="CF5A59FE">
      <w:start w:val="1"/>
      <w:numFmt w:val="bullet"/>
      <w:lvlText w:val=""/>
      <w:lvlJc w:val="left"/>
      <w:pPr>
        <w:tabs>
          <w:tab w:val="num" w:pos="420"/>
        </w:tabs>
        <w:ind w:left="420" w:hanging="420"/>
      </w:pPr>
      <w:rPr>
        <w:rFonts w:ascii="Wingdings" w:hAnsi="Wingdings" w:hint="default"/>
        <w:lang w:val="es-E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133322C"/>
    <w:multiLevelType w:val="hybridMultilevel"/>
    <w:tmpl w:val="BBD8E3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569355F"/>
    <w:multiLevelType w:val="hybridMultilevel"/>
    <w:tmpl w:val="2AA2F74C"/>
    <w:lvl w:ilvl="0" w:tplc="5044D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5DE43C3"/>
    <w:multiLevelType w:val="hybridMultilevel"/>
    <w:tmpl w:val="E7925218"/>
    <w:lvl w:ilvl="0" w:tplc="6C4C1D9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7A73E60"/>
    <w:multiLevelType w:val="hybridMultilevel"/>
    <w:tmpl w:val="D586FE80"/>
    <w:lvl w:ilvl="0" w:tplc="3A9AAE4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3386C41"/>
    <w:multiLevelType w:val="hybridMultilevel"/>
    <w:tmpl w:val="409E3D4E"/>
    <w:lvl w:ilvl="0" w:tplc="10087C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6DB0A1B"/>
    <w:multiLevelType w:val="hybridMultilevel"/>
    <w:tmpl w:val="03E81C24"/>
    <w:lvl w:ilvl="0" w:tplc="9F7CFF6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93D7C54"/>
    <w:multiLevelType w:val="hybridMultilevel"/>
    <w:tmpl w:val="DF626E5C"/>
    <w:lvl w:ilvl="0" w:tplc="6660DAA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DC96232"/>
    <w:multiLevelType w:val="hybridMultilevel"/>
    <w:tmpl w:val="401E4BAC"/>
    <w:lvl w:ilvl="0" w:tplc="3E80127A">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7"/>
  </w:num>
  <w:num w:numId="3">
    <w:abstractNumId w:val="2"/>
  </w:num>
  <w:num w:numId="4">
    <w:abstractNumId w:val="5"/>
  </w:num>
  <w:num w:numId="5">
    <w:abstractNumId w:val="8"/>
  </w:num>
  <w:num w:numId="6">
    <w:abstractNumId w:val="12"/>
  </w:num>
  <w:num w:numId="7">
    <w:abstractNumId w:val="1"/>
  </w:num>
  <w:num w:numId="8">
    <w:abstractNumId w:val="6"/>
  </w:num>
  <w:num w:numId="9">
    <w:abstractNumId w:val="3"/>
  </w:num>
  <w:num w:numId="10">
    <w:abstractNumId w:val="11"/>
  </w:num>
  <w:num w:numId="11">
    <w:abstractNumId w:val="9"/>
  </w:num>
  <w:num w:numId="12">
    <w:abstractNumId w:val="4"/>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93"/>
    <w:rsid w:val="000024B4"/>
    <w:rsid w:val="00015C04"/>
    <w:rsid w:val="0002507D"/>
    <w:rsid w:val="00030B93"/>
    <w:rsid w:val="000409F0"/>
    <w:rsid w:val="000444BA"/>
    <w:rsid w:val="0004779C"/>
    <w:rsid w:val="00065910"/>
    <w:rsid w:val="00070408"/>
    <w:rsid w:val="00093906"/>
    <w:rsid w:val="000A26D6"/>
    <w:rsid w:val="000B1DC8"/>
    <w:rsid w:val="000C5235"/>
    <w:rsid w:val="000E01AA"/>
    <w:rsid w:val="000F1417"/>
    <w:rsid w:val="000F1A5D"/>
    <w:rsid w:val="000F2EB9"/>
    <w:rsid w:val="000F538B"/>
    <w:rsid w:val="00103399"/>
    <w:rsid w:val="00104509"/>
    <w:rsid w:val="00110CC7"/>
    <w:rsid w:val="00112475"/>
    <w:rsid w:val="00113180"/>
    <w:rsid w:val="00121A1C"/>
    <w:rsid w:val="0012424F"/>
    <w:rsid w:val="001354F7"/>
    <w:rsid w:val="00150CEC"/>
    <w:rsid w:val="00152CE1"/>
    <w:rsid w:val="00155B49"/>
    <w:rsid w:val="00155C5E"/>
    <w:rsid w:val="00160036"/>
    <w:rsid w:val="00164779"/>
    <w:rsid w:val="00171282"/>
    <w:rsid w:val="001770E0"/>
    <w:rsid w:val="001A306D"/>
    <w:rsid w:val="001C6E20"/>
    <w:rsid w:val="001F1D87"/>
    <w:rsid w:val="002045C0"/>
    <w:rsid w:val="0020685F"/>
    <w:rsid w:val="00211E8A"/>
    <w:rsid w:val="00221830"/>
    <w:rsid w:val="00222116"/>
    <w:rsid w:val="00234453"/>
    <w:rsid w:val="0023561A"/>
    <w:rsid w:val="0025299C"/>
    <w:rsid w:val="00256034"/>
    <w:rsid w:val="00274709"/>
    <w:rsid w:val="00286221"/>
    <w:rsid w:val="00291F14"/>
    <w:rsid w:val="00292855"/>
    <w:rsid w:val="00294AF7"/>
    <w:rsid w:val="00296DA2"/>
    <w:rsid w:val="002C180A"/>
    <w:rsid w:val="002E5D6B"/>
    <w:rsid w:val="00312C0E"/>
    <w:rsid w:val="0031572A"/>
    <w:rsid w:val="00324BCF"/>
    <w:rsid w:val="003263F0"/>
    <w:rsid w:val="00332BCC"/>
    <w:rsid w:val="00351933"/>
    <w:rsid w:val="00351BFD"/>
    <w:rsid w:val="00356D78"/>
    <w:rsid w:val="00364C30"/>
    <w:rsid w:val="003679AA"/>
    <w:rsid w:val="003804D1"/>
    <w:rsid w:val="003844DC"/>
    <w:rsid w:val="00385191"/>
    <w:rsid w:val="00385F8E"/>
    <w:rsid w:val="003866B4"/>
    <w:rsid w:val="00394EEF"/>
    <w:rsid w:val="003D333B"/>
    <w:rsid w:val="003E0823"/>
    <w:rsid w:val="003E7DFF"/>
    <w:rsid w:val="003F1A0B"/>
    <w:rsid w:val="003F2718"/>
    <w:rsid w:val="00412F33"/>
    <w:rsid w:val="004244F5"/>
    <w:rsid w:val="00436EE3"/>
    <w:rsid w:val="00442453"/>
    <w:rsid w:val="004642FF"/>
    <w:rsid w:val="00470F4B"/>
    <w:rsid w:val="00471347"/>
    <w:rsid w:val="00475FAF"/>
    <w:rsid w:val="004841AE"/>
    <w:rsid w:val="00486324"/>
    <w:rsid w:val="00494158"/>
    <w:rsid w:val="00496FF2"/>
    <w:rsid w:val="004A1AF3"/>
    <w:rsid w:val="004B0A30"/>
    <w:rsid w:val="004B36F2"/>
    <w:rsid w:val="004B372B"/>
    <w:rsid w:val="004B78B3"/>
    <w:rsid w:val="004C01D7"/>
    <w:rsid w:val="004C62D2"/>
    <w:rsid w:val="004D15DB"/>
    <w:rsid w:val="004D1608"/>
    <w:rsid w:val="004D28E6"/>
    <w:rsid w:val="004E3CA9"/>
    <w:rsid w:val="004F52DB"/>
    <w:rsid w:val="004F5EBA"/>
    <w:rsid w:val="004F6F73"/>
    <w:rsid w:val="00507C60"/>
    <w:rsid w:val="0051348D"/>
    <w:rsid w:val="00514137"/>
    <w:rsid w:val="005177FC"/>
    <w:rsid w:val="00525B25"/>
    <w:rsid w:val="00533788"/>
    <w:rsid w:val="0054243F"/>
    <w:rsid w:val="00546860"/>
    <w:rsid w:val="005560AE"/>
    <w:rsid w:val="005570F9"/>
    <w:rsid w:val="00557350"/>
    <w:rsid w:val="00561B03"/>
    <w:rsid w:val="00566555"/>
    <w:rsid w:val="00567149"/>
    <w:rsid w:val="0059029B"/>
    <w:rsid w:val="005934FD"/>
    <w:rsid w:val="005B43AD"/>
    <w:rsid w:val="005C0D2E"/>
    <w:rsid w:val="005C13E7"/>
    <w:rsid w:val="005D3E9F"/>
    <w:rsid w:val="005E3FBF"/>
    <w:rsid w:val="006001C8"/>
    <w:rsid w:val="00603C2F"/>
    <w:rsid w:val="00610A0E"/>
    <w:rsid w:val="00621DD8"/>
    <w:rsid w:val="00622442"/>
    <w:rsid w:val="006255A8"/>
    <w:rsid w:val="006265BF"/>
    <w:rsid w:val="00635B1D"/>
    <w:rsid w:val="00636B02"/>
    <w:rsid w:val="006438AF"/>
    <w:rsid w:val="00644F0F"/>
    <w:rsid w:val="006542FD"/>
    <w:rsid w:val="0066095C"/>
    <w:rsid w:val="00662600"/>
    <w:rsid w:val="006650FC"/>
    <w:rsid w:val="00672A02"/>
    <w:rsid w:val="00674C96"/>
    <w:rsid w:val="00674CEB"/>
    <w:rsid w:val="00680275"/>
    <w:rsid w:val="00682A82"/>
    <w:rsid w:val="00684CBC"/>
    <w:rsid w:val="00692C30"/>
    <w:rsid w:val="0069590B"/>
    <w:rsid w:val="0069653A"/>
    <w:rsid w:val="006A156B"/>
    <w:rsid w:val="006A3470"/>
    <w:rsid w:val="006C1285"/>
    <w:rsid w:val="006D46C4"/>
    <w:rsid w:val="006D5711"/>
    <w:rsid w:val="006F17CE"/>
    <w:rsid w:val="006F2770"/>
    <w:rsid w:val="00703E53"/>
    <w:rsid w:val="00716A1F"/>
    <w:rsid w:val="007171B7"/>
    <w:rsid w:val="007273F4"/>
    <w:rsid w:val="00737C47"/>
    <w:rsid w:val="0074548A"/>
    <w:rsid w:val="0075629F"/>
    <w:rsid w:val="00760711"/>
    <w:rsid w:val="007723AD"/>
    <w:rsid w:val="00774D79"/>
    <w:rsid w:val="007811B6"/>
    <w:rsid w:val="00784409"/>
    <w:rsid w:val="00784529"/>
    <w:rsid w:val="007A0296"/>
    <w:rsid w:val="007A1A6F"/>
    <w:rsid w:val="007A5947"/>
    <w:rsid w:val="007B4818"/>
    <w:rsid w:val="007B4CF4"/>
    <w:rsid w:val="007C0A58"/>
    <w:rsid w:val="007F0E10"/>
    <w:rsid w:val="0080118D"/>
    <w:rsid w:val="008056C9"/>
    <w:rsid w:val="008133FF"/>
    <w:rsid w:val="0081713B"/>
    <w:rsid w:val="0082385C"/>
    <w:rsid w:val="00825D0C"/>
    <w:rsid w:val="0082617E"/>
    <w:rsid w:val="00846E30"/>
    <w:rsid w:val="008566E6"/>
    <w:rsid w:val="008640C6"/>
    <w:rsid w:val="008710EF"/>
    <w:rsid w:val="0087245D"/>
    <w:rsid w:val="008808DB"/>
    <w:rsid w:val="00885D86"/>
    <w:rsid w:val="0088778E"/>
    <w:rsid w:val="00896D5E"/>
    <w:rsid w:val="008A2F85"/>
    <w:rsid w:val="008B19AE"/>
    <w:rsid w:val="008D09F9"/>
    <w:rsid w:val="008D25A3"/>
    <w:rsid w:val="008D3C68"/>
    <w:rsid w:val="008D47F0"/>
    <w:rsid w:val="008E0F61"/>
    <w:rsid w:val="008E70A6"/>
    <w:rsid w:val="0090300D"/>
    <w:rsid w:val="00910E9C"/>
    <w:rsid w:val="009212BA"/>
    <w:rsid w:val="00921FCD"/>
    <w:rsid w:val="00935EA0"/>
    <w:rsid w:val="009364FC"/>
    <w:rsid w:val="009448A2"/>
    <w:rsid w:val="00947B75"/>
    <w:rsid w:val="00951F94"/>
    <w:rsid w:val="00952B4E"/>
    <w:rsid w:val="00954CBA"/>
    <w:rsid w:val="00955145"/>
    <w:rsid w:val="00966B7C"/>
    <w:rsid w:val="00981544"/>
    <w:rsid w:val="00985E81"/>
    <w:rsid w:val="00986299"/>
    <w:rsid w:val="009A5CB3"/>
    <w:rsid w:val="009A7ED1"/>
    <w:rsid w:val="009B65D1"/>
    <w:rsid w:val="009C1903"/>
    <w:rsid w:val="009C4663"/>
    <w:rsid w:val="009D2CD9"/>
    <w:rsid w:val="009D33EF"/>
    <w:rsid w:val="009D5881"/>
    <w:rsid w:val="009D719C"/>
    <w:rsid w:val="009D7658"/>
    <w:rsid w:val="009F7A82"/>
    <w:rsid w:val="00A0149F"/>
    <w:rsid w:val="00A11132"/>
    <w:rsid w:val="00A21C76"/>
    <w:rsid w:val="00A26B4D"/>
    <w:rsid w:val="00A26FE4"/>
    <w:rsid w:val="00A34967"/>
    <w:rsid w:val="00A35DAE"/>
    <w:rsid w:val="00A36190"/>
    <w:rsid w:val="00A37322"/>
    <w:rsid w:val="00A41967"/>
    <w:rsid w:val="00A4556A"/>
    <w:rsid w:val="00A4606C"/>
    <w:rsid w:val="00A475BA"/>
    <w:rsid w:val="00A5382F"/>
    <w:rsid w:val="00A54B13"/>
    <w:rsid w:val="00A618C5"/>
    <w:rsid w:val="00A670D4"/>
    <w:rsid w:val="00A72A37"/>
    <w:rsid w:val="00A76B61"/>
    <w:rsid w:val="00A8093E"/>
    <w:rsid w:val="00A82434"/>
    <w:rsid w:val="00A93051"/>
    <w:rsid w:val="00AA0968"/>
    <w:rsid w:val="00AB26DB"/>
    <w:rsid w:val="00AC261D"/>
    <w:rsid w:val="00AC2B0A"/>
    <w:rsid w:val="00AC708D"/>
    <w:rsid w:val="00AD5A33"/>
    <w:rsid w:val="00B035F5"/>
    <w:rsid w:val="00B0557E"/>
    <w:rsid w:val="00B15516"/>
    <w:rsid w:val="00B23DC9"/>
    <w:rsid w:val="00B41EBC"/>
    <w:rsid w:val="00B558CA"/>
    <w:rsid w:val="00B5629F"/>
    <w:rsid w:val="00B571B3"/>
    <w:rsid w:val="00B623C2"/>
    <w:rsid w:val="00B62B67"/>
    <w:rsid w:val="00B713AE"/>
    <w:rsid w:val="00B763D5"/>
    <w:rsid w:val="00B9002E"/>
    <w:rsid w:val="00B953D7"/>
    <w:rsid w:val="00BB029D"/>
    <w:rsid w:val="00BB1707"/>
    <w:rsid w:val="00BB4E24"/>
    <w:rsid w:val="00BB63E0"/>
    <w:rsid w:val="00BC0629"/>
    <w:rsid w:val="00BE6486"/>
    <w:rsid w:val="00BF5FD2"/>
    <w:rsid w:val="00BF7978"/>
    <w:rsid w:val="00C079A9"/>
    <w:rsid w:val="00C20547"/>
    <w:rsid w:val="00C24535"/>
    <w:rsid w:val="00C26FE7"/>
    <w:rsid w:val="00C272E2"/>
    <w:rsid w:val="00C273EC"/>
    <w:rsid w:val="00C30487"/>
    <w:rsid w:val="00C4019E"/>
    <w:rsid w:val="00C40C61"/>
    <w:rsid w:val="00C41295"/>
    <w:rsid w:val="00C644C7"/>
    <w:rsid w:val="00C800D1"/>
    <w:rsid w:val="00C83357"/>
    <w:rsid w:val="00C852DD"/>
    <w:rsid w:val="00C871B1"/>
    <w:rsid w:val="00C92E9C"/>
    <w:rsid w:val="00C979BF"/>
    <w:rsid w:val="00CA1FD4"/>
    <w:rsid w:val="00CA3CED"/>
    <w:rsid w:val="00CA5BA2"/>
    <w:rsid w:val="00CA6A80"/>
    <w:rsid w:val="00CB5021"/>
    <w:rsid w:val="00CC061D"/>
    <w:rsid w:val="00CC5857"/>
    <w:rsid w:val="00CE1C7B"/>
    <w:rsid w:val="00CE3161"/>
    <w:rsid w:val="00CF1E1C"/>
    <w:rsid w:val="00CF77D2"/>
    <w:rsid w:val="00D07A5A"/>
    <w:rsid w:val="00D15BD1"/>
    <w:rsid w:val="00D2061C"/>
    <w:rsid w:val="00D40B74"/>
    <w:rsid w:val="00D51005"/>
    <w:rsid w:val="00D51E1A"/>
    <w:rsid w:val="00D61C5E"/>
    <w:rsid w:val="00D7276C"/>
    <w:rsid w:val="00D77E4E"/>
    <w:rsid w:val="00D90CD5"/>
    <w:rsid w:val="00DA16B5"/>
    <w:rsid w:val="00DA4636"/>
    <w:rsid w:val="00DC7C00"/>
    <w:rsid w:val="00DD1C14"/>
    <w:rsid w:val="00DD4EE8"/>
    <w:rsid w:val="00DE1057"/>
    <w:rsid w:val="00DE1F56"/>
    <w:rsid w:val="00E168A8"/>
    <w:rsid w:val="00E175E9"/>
    <w:rsid w:val="00E2560F"/>
    <w:rsid w:val="00E35F54"/>
    <w:rsid w:val="00E40AFD"/>
    <w:rsid w:val="00E556CE"/>
    <w:rsid w:val="00E60FFE"/>
    <w:rsid w:val="00E62D47"/>
    <w:rsid w:val="00E67F2E"/>
    <w:rsid w:val="00E770C3"/>
    <w:rsid w:val="00E8056B"/>
    <w:rsid w:val="00E91923"/>
    <w:rsid w:val="00E948D7"/>
    <w:rsid w:val="00EA3D76"/>
    <w:rsid w:val="00EA48CB"/>
    <w:rsid w:val="00EC1F72"/>
    <w:rsid w:val="00EC3779"/>
    <w:rsid w:val="00ED20C5"/>
    <w:rsid w:val="00EE16C2"/>
    <w:rsid w:val="00EE2116"/>
    <w:rsid w:val="00EE2A93"/>
    <w:rsid w:val="00EE3339"/>
    <w:rsid w:val="00EE34A0"/>
    <w:rsid w:val="00EF5185"/>
    <w:rsid w:val="00EF5AA8"/>
    <w:rsid w:val="00EF6CEF"/>
    <w:rsid w:val="00F12459"/>
    <w:rsid w:val="00F16540"/>
    <w:rsid w:val="00F32D81"/>
    <w:rsid w:val="00F3414E"/>
    <w:rsid w:val="00F418F7"/>
    <w:rsid w:val="00F716E6"/>
    <w:rsid w:val="00F73BD6"/>
    <w:rsid w:val="00F770E8"/>
    <w:rsid w:val="00F80BC2"/>
    <w:rsid w:val="00F84887"/>
    <w:rsid w:val="00F85CEB"/>
    <w:rsid w:val="00FB5635"/>
    <w:rsid w:val="00FC5A14"/>
    <w:rsid w:val="00FC667B"/>
    <w:rsid w:val="00FD3B6F"/>
    <w:rsid w:val="00FD513B"/>
    <w:rsid w:val="00FD62EE"/>
    <w:rsid w:val="00FE3D58"/>
    <w:rsid w:val="00FF262B"/>
    <w:rsid w:val="00FF4101"/>
    <w:rsid w:val="00FF5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A93"/>
    <w:pPr>
      <w:tabs>
        <w:tab w:val="center" w:pos="4252"/>
        <w:tab w:val="right" w:pos="8504"/>
      </w:tabs>
      <w:snapToGrid w:val="0"/>
    </w:pPr>
  </w:style>
  <w:style w:type="character" w:customStyle="1" w:styleId="a4">
    <w:name w:val="ヘッダー (文字)"/>
    <w:basedOn w:val="a0"/>
    <w:link w:val="a3"/>
    <w:uiPriority w:val="99"/>
    <w:rsid w:val="00EE2A93"/>
  </w:style>
  <w:style w:type="paragraph" w:styleId="a5">
    <w:name w:val="footer"/>
    <w:basedOn w:val="a"/>
    <w:link w:val="a6"/>
    <w:uiPriority w:val="99"/>
    <w:unhideWhenUsed/>
    <w:rsid w:val="00EE2A93"/>
    <w:pPr>
      <w:tabs>
        <w:tab w:val="center" w:pos="4252"/>
        <w:tab w:val="right" w:pos="8504"/>
      </w:tabs>
      <w:snapToGrid w:val="0"/>
    </w:pPr>
  </w:style>
  <w:style w:type="character" w:customStyle="1" w:styleId="a6">
    <w:name w:val="フッター (文字)"/>
    <w:basedOn w:val="a0"/>
    <w:link w:val="a5"/>
    <w:uiPriority w:val="99"/>
    <w:rsid w:val="00EE2A93"/>
  </w:style>
  <w:style w:type="paragraph" w:styleId="a7">
    <w:name w:val="List Paragraph"/>
    <w:basedOn w:val="a"/>
    <w:uiPriority w:val="34"/>
    <w:qFormat/>
    <w:rsid w:val="00EE2A93"/>
    <w:pPr>
      <w:ind w:leftChars="400" w:left="840"/>
    </w:pPr>
  </w:style>
  <w:style w:type="paragraph" w:styleId="a8">
    <w:name w:val="Balloon Text"/>
    <w:basedOn w:val="a"/>
    <w:link w:val="a9"/>
    <w:uiPriority w:val="99"/>
    <w:semiHidden/>
    <w:unhideWhenUsed/>
    <w:rsid w:val="00FF41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101"/>
    <w:rPr>
      <w:rFonts w:asciiTheme="majorHAnsi" w:eastAsiaTheme="majorEastAsia" w:hAnsiTheme="majorHAnsi" w:cstheme="majorBidi"/>
      <w:sz w:val="18"/>
      <w:szCs w:val="18"/>
    </w:rPr>
  </w:style>
  <w:style w:type="character" w:customStyle="1" w:styleId="st1">
    <w:name w:val="st1"/>
    <w:basedOn w:val="a0"/>
    <w:rsid w:val="00A76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A93"/>
    <w:pPr>
      <w:tabs>
        <w:tab w:val="center" w:pos="4252"/>
        <w:tab w:val="right" w:pos="8504"/>
      </w:tabs>
      <w:snapToGrid w:val="0"/>
    </w:pPr>
  </w:style>
  <w:style w:type="character" w:customStyle="1" w:styleId="a4">
    <w:name w:val="ヘッダー (文字)"/>
    <w:basedOn w:val="a0"/>
    <w:link w:val="a3"/>
    <w:uiPriority w:val="99"/>
    <w:rsid w:val="00EE2A93"/>
  </w:style>
  <w:style w:type="paragraph" w:styleId="a5">
    <w:name w:val="footer"/>
    <w:basedOn w:val="a"/>
    <w:link w:val="a6"/>
    <w:uiPriority w:val="99"/>
    <w:unhideWhenUsed/>
    <w:rsid w:val="00EE2A93"/>
    <w:pPr>
      <w:tabs>
        <w:tab w:val="center" w:pos="4252"/>
        <w:tab w:val="right" w:pos="8504"/>
      </w:tabs>
      <w:snapToGrid w:val="0"/>
    </w:pPr>
  </w:style>
  <w:style w:type="character" w:customStyle="1" w:styleId="a6">
    <w:name w:val="フッター (文字)"/>
    <w:basedOn w:val="a0"/>
    <w:link w:val="a5"/>
    <w:uiPriority w:val="99"/>
    <w:rsid w:val="00EE2A93"/>
  </w:style>
  <w:style w:type="paragraph" w:styleId="a7">
    <w:name w:val="List Paragraph"/>
    <w:basedOn w:val="a"/>
    <w:uiPriority w:val="34"/>
    <w:qFormat/>
    <w:rsid w:val="00EE2A93"/>
    <w:pPr>
      <w:ind w:leftChars="400" w:left="840"/>
    </w:pPr>
  </w:style>
  <w:style w:type="paragraph" w:styleId="a8">
    <w:name w:val="Balloon Text"/>
    <w:basedOn w:val="a"/>
    <w:link w:val="a9"/>
    <w:uiPriority w:val="99"/>
    <w:semiHidden/>
    <w:unhideWhenUsed/>
    <w:rsid w:val="00FF41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101"/>
    <w:rPr>
      <w:rFonts w:asciiTheme="majorHAnsi" w:eastAsiaTheme="majorEastAsia" w:hAnsiTheme="majorHAnsi" w:cstheme="majorBidi"/>
      <w:sz w:val="18"/>
      <w:szCs w:val="18"/>
    </w:rPr>
  </w:style>
  <w:style w:type="character" w:customStyle="1" w:styleId="st1">
    <w:name w:val="st1"/>
    <w:basedOn w:val="a0"/>
    <w:rsid w:val="00A76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805</Words>
  <Characters>4593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3</cp:revision>
  <cp:lastPrinted>2014-08-06T12:47:00Z</cp:lastPrinted>
  <dcterms:created xsi:type="dcterms:W3CDTF">2014-08-20T05:39:00Z</dcterms:created>
  <dcterms:modified xsi:type="dcterms:W3CDTF">2014-08-20T05:41:00Z</dcterms:modified>
</cp:coreProperties>
</file>